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495F94" w:rsidP="08D394E5" w:rsidRDefault="0022613C" w14:textId="2734BE62" w14:paraId="3B931FFE" w14:noSpellErr="1">
      <w:pPr>
        <w:spacing w:after="0" w:line="240" w:lineRule="exact"/>
        <w:rPr>
          <w:rFonts w:ascii="Times New Roman" w:hAnsi="Times New Roman" w:cs="Times New Roman"/>
          <w:sz w:val="24"/>
          <w:szCs w:val="24"/>
        </w:rPr>
      </w:pPr>
      <w:r w:rsidRPr="008D4868">
        <w:rPr>
          <w:rFonts w:ascii="Arial Bold" w:hAnsi="Arial Bold" w:cs="Arial Bold"/>
          <w:noProof/>
          <w:color w:val="F4333F"/>
          <w:w w:val="108"/>
          <w:sz w:val="32"/>
          <w:szCs w:val="32"/>
        </w:rPr>
        <mc:AlternateContent>
          <mc:Choice Requires="wps">
            <w:drawing>
              <wp:anchor distT="45720" distB="45720" distL="114300" distR="114300" simplePos="0" relativeHeight="251658243" behindDoc="0" locked="0" layoutInCell="1" allowOverlap="1" wp14:anchorId="79A91D9A" wp14:editId="42119422">
                <wp:simplePos x="0" y="0"/>
                <wp:positionH relativeFrom="column">
                  <wp:posOffset>1847850</wp:posOffset>
                </wp:positionH>
                <wp:positionV relativeFrom="paragraph">
                  <wp:posOffset>0</wp:posOffset>
                </wp:positionV>
                <wp:extent cx="4591050" cy="1969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969135"/>
                        </a:xfrm>
                        <a:prstGeom prst="rect">
                          <a:avLst/>
                        </a:prstGeom>
                        <a:noFill/>
                        <a:ln w="9525">
                          <a:noFill/>
                          <a:miter lim="800000"/>
                          <a:headEnd/>
                          <a:tailEnd/>
                        </a:ln>
                      </wps:spPr>
                      <wps:txbx>
                        <w:txbxContent>
                          <w:p w:rsidRPr="0022613C" w:rsidR="008D4868" w:rsidP="008D4868" w:rsidRDefault="008D4868" w14:paraId="6E21663C" w14:textId="0A5FF9B0">
                            <w:pPr>
                              <w:rPr>
                                <w:rFonts w:ascii="Montserrat" w:hAnsi="Montserrat"/>
                                <w:b/>
                                <w:bCs/>
                                <w:color w:val="FF0000"/>
                                <w:sz w:val="40"/>
                                <w:szCs w:val="40"/>
                              </w:rPr>
                            </w:pPr>
                            <w:r w:rsidRPr="0022613C">
                              <w:rPr>
                                <w:rFonts w:ascii="Montserrat" w:hAnsi="Montserrat"/>
                                <w:b/>
                                <w:bCs/>
                                <w:color w:val="FF0000"/>
                                <w:sz w:val="40"/>
                                <w:szCs w:val="40"/>
                              </w:rPr>
                              <w:t>MPOX OUTBREAK:</w:t>
                            </w:r>
                            <w:r w:rsidRPr="0022613C" w:rsidR="0022613C">
                              <w:rPr>
                                <w:rFonts w:ascii="Montserrat" w:hAnsi="Montserrat"/>
                                <w:b/>
                                <w:bCs/>
                                <w:color w:val="FF0000"/>
                                <w:sz w:val="40"/>
                                <w:szCs w:val="40"/>
                              </w:rPr>
                              <w:t xml:space="preserve"> </w:t>
                            </w:r>
                          </w:p>
                          <w:p w:rsidR="004924D0" w:rsidP="004924D0" w:rsidRDefault="00B90A54" w14:paraId="1F3CAE77" w14:textId="28E03D26">
                            <w:pPr>
                              <w:rPr>
                                <w:rFonts w:ascii="Montserrat" w:hAnsi="Montserrat"/>
                                <w:b/>
                                <w:bCs/>
                                <w:color w:val="FF0000"/>
                                <w:sz w:val="40"/>
                                <w:szCs w:val="40"/>
                              </w:rPr>
                            </w:pPr>
                            <w:r>
                              <w:rPr>
                                <w:rFonts w:ascii="Montserrat" w:hAnsi="Montserrat"/>
                                <w:b/>
                                <w:bCs/>
                                <w:color w:val="FF0000"/>
                                <w:sz w:val="40"/>
                                <w:szCs w:val="40"/>
                              </w:rPr>
                              <w:t xml:space="preserve">Guide for </w:t>
                            </w:r>
                            <w:r w:rsidR="00E65A70">
                              <w:rPr>
                                <w:rFonts w:ascii="Montserrat" w:hAnsi="Montserrat"/>
                                <w:b/>
                                <w:bCs/>
                                <w:color w:val="FF0000"/>
                                <w:sz w:val="40"/>
                                <w:szCs w:val="40"/>
                              </w:rPr>
                              <w:t>RCCE data collection tools</w:t>
                            </w:r>
                          </w:p>
                          <w:p w:rsidRPr="004924D0" w:rsidR="008D4868" w:rsidP="004924D0" w:rsidRDefault="008D4868" w14:paraId="4F494D1B" w14:textId="44FDA1AC">
                            <w:pPr>
                              <w:jc w:val="right"/>
                              <w:rPr>
                                <w:color w:val="FFFFFF" w:themeColor="background1"/>
                                <w:sz w:val="20"/>
                                <w:szCs w:val="20"/>
                              </w:rPr>
                            </w:pPr>
                            <w:r w:rsidRPr="004924D0">
                              <w:rPr>
                                <w:b/>
                                <w:bCs/>
                                <w:color w:val="FFFFFF" w:themeColor="background1"/>
                                <w:w w:val="108"/>
                              </w:rPr>
                              <w:t xml:space="preserve">updated on </w:t>
                            </w:r>
                            <w:r w:rsidR="009E1D59">
                              <w:rPr>
                                <w:b/>
                                <w:bCs/>
                                <w:color w:val="FFFFFF" w:themeColor="background1"/>
                                <w:w w:val="108"/>
                              </w:rPr>
                              <w:t>7</w:t>
                            </w:r>
                            <w:r w:rsidRPr="009E1D59" w:rsidR="009E1D59">
                              <w:rPr>
                                <w:b/>
                                <w:bCs/>
                                <w:color w:val="FFFFFF" w:themeColor="background1"/>
                                <w:w w:val="108"/>
                                <w:vertAlign w:val="superscript"/>
                              </w:rPr>
                              <w:t>th</w:t>
                            </w:r>
                            <w:r w:rsidR="009E1D59">
                              <w:rPr>
                                <w:b/>
                                <w:bCs/>
                                <w:color w:val="FFFFFF" w:themeColor="background1"/>
                                <w:w w:val="108"/>
                              </w:rPr>
                              <w:t xml:space="preserve"> October</w:t>
                            </w:r>
                            <w:r w:rsidR="00777CDB">
                              <w:rPr>
                                <w:b/>
                                <w:bCs/>
                                <w:color w:val="FFFFFF" w:themeColor="background1"/>
                                <w:w w:val="108"/>
                              </w:rPr>
                              <w:t xml:space="preserve"> </w:t>
                            </w:r>
                            <w:r w:rsidRPr="004924D0">
                              <w:rPr>
                                <w:b/>
                                <w:bCs/>
                                <w:color w:val="FFFFFF" w:themeColor="background1"/>
                                <w:w w:val="10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A91D9A">
                <v:stroke joinstyle="miter"/>
                <v:path gradientshapeok="t" o:connecttype="rect"/>
              </v:shapetype>
              <v:shape id="Text Box 2" style="position:absolute;margin-left:145.5pt;margin-top:0;width:361.5pt;height:155.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">
                <v:textbox>
                  <w:txbxContent>
                    <w:p w:rsidRPr="0022613C" w:rsidR="008D4868" w:rsidP="008D4868" w:rsidRDefault="008D4868" w14:paraId="6E21663C" w14:textId="0A5FF9B0">
                      <w:pPr>
                        <w:rPr>
                          <w:rFonts w:ascii="Montserrat" w:hAnsi="Montserrat"/>
                          <w:b/>
                          <w:bCs/>
                          <w:color w:val="FF0000"/>
                          <w:sz w:val="40"/>
                          <w:szCs w:val="40"/>
                        </w:rPr>
                      </w:pPr>
                      <w:r w:rsidRPr="0022613C">
                        <w:rPr>
                          <w:rFonts w:ascii="Montserrat" w:hAnsi="Montserrat"/>
                          <w:b/>
                          <w:bCs/>
                          <w:color w:val="FF0000"/>
                          <w:sz w:val="40"/>
                          <w:szCs w:val="40"/>
                        </w:rPr>
                        <w:t>MPOX OUTBREAK:</w:t>
                      </w:r>
                      <w:r w:rsidRPr="0022613C" w:rsidR="0022613C">
                        <w:rPr>
                          <w:rFonts w:ascii="Montserrat" w:hAnsi="Montserrat"/>
                          <w:b/>
                          <w:bCs/>
                          <w:color w:val="FF0000"/>
                          <w:sz w:val="40"/>
                          <w:szCs w:val="40"/>
                        </w:rPr>
                        <w:t xml:space="preserve"> </w:t>
                      </w:r>
                    </w:p>
                    <w:p w:rsidR="004924D0" w:rsidP="004924D0" w:rsidRDefault="00B90A54" w14:paraId="1F3CAE77" w14:textId="28E03D26">
                      <w:pPr>
                        <w:rPr>
                          <w:rFonts w:ascii="Montserrat" w:hAnsi="Montserrat"/>
                          <w:b/>
                          <w:bCs/>
                          <w:color w:val="FF0000"/>
                          <w:sz w:val="40"/>
                          <w:szCs w:val="40"/>
                        </w:rPr>
                      </w:pPr>
                      <w:r>
                        <w:rPr>
                          <w:rFonts w:ascii="Montserrat" w:hAnsi="Montserrat"/>
                          <w:b/>
                          <w:bCs/>
                          <w:color w:val="FF0000"/>
                          <w:sz w:val="40"/>
                          <w:szCs w:val="40"/>
                        </w:rPr>
                        <w:t xml:space="preserve">Guide for </w:t>
                      </w:r>
                      <w:r w:rsidR="00E65A70">
                        <w:rPr>
                          <w:rFonts w:ascii="Montserrat" w:hAnsi="Montserrat"/>
                          <w:b/>
                          <w:bCs/>
                          <w:color w:val="FF0000"/>
                          <w:sz w:val="40"/>
                          <w:szCs w:val="40"/>
                        </w:rPr>
                        <w:t>RCCE data collection tools</w:t>
                      </w:r>
                    </w:p>
                    <w:p w:rsidRPr="004924D0" w:rsidR="008D4868" w:rsidP="004924D0" w:rsidRDefault="008D4868" w14:paraId="4F494D1B" w14:textId="44FDA1AC">
                      <w:pPr>
                        <w:jc w:val="right"/>
                        <w:rPr>
                          <w:color w:val="FFFFFF" w:themeColor="background1"/>
                          <w:sz w:val="20"/>
                          <w:szCs w:val="20"/>
                        </w:rPr>
                      </w:pPr>
                      <w:r w:rsidRPr="004924D0">
                        <w:rPr>
                          <w:b/>
                          <w:bCs/>
                          <w:color w:val="FFFFFF" w:themeColor="background1"/>
                          <w:w w:val="108"/>
                        </w:rPr>
                        <w:t xml:space="preserve">updated on </w:t>
                      </w:r>
                      <w:r w:rsidR="009E1D59">
                        <w:rPr>
                          <w:b/>
                          <w:bCs/>
                          <w:color w:val="FFFFFF" w:themeColor="background1"/>
                          <w:w w:val="108"/>
                        </w:rPr>
                        <w:t>7</w:t>
                      </w:r>
                      <w:r w:rsidRPr="009E1D59" w:rsidR="009E1D59">
                        <w:rPr>
                          <w:b/>
                          <w:bCs/>
                          <w:color w:val="FFFFFF" w:themeColor="background1"/>
                          <w:w w:val="108"/>
                          <w:vertAlign w:val="superscript"/>
                        </w:rPr>
                        <w:t>th</w:t>
                      </w:r>
                      <w:r w:rsidR="009E1D59">
                        <w:rPr>
                          <w:b/>
                          <w:bCs/>
                          <w:color w:val="FFFFFF" w:themeColor="background1"/>
                          <w:w w:val="108"/>
                        </w:rPr>
                        <w:t xml:space="preserve"> October</w:t>
                      </w:r>
                      <w:r w:rsidR="00777CDB">
                        <w:rPr>
                          <w:b/>
                          <w:bCs/>
                          <w:color w:val="FFFFFF" w:themeColor="background1"/>
                          <w:w w:val="108"/>
                        </w:rPr>
                        <w:t xml:space="preserve"> </w:t>
                      </w:r>
                      <w:r w:rsidRPr="004924D0">
                        <w:rPr>
                          <w:b/>
                          <w:bCs/>
                          <w:color w:val="FFFFFF" w:themeColor="background1"/>
                          <w:w w:val="108"/>
                        </w:rPr>
                        <w:t>2024</w:t>
                      </w:r>
                    </w:p>
                  </w:txbxContent>
                </v:textbox>
                <w10:wrap type="square"/>
              </v:shape>
            </w:pict>
          </mc:Fallback>
        </mc:AlternateContent>
      </w:r>
      <w:r>
        <w:rPr>
          <w:noProof/>
        </w:rPr>
        <mc:AlternateContent>
          <mc:Choice Requires="wps">
            <w:drawing>
              <wp:anchor distT="0" distB="0" distL="114300" distR="114300" simplePos="0" relativeHeight="251658241" behindDoc="1" locked="0" layoutInCell="0" allowOverlap="1" wp14:anchorId="4B677467" wp14:editId="727349CD">
                <wp:simplePos x="0" y="0"/>
                <wp:positionH relativeFrom="page">
                  <wp:posOffset>-189865</wp:posOffset>
                </wp:positionH>
                <wp:positionV relativeFrom="page">
                  <wp:posOffset>454660</wp:posOffset>
                </wp:positionV>
                <wp:extent cx="8087360" cy="1969477"/>
                <wp:effectExtent l="0" t="0" r="889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7360" cy="1969477"/>
                        </a:xfrm>
                        <a:custGeom>
                          <a:avLst/>
                          <a:gdLst>
                            <a:gd name="T0" fmla="*/ 0 w 11900"/>
                            <a:gd name="T1" fmla="*/ 3979 h 3979"/>
                            <a:gd name="T2" fmla="*/ 0 w 11900"/>
                            <a:gd name="T3" fmla="*/ 0 h 3979"/>
                            <a:gd name="T4" fmla="*/ 11900 w 11900"/>
                            <a:gd name="T5" fmla="*/ 0 h 3979"/>
                            <a:gd name="T6" fmla="*/ 11900 w 11900"/>
                            <a:gd name="T7" fmla="*/ 3979 h 3979"/>
                            <a:gd name="T8" fmla="*/ 11900 w 11900"/>
                            <a:gd name="T9" fmla="*/ 3979 h 3979"/>
                          </a:gdLst>
                          <a:ahLst/>
                          <a:cxnLst>
                            <a:cxn ang="0">
                              <a:pos x="T0" y="T1"/>
                            </a:cxn>
                            <a:cxn ang="0">
                              <a:pos x="T2" y="T3"/>
                            </a:cxn>
                            <a:cxn ang="0">
                              <a:pos x="T4" y="T5"/>
                            </a:cxn>
                            <a:cxn ang="0">
                              <a:pos x="T6" y="T7"/>
                            </a:cxn>
                            <a:cxn ang="0">
                              <a:pos x="T8" y="T9"/>
                            </a:cxn>
                          </a:cxnLst>
                          <a:rect l="0" t="0" r="r" b="b"/>
                          <a:pathLst>
                            <a:path w="11900" h="3979">
                              <a:moveTo>
                                <a:pt x="0" y="3979"/>
                              </a:moveTo>
                              <a:lnTo>
                                <a:pt x="0" y="0"/>
                              </a:lnTo>
                              <a:lnTo>
                                <a:pt x="11900" y="0"/>
                              </a:lnTo>
                              <a:lnTo>
                                <a:pt x="11900" y="3979"/>
                              </a:lnTo>
                            </a:path>
                          </a:pathLst>
                        </a:custGeom>
                        <a:solidFill>
                          <a:srgbClr val="001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5" style="position:absolute;margin-left:-14.95pt;margin-top:35.8pt;width:636.8pt;height:155.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0,3979" o:spid="_x0000_s1026" o:allowincell="f" fillcolor="#001e41" stroked="f" path="m,3979l,,11900,r,39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" w14:anchorId="6F72621C">
                <v:path arrowok="t" o:connecttype="custom" o:connectlocs="0,1969477;0,0;8087360,0;8087360,1969477;8087360,1969477" o:connectangles="0,0,0,0,0"/>
                <w10:wrap anchorx="page" anchory="page"/>
              </v:shape>
            </w:pict>
          </mc:Fallback>
        </mc:AlternateContent>
      </w:r>
      <w:r w:rsidR="0058659B">
        <w:rPr>
          <w:noProof/>
        </w:rPr>
        <w:drawing>
          <wp:anchor distT="0" distB="0" distL="114300" distR="114300" simplePos="0" relativeHeight="251658242" behindDoc="0" locked="0" layoutInCell="1" allowOverlap="1" wp14:anchorId="7221E83C" wp14:editId="48066C2B">
            <wp:simplePos x="0" y="0"/>
            <wp:positionH relativeFrom="margin">
              <wp:posOffset>74627</wp:posOffset>
            </wp:positionH>
            <wp:positionV relativeFrom="paragraph">
              <wp:posOffset>166</wp:posOffset>
            </wp:positionV>
            <wp:extent cx="1273175" cy="1214755"/>
            <wp:effectExtent l="0" t="0" r="0" b="0"/>
            <wp:wrapSquare wrapText="bothSides"/>
            <wp:docPr id="288" name="Picture 2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37E">
        <w:rPr>
          <w:noProof/>
        </w:rPr>
        <mc:AlternateContent>
          <mc:Choice Requires="wps">
            <w:drawing>
              <wp:anchor distT="0" distB="0" distL="114300" distR="114300" simplePos="0" relativeHeight="251658240" behindDoc="1" locked="0" layoutInCell="0" allowOverlap="1" wp14:anchorId="4B677467" wp14:editId="556BDCAF">
                <wp:simplePos x="0" y="0"/>
                <wp:positionH relativeFrom="page">
                  <wp:posOffset>-542925</wp:posOffset>
                </wp:positionH>
                <wp:positionV relativeFrom="page">
                  <wp:posOffset>-11430</wp:posOffset>
                </wp:positionV>
                <wp:extent cx="8087360" cy="187515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7360" cy="1875155"/>
                        </a:xfrm>
                        <a:custGeom>
                          <a:avLst/>
                          <a:gdLst>
                            <a:gd name="T0" fmla="*/ 0 w 11900"/>
                            <a:gd name="T1" fmla="*/ 3979 h 3979"/>
                            <a:gd name="T2" fmla="*/ 0 w 11900"/>
                            <a:gd name="T3" fmla="*/ 0 h 3979"/>
                            <a:gd name="T4" fmla="*/ 11900 w 11900"/>
                            <a:gd name="T5" fmla="*/ 0 h 3979"/>
                            <a:gd name="T6" fmla="*/ 11900 w 11900"/>
                            <a:gd name="T7" fmla="*/ 3979 h 3979"/>
                            <a:gd name="T8" fmla="*/ 11900 w 11900"/>
                            <a:gd name="T9" fmla="*/ 3979 h 3979"/>
                          </a:gdLst>
                          <a:ahLst/>
                          <a:cxnLst>
                            <a:cxn ang="0">
                              <a:pos x="T0" y="T1"/>
                            </a:cxn>
                            <a:cxn ang="0">
                              <a:pos x="T2" y="T3"/>
                            </a:cxn>
                            <a:cxn ang="0">
                              <a:pos x="T4" y="T5"/>
                            </a:cxn>
                            <a:cxn ang="0">
                              <a:pos x="T6" y="T7"/>
                            </a:cxn>
                            <a:cxn ang="0">
                              <a:pos x="T8" y="T9"/>
                            </a:cxn>
                          </a:cxnLst>
                          <a:rect l="0" t="0" r="r" b="b"/>
                          <a:pathLst>
                            <a:path w="11900" h="3979">
                              <a:moveTo>
                                <a:pt x="0" y="3979"/>
                              </a:moveTo>
                              <a:lnTo>
                                <a:pt x="0" y="0"/>
                              </a:lnTo>
                              <a:lnTo>
                                <a:pt x="11900" y="0"/>
                              </a:lnTo>
                              <a:lnTo>
                                <a:pt x="11900" y="3979"/>
                              </a:lnTo>
                            </a:path>
                          </a:pathLst>
                        </a:custGeom>
                        <a:solidFill>
                          <a:srgbClr val="001E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4" style="position:absolute;margin-left:-42.75pt;margin-top:-.9pt;width:636.8pt;height:14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0,3979" o:spid="_x0000_s1026" o:allowincell="f" fillcolor="#001e41" stroked="f" path="m,3979l,,11900,r,39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" w14:anchorId="0DEE1D53">
                <v:path arrowok="t" o:connecttype="custom" o:connectlocs="0,1875155;0,0;8087360,0;8087360,1875155;8087360,1875155" o:connectangles="0,0,0,0,0"/>
                <w10:wrap anchorx="page" anchory="page"/>
              </v:shape>
            </w:pict>
          </mc:Fallback>
        </mc:AlternateContent>
      </w:r>
      <w:bookmarkStart w:name="_Hlk126873623" w:id="0"/>
    </w:p>
    <w:p w:rsidR="000A2A80" w:rsidP="004826B3" w:rsidRDefault="000A2A80" w14:paraId="11B81771" w14:textId="77777777">
      <w:pPr>
        <w:spacing w:after="0" w:line="240" w:lineRule="auto"/>
        <w:rPr>
          <w:rFonts w:ascii="Open Sans" w:hAnsi="Open Sans" w:cs="Open Sans"/>
        </w:rPr>
      </w:pPr>
    </w:p>
    <w:p w:rsidR="001F68A6" w:rsidP="004826B3" w:rsidRDefault="5101F1C8" w14:paraId="3CF14D94" w14:textId="163F33EF">
      <w:pPr>
        <w:spacing w:after="0" w:line="240" w:lineRule="auto"/>
        <w:rPr>
          <w:rFonts w:ascii="Open Sans" w:hAnsi="Open Sans" w:cs="Open Sans"/>
        </w:rPr>
      </w:pPr>
      <w:r w:rsidRPr="110096BF">
        <w:rPr>
          <w:rFonts w:ascii="Open Sans" w:hAnsi="Open Sans" w:cs="Open Sans"/>
        </w:rPr>
        <w:t xml:space="preserve">The IFRC CEA team has developed and collected </w:t>
      </w:r>
      <w:r w:rsidRPr="110096BF" w:rsidR="2C2D4AA9">
        <w:rPr>
          <w:rFonts w:ascii="Open Sans" w:hAnsi="Open Sans" w:cs="Open Sans"/>
        </w:rPr>
        <w:t xml:space="preserve">data collection tools that can be used in the Mpox response. It is up to National Societies </w:t>
      </w:r>
      <w:r w:rsidRPr="110096BF" w:rsidR="5BA9BD9E">
        <w:rPr>
          <w:rFonts w:ascii="Open Sans" w:hAnsi="Open Sans" w:cs="Open Sans"/>
        </w:rPr>
        <w:t xml:space="preserve">according to </w:t>
      </w:r>
      <w:r w:rsidRPr="110096BF" w:rsidR="2C2D4AA9">
        <w:rPr>
          <w:rFonts w:ascii="Open Sans" w:hAnsi="Open Sans" w:cs="Open Sans"/>
        </w:rPr>
        <w:t xml:space="preserve">their capacities in data collection, </w:t>
      </w:r>
      <w:r w:rsidRPr="110096BF" w:rsidR="41DF6E25">
        <w:rPr>
          <w:rFonts w:ascii="Open Sans" w:hAnsi="Open Sans" w:cs="Open Sans"/>
        </w:rPr>
        <w:t xml:space="preserve">to choose </w:t>
      </w:r>
      <w:r w:rsidRPr="110096BF" w:rsidR="2C2D4AA9">
        <w:rPr>
          <w:rFonts w:ascii="Open Sans" w:hAnsi="Open Sans" w:cs="Open Sans"/>
        </w:rPr>
        <w:t xml:space="preserve">which tools they can and want to use. </w:t>
      </w:r>
    </w:p>
    <w:p w:rsidR="0062342C" w:rsidP="004826B3" w:rsidRDefault="0062342C" w14:paraId="43331587" w14:textId="77777777">
      <w:pPr>
        <w:spacing w:after="0" w:line="240" w:lineRule="auto"/>
        <w:rPr>
          <w:rFonts w:ascii="Open Sans" w:hAnsi="Open Sans" w:cs="Open Sans"/>
        </w:rPr>
      </w:pPr>
    </w:p>
    <w:p w:rsidR="00617C25" w:rsidP="004826B3" w:rsidRDefault="00617C25" w14:paraId="79A906D4" w14:textId="77777777">
      <w:pPr>
        <w:spacing w:after="0" w:line="240" w:lineRule="auto"/>
        <w:rPr>
          <w:rFonts w:ascii="Open Sans" w:hAnsi="Open Sans" w:cs="Open Sans"/>
        </w:rPr>
      </w:pPr>
    </w:p>
    <w:p w:rsidRPr="00617C25" w:rsidR="00617C25" w:rsidP="00617C25" w:rsidRDefault="00617C25" w14:paraId="566BA1B2" w14:textId="247BDD16">
      <w:pPr>
        <w:shd w:val="clear" w:color="auto" w:fill="D9D9D9" w:themeFill="background1" w:themeFillShade="D9"/>
        <w:spacing w:after="0" w:line="240" w:lineRule="auto"/>
        <w:rPr>
          <w:rFonts w:ascii="Open Sans" w:hAnsi="Open Sans" w:cs="Open Sans"/>
          <w:b/>
          <w:bCs/>
          <w:u w:val="single"/>
        </w:rPr>
      </w:pPr>
      <w:r w:rsidRPr="00617C25">
        <w:rPr>
          <w:rFonts w:ascii="Open Sans" w:hAnsi="Open Sans" w:cs="Open Sans"/>
          <w:b/>
          <w:bCs/>
          <w:u w:val="single"/>
        </w:rPr>
        <w:t>COMMUNITY FEEDBACK</w:t>
      </w:r>
    </w:p>
    <w:p w:rsidRPr="00617C25" w:rsidR="00617C25" w:rsidP="004826B3" w:rsidRDefault="00617C25" w14:paraId="4A5193D8" w14:textId="77777777">
      <w:pPr>
        <w:spacing w:after="0" w:line="240" w:lineRule="auto"/>
        <w:rPr>
          <w:rFonts w:ascii="Open Sans" w:hAnsi="Open Sans" w:cs="Open Sans"/>
          <w:b/>
          <w:bCs/>
          <w:u w:val="single"/>
        </w:rPr>
      </w:pPr>
    </w:p>
    <w:p w:rsidRPr="00DB3309" w:rsidR="0062342C" w:rsidP="004826B3" w:rsidRDefault="2B1B63AE" w14:paraId="0BEB9C58" w14:textId="128D1477">
      <w:pPr>
        <w:spacing w:after="0" w:line="240" w:lineRule="auto"/>
        <w:rPr>
          <w:rFonts w:ascii="Open Sans" w:hAnsi="Open Sans" w:cs="Open Sans"/>
          <w:b/>
          <w:bCs/>
        </w:rPr>
      </w:pPr>
      <w:r w:rsidRPr="110096BF">
        <w:rPr>
          <w:rFonts w:ascii="Open Sans" w:hAnsi="Open Sans" w:cs="Open Sans"/>
          <w:b/>
          <w:bCs/>
        </w:rPr>
        <w:t xml:space="preserve">When National Societies </w:t>
      </w:r>
      <w:r w:rsidRPr="00F369CD" w:rsidR="00F369CD">
        <w:rPr>
          <w:rFonts w:ascii="Open Sans" w:hAnsi="Open Sans" w:cs="Open Sans"/>
          <w:b/>
          <w:bCs/>
          <w:color w:val="FF0000"/>
        </w:rPr>
        <w:t xml:space="preserve">DO NOT HAVE </w:t>
      </w:r>
      <w:r w:rsidRPr="00F369CD">
        <w:rPr>
          <w:rFonts w:ascii="Open Sans" w:hAnsi="Open Sans" w:cs="Open Sans"/>
          <w:b/>
          <w:bCs/>
          <w:color w:val="FF0000"/>
        </w:rPr>
        <w:t>an active Community Feedback Mechanism</w:t>
      </w:r>
      <w:r w:rsidRPr="00F369CD" w:rsidR="1E0FF7D9">
        <w:rPr>
          <w:rFonts w:ascii="Open Sans" w:hAnsi="Open Sans" w:cs="Open Sans"/>
          <w:b/>
          <w:bCs/>
          <w:color w:val="FF0000"/>
        </w:rPr>
        <w:t xml:space="preserve"> </w:t>
      </w:r>
      <w:r w:rsidRPr="110096BF" w:rsidR="1E0FF7D9">
        <w:rPr>
          <w:rFonts w:ascii="Open Sans" w:hAnsi="Open Sans" w:cs="Open Sans"/>
          <w:b/>
          <w:bCs/>
        </w:rPr>
        <w:t>and low data analysis capacity</w:t>
      </w:r>
      <w:r w:rsidRPr="110096BF" w:rsidR="38681FA9">
        <w:rPr>
          <w:rFonts w:ascii="Open Sans" w:hAnsi="Open Sans" w:cs="Open Sans"/>
          <w:b/>
          <w:bCs/>
        </w:rPr>
        <w:t>, the following tools can be used</w:t>
      </w:r>
      <w:r w:rsidRPr="110096BF" w:rsidR="1AAAEDA8">
        <w:rPr>
          <w:rFonts w:ascii="Open Sans" w:hAnsi="Open Sans" w:cs="Open Sans"/>
          <w:b/>
          <w:bCs/>
        </w:rPr>
        <w:t>:</w:t>
      </w:r>
    </w:p>
    <w:p w:rsidR="00053F66" w:rsidP="00053F66" w:rsidRDefault="00000000" w14:paraId="23A5DBDB" w14:textId="3A2FCFB5">
      <w:pPr>
        <w:pStyle w:val="ListParagraph"/>
        <w:numPr>
          <w:ilvl w:val="0"/>
          <w:numId w:val="37"/>
        </w:numPr>
        <w:spacing w:after="0" w:line="240" w:lineRule="auto"/>
        <w:rPr>
          <w:rFonts w:ascii="Open Sans" w:hAnsi="Open Sans" w:cs="Open Sans"/>
        </w:rPr>
      </w:pPr>
      <w:hyperlink r:id="rId12">
        <w:r w:rsidRPr="31A39828" w:rsidR="0F8DA7AA">
          <w:rPr>
            <w:rStyle w:val="Hyperlink"/>
            <w:rFonts w:ascii="Open Sans" w:hAnsi="Open Sans" w:cs="Open Sans"/>
          </w:rPr>
          <w:t>Community Feedback Triage tool</w:t>
        </w:r>
      </w:hyperlink>
      <w:r w:rsidRPr="31A39828" w:rsidR="0F8DA7AA">
        <w:rPr>
          <w:rFonts w:ascii="Open Sans" w:hAnsi="Open Sans" w:cs="Open Sans"/>
        </w:rPr>
        <w:t xml:space="preserve"> developed by </w:t>
      </w:r>
      <w:r w:rsidRPr="31A39828" w:rsidR="0897B642">
        <w:rPr>
          <w:rFonts w:ascii="Open Sans" w:hAnsi="Open Sans" w:cs="Open Sans"/>
        </w:rPr>
        <w:t>LSHTM.</w:t>
      </w:r>
    </w:p>
    <w:p w:rsidRPr="00400AB1" w:rsidR="00271DA4" w:rsidP="00053F66" w:rsidRDefault="00271DA4" w14:paraId="3177A318" w14:textId="44FA45AB">
      <w:pPr>
        <w:pStyle w:val="ListParagraph"/>
        <w:numPr>
          <w:ilvl w:val="0"/>
          <w:numId w:val="37"/>
        </w:numPr>
        <w:spacing w:after="0" w:line="240" w:lineRule="auto"/>
        <w:rPr>
          <w:rFonts w:ascii="Open Sans" w:hAnsi="Open Sans" w:cs="Open Sans"/>
        </w:rPr>
      </w:pPr>
      <w:r w:rsidRPr="00400AB1">
        <w:rPr>
          <w:rFonts w:ascii="Open Sans" w:hAnsi="Open Sans" w:cs="Open Sans"/>
        </w:rPr>
        <w:t xml:space="preserve">The IFRC CEA regional team can support in the analysis of the findings. </w:t>
      </w:r>
    </w:p>
    <w:p w:rsidR="005E3734" w:rsidP="00053F66" w:rsidRDefault="005E3734" w14:paraId="46930434" w14:textId="77777777">
      <w:pPr>
        <w:spacing w:after="0" w:line="240" w:lineRule="auto"/>
        <w:rPr>
          <w:rFonts w:ascii="Open Sans" w:hAnsi="Open Sans" w:cs="Open Sans"/>
        </w:rPr>
      </w:pPr>
    </w:p>
    <w:p w:rsidRPr="00DB3309" w:rsidR="00053F66" w:rsidP="00053F66" w:rsidRDefault="1E0FF7D9" w14:paraId="3E01D99D" w14:textId="224E498C">
      <w:pPr>
        <w:spacing w:after="0" w:line="240" w:lineRule="auto"/>
        <w:rPr>
          <w:rFonts w:ascii="Open Sans" w:hAnsi="Open Sans" w:cs="Open Sans"/>
          <w:b/>
          <w:bCs/>
        </w:rPr>
      </w:pPr>
      <w:r w:rsidRPr="110096BF">
        <w:rPr>
          <w:rFonts w:ascii="Open Sans" w:hAnsi="Open Sans" w:cs="Open Sans"/>
          <w:b/>
          <w:bCs/>
        </w:rPr>
        <w:t xml:space="preserve">When National Societies </w:t>
      </w:r>
      <w:r w:rsidRPr="00F369CD" w:rsidR="00F369CD">
        <w:rPr>
          <w:rFonts w:ascii="Open Sans" w:hAnsi="Open Sans" w:cs="Open Sans"/>
          <w:b/>
          <w:bCs/>
          <w:color w:val="FF0000"/>
        </w:rPr>
        <w:t xml:space="preserve">DO NOT HAVE </w:t>
      </w:r>
      <w:r w:rsidRPr="00F369CD">
        <w:rPr>
          <w:rFonts w:ascii="Open Sans" w:hAnsi="Open Sans" w:cs="Open Sans"/>
          <w:b/>
          <w:bCs/>
          <w:color w:val="FF0000"/>
        </w:rPr>
        <w:t xml:space="preserve">an active Community Feedback Mechanism </w:t>
      </w:r>
      <w:r w:rsidRPr="110096BF">
        <w:rPr>
          <w:rFonts w:ascii="Open Sans" w:hAnsi="Open Sans" w:cs="Open Sans"/>
          <w:b/>
          <w:bCs/>
        </w:rPr>
        <w:t xml:space="preserve">and </w:t>
      </w:r>
      <w:r w:rsidRPr="110096BF" w:rsidR="408AA5D2">
        <w:rPr>
          <w:rFonts w:ascii="Open Sans" w:hAnsi="Open Sans" w:cs="Open Sans"/>
          <w:b/>
          <w:bCs/>
        </w:rPr>
        <w:t xml:space="preserve">have </w:t>
      </w:r>
      <w:r w:rsidRPr="110096BF">
        <w:rPr>
          <w:rFonts w:ascii="Open Sans" w:hAnsi="Open Sans" w:cs="Open Sans"/>
          <w:b/>
          <w:bCs/>
        </w:rPr>
        <w:t>data analysis capacity</w:t>
      </w:r>
      <w:r w:rsidRPr="110096BF" w:rsidR="12B22E22">
        <w:rPr>
          <w:rFonts w:ascii="Open Sans" w:hAnsi="Open Sans" w:cs="Open Sans"/>
          <w:b/>
          <w:bCs/>
        </w:rPr>
        <w:t>, tools to be used are</w:t>
      </w:r>
      <w:r w:rsidRPr="110096BF">
        <w:rPr>
          <w:rFonts w:ascii="Open Sans" w:hAnsi="Open Sans" w:cs="Open Sans"/>
          <w:b/>
          <w:bCs/>
        </w:rPr>
        <w:t>:</w:t>
      </w:r>
    </w:p>
    <w:p w:rsidR="00725CF0" w:rsidP="00053F66" w:rsidRDefault="408AA5D2" w14:paraId="133D5351" w14:textId="03063856">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 </w:t>
      </w:r>
      <w:hyperlink r:id="rId13">
        <w:r w:rsidRPr="110096BF">
          <w:rPr>
            <w:rStyle w:val="Hyperlink"/>
            <w:rFonts w:ascii="Open Sans" w:hAnsi="Open Sans" w:cs="Open Sans"/>
          </w:rPr>
          <w:t>Community Feedback Triage tool</w:t>
        </w:r>
      </w:hyperlink>
      <w:r w:rsidRPr="110096BF">
        <w:rPr>
          <w:rFonts w:ascii="Open Sans" w:hAnsi="Open Sans" w:cs="Open Sans"/>
        </w:rPr>
        <w:t xml:space="preserve"> developed by </w:t>
      </w:r>
      <w:r w:rsidRPr="110096BF" w:rsidR="21113712">
        <w:rPr>
          <w:rFonts w:ascii="Open Sans" w:hAnsi="Open Sans" w:cs="Open Sans"/>
        </w:rPr>
        <w:t>LSHTM.</w:t>
      </w:r>
    </w:p>
    <w:p w:rsidRPr="00725CF0" w:rsidR="00725CF0" w:rsidP="00053F66" w:rsidRDefault="408AA5D2" w14:paraId="02D5F888" w14:textId="5C21D3E7">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 Mpox Coding Framework</w:t>
      </w:r>
      <w:r w:rsidRPr="110096BF" w:rsidR="56021465">
        <w:rPr>
          <w:rFonts w:ascii="Open Sans" w:hAnsi="Open Sans" w:cs="Open Sans"/>
        </w:rPr>
        <w:t xml:space="preserve"> in </w:t>
      </w:r>
      <w:hyperlink w:anchor="gid=1408127062" r:id="rId14">
        <w:r w:rsidRPr="110096BF" w:rsidR="56021465">
          <w:rPr>
            <w:rStyle w:val="Hyperlink"/>
            <w:rFonts w:ascii="Open Sans" w:hAnsi="Open Sans" w:cs="Open Sans"/>
          </w:rPr>
          <w:t>French</w:t>
        </w:r>
      </w:hyperlink>
      <w:r w:rsidRPr="110096BF" w:rsidR="56021465">
        <w:rPr>
          <w:rFonts w:ascii="Open Sans" w:hAnsi="Open Sans" w:cs="Open Sans"/>
        </w:rPr>
        <w:t xml:space="preserve"> or </w:t>
      </w:r>
      <w:hyperlink w:anchor="gid=1905160164" r:id="rId15">
        <w:r w:rsidRPr="110096BF" w:rsidR="56021465">
          <w:rPr>
            <w:rStyle w:val="Hyperlink"/>
            <w:rFonts w:ascii="Open Sans" w:hAnsi="Open Sans" w:cs="Open Sans"/>
          </w:rPr>
          <w:t>English</w:t>
        </w:r>
      </w:hyperlink>
      <w:r w:rsidRPr="110096BF" w:rsidR="336DA531">
        <w:rPr>
          <w:rFonts w:ascii="Open Sans" w:hAnsi="Open Sans" w:cs="Open Sans"/>
        </w:rPr>
        <w:t>.</w:t>
      </w:r>
    </w:p>
    <w:p w:rsidR="00053F66" w:rsidP="00053F66" w:rsidRDefault="00053F66" w14:paraId="5ACE78EC" w14:textId="77777777">
      <w:pPr>
        <w:spacing w:after="0" w:line="240" w:lineRule="auto"/>
        <w:rPr>
          <w:rFonts w:ascii="Open Sans" w:hAnsi="Open Sans" w:cs="Open Sans"/>
        </w:rPr>
      </w:pPr>
    </w:p>
    <w:p w:rsidRPr="00DB3309" w:rsidR="0054528E" w:rsidP="0054528E" w:rsidRDefault="1E0FF7D9" w14:paraId="0E3E2303" w14:textId="5422972C">
      <w:pPr>
        <w:spacing w:after="0" w:line="240" w:lineRule="auto"/>
        <w:rPr>
          <w:rFonts w:ascii="Open Sans" w:hAnsi="Open Sans" w:cs="Open Sans"/>
          <w:b/>
          <w:bCs/>
        </w:rPr>
      </w:pPr>
      <w:r w:rsidRPr="110096BF">
        <w:rPr>
          <w:rFonts w:ascii="Open Sans" w:hAnsi="Open Sans" w:cs="Open Sans"/>
          <w:b/>
          <w:bCs/>
        </w:rPr>
        <w:t xml:space="preserve">When National Societies </w:t>
      </w:r>
      <w:r w:rsidRPr="002A4FD7" w:rsidR="00F369CD">
        <w:rPr>
          <w:rFonts w:ascii="Open Sans" w:hAnsi="Open Sans" w:cs="Open Sans"/>
          <w:b/>
          <w:bCs/>
          <w:color w:val="007A37"/>
        </w:rPr>
        <w:t xml:space="preserve">HAVE WORKING </w:t>
      </w:r>
      <w:r w:rsidRPr="002A4FD7">
        <w:rPr>
          <w:rFonts w:ascii="Open Sans" w:hAnsi="Open Sans" w:cs="Open Sans"/>
          <w:b/>
          <w:bCs/>
          <w:color w:val="007A37"/>
        </w:rPr>
        <w:t>Community Feedback Mechanism</w:t>
      </w:r>
      <w:r w:rsidRPr="002A4FD7" w:rsidR="3A28C51A">
        <w:rPr>
          <w:rFonts w:ascii="Open Sans" w:hAnsi="Open Sans" w:cs="Open Sans"/>
          <w:b/>
          <w:bCs/>
          <w:color w:val="007A37"/>
        </w:rPr>
        <w:t>:</w:t>
      </w:r>
    </w:p>
    <w:p w:rsidRPr="0054528E" w:rsidR="00725CF0" w:rsidP="0054528E" w:rsidRDefault="00571AD7" w14:paraId="720B8C8E" w14:textId="325508AE">
      <w:pPr>
        <w:pStyle w:val="ListParagraph"/>
        <w:numPr>
          <w:ilvl w:val="0"/>
          <w:numId w:val="38"/>
        </w:numPr>
        <w:spacing w:after="0" w:line="240" w:lineRule="auto"/>
        <w:rPr>
          <w:rFonts w:ascii="Open Sans" w:hAnsi="Open Sans" w:cs="Open Sans"/>
        </w:rPr>
      </w:pPr>
      <w:r>
        <w:rPr>
          <w:rFonts w:ascii="Open Sans" w:hAnsi="Open Sans" w:cs="Open Sans"/>
        </w:rPr>
        <w:t>S</w:t>
      </w:r>
      <w:r w:rsidRPr="110096BF" w:rsidR="408AA5D2">
        <w:rPr>
          <w:rFonts w:ascii="Open Sans" w:hAnsi="Open Sans" w:cs="Open Sans"/>
        </w:rPr>
        <w:t>tandard Community Feedback Data collection form</w:t>
      </w:r>
      <w:r w:rsidRPr="110096BF" w:rsidR="08668A49">
        <w:rPr>
          <w:rFonts w:ascii="Open Sans" w:hAnsi="Open Sans" w:cs="Open Sans"/>
        </w:rPr>
        <w:t xml:space="preserve"> in </w:t>
      </w:r>
      <w:hyperlink r:id="rId16">
        <w:r w:rsidRPr="110096BF" w:rsidR="08668A49">
          <w:rPr>
            <w:rStyle w:val="Hyperlink"/>
            <w:rFonts w:ascii="Open Sans" w:hAnsi="Open Sans" w:cs="Open Sans"/>
          </w:rPr>
          <w:t>French</w:t>
        </w:r>
      </w:hyperlink>
      <w:r w:rsidRPr="110096BF" w:rsidR="08668A49">
        <w:rPr>
          <w:rFonts w:ascii="Open Sans" w:hAnsi="Open Sans" w:cs="Open Sans"/>
        </w:rPr>
        <w:t xml:space="preserve"> or </w:t>
      </w:r>
      <w:hyperlink r:id="rId17">
        <w:r w:rsidRPr="110096BF" w:rsidR="08668A49">
          <w:rPr>
            <w:rStyle w:val="Hyperlink"/>
            <w:rFonts w:ascii="Open Sans" w:hAnsi="Open Sans" w:cs="Open Sans"/>
          </w:rPr>
          <w:t>English</w:t>
        </w:r>
      </w:hyperlink>
      <w:r w:rsidRPr="110096BF" w:rsidR="08668A49">
        <w:rPr>
          <w:rFonts w:ascii="Open Sans" w:hAnsi="Open Sans" w:cs="Open Sans"/>
        </w:rPr>
        <w:t>.</w:t>
      </w:r>
    </w:p>
    <w:p w:rsidR="00207AA8" w:rsidP="00207AA8" w:rsidRDefault="6158E578" w14:paraId="7ACF7F9C" w14:textId="033AB788">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Mpox Coding Framework in </w:t>
      </w:r>
      <w:hyperlink w:anchor="gid=1408127062" r:id="rId18">
        <w:r w:rsidRPr="110096BF">
          <w:rPr>
            <w:rStyle w:val="Hyperlink"/>
            <w:rFonts w:ascii="Open Sans" w:hAnsi="Open Sans" w:cs="Open Sans"/>
          </w:rPr>
          <w:t>French</w:t>
        </w:r>
      </w:hyperlink>
      <w:r w:rsidRPr="110096BF">
        <w:rPr>
          <w:rFonts w:ascii="Open Sans" w:hAnsi="Open Sans" w:cs="Open Sans"/>
        </w:rPr>
        <w:t xml:space="preserve"> or </w:t>
      </w:r>
      <w:hyperlink w:anchor="gid=1905160164" r:id="rId19">
        <w:r w:rsidRPr="110096BF">
          <w:rPr>
            <w:rStyle w:val="Hyperlink"/>
            <w:rFonts w:ascii="Open Sans" w:hAnsi="Open Sans" w:cs="Open Sans"/>
          </w:rPr>
          <w:t>English</w:t>
        </w:r>
      </w:hyperlink>
      <w:r w:rsidRPr="110096BF">
        <w:rPr>
          <w:rFonts w:ascii="Open Sans" w:hAnsi="Open Sans" w:cs="Open Sans"/>
        </w:rPr>
        <w:t>.</w:t>
      </w:r>
    </w:p>
    <w:p w:rsidR="00207AA8" w:rsidP="006C3DB8" w:rsidRDefault="00207AA8" w14:paraId="7BF77DBB" w14:textId="77777777">
      <w:pPr>
        <w:spacing w:after="0" w:line="240" w:lineRule="auto"/>
        <w:rPr>
          <w:rFonts w:ascii="Open Sans" w:hAnsi="Open Sans" w:cs="Open Sans"/>
        </w:rPr>
      </w:pPr>
    </w:p>
    <w:p w:rsidR="00617C25" w:rsidP="006C3DB8" w:rsidRDefault="00617C25" w14:paraId="492AA731" w14:textId="77777777">
      <w:pPr>
        <w:spacing w:after="0" w:line="240" w:lineRule="auto"/>
        <w:rPr>
          <w:rFonts w:ascii="Open Sans" w:hAnsi="Open Sans" w:cs="Open Sans"/>
        </w:rPr>
      </w:pPr>
    </w:p>
    <w:p w:rsidR="006C3DB8" w:rsidP="00617C25" w:rsidRDefault="006C3DB8" w14:paraId="28EBD958" w14:textId="2D1876FB">
      <w:pPr>
        <w:shd w:val="clear" w:color="auto" w:fill="D9D9D9" w:themeFill="background1" w:themeFillShade="D9"/>
        <w:spacing w:after="0" w:line="240" w:lineRule="auto"/>
        <w:rPr>
          <w:rFonts w:ascii="Open Sans" w:hAnsi="Open Sans" w:cs="Open Sans"/>
          <w:b/>
          <w:bCs/>
          <w:u w:val="single"/>
        </w:rPr>
      </w:pPr>
      <w:r w:rsidRPr="00617C25">
        <w:rPr>
          <w:rFonts w:ascii="Open Sans" w:hAnsi="Open Sans" w:cs="Open Sans"/>
          <w:b/>
          <w:bCs/>
          <w:u w:val="single"/>
        </w:rPr>
        <w:t xml:space="preserve">RAPID </w:t>
      </w:r>
      <w:r w:rsidRPr="00617C25" w:rsidR="00617C25">
        <w:rPr>
          <w:rFonts w:ascii="Open Sans" w:hAnsi="Open Sans" w:cs="Open Sans"/>
          <w:b/>
          <w:bCs/>
          <w:u w:val="single"/>
        </w:rPr>
        <w:t>QUALITATIVE ASSESSMENT</w:t>
      </w:r>
    </w:p>
    <w:p w:rsidRPr="00617C25" w:rsidR="00617C25" w:rsidP="006C3DB8" w:rsidRDefault="00617C25" w14:paraId="788B3970" w14:textId="77777777">
      <w:pPr>
        <w:spacing w:after="0" w:line="240" w:lineRule="auto"/>
        <w:rPr>
          <w:rFonts w:ascii="Open Sans" w:hAnsi="Open Sans" w:cs="Open Sans"/>
          <w:b/>
          <w:bCs/>
          <w:u w:val="single"/>
        </w:rPr>
      </w:pPr>
    </w:p>
    <w:p w:rsidRPr="002A4FD7" w:rsidR="0054528E" w:rsidP="00207AA8" w:rsidRDefault="0E7BEC49" w14:paraId="79A3255C" w14:textId="1176A0B4">
      <w:pPr>
        <w:spacing w:after="0" w:line="240" w:lineRule="auto"/>
        <w:rPr>
          <w:rFonts w:ascii="Open Sans" w:hAnsi="Open Sans" w:cs="Open Sans"/>
          <w:b/>
          <w:bCs/>
          <w:color w:val="007A37"/>
        </w:rPr>
      </w:pPr>
      <w:r w:rsidRPr="110096BF">
        <w:rPr>
          <w:rFonts w:ascii="Open Sans" w:hAnsi="Open Sans" w:cs="Open Sans"/>
          <w:b/>
          <w:bCs/>
        </w:rPr>
        <w:t xml:space="preserve">When National Societies </w:t>
      </w:r>
      <w:r w:rsidRPr="002A4FD7" w:rsidR="00F369CD">
        <w:rPr>
          <w:rFonts w:ascii="Open Sans" w:hAnsi="Open Sans" w:cs="Open Sans"/>
          <w:b/>
          <w:bCs/>
          <w:color w:val="007A37"/>
        </w:rPr>
        <w:t xml:space="preserve">HAVE QUALITATIVE DATA </w:t>
      </w:r>
      <w:r w:rsidRPr="002A4FD7" w:rsidR="35BCE70C">
        <w:rPr>
          <w:rFonts w:ascii="Open Sans" w:hAnsi="Open Sans" w:cs="Open Sans"/>
          <w:b/>
          <w:bCs/>
          <w:color w:val="007A37"/>
        </w:rPr>
        <w:t>collection and analysis capacity:</w:t>
      </w:r>
    </w:p>
    <w:p w:rsidR="0029390C" w:rsidP="0029390C" w:rsidRDefault="35BCE70C" w14:paraId="26AABE11" w14:textId="5E70C849">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 Focus Group Discussion guide</w:t>
      </w:r>
      <w:r w:rsidRPr="110096BF" w:rsidR="454B4694">
        <w:rPr>
          <w:rFonts w:ascii="Open Sans" w:hAnsi="Open Sans" w:cs="Open Sans"/>
        </w:rPr>
        <w:t xml:space="preserve"> in </w:t>
      </w:r>
      <w:hyperlink r:id="rId20">
        <w:r w:rsidRPr="110096BF" w:rsidR="454B4694">
          <w:rPr>
            <w:rStyle w:val="Hyperlink"/>
            <w:rFonts w:ascii="Open Sans" w:hAnsi="Open Sans" w:cs="Open Sans"/>
          </w:rPr>
          <w:t>French</w:t>
        </w:r>
      </w:hyperlink>
      <w:r w:rsidRPr="110096BF" w:rsidR="454B4694">
        <w:rPr>
          <w:rFonts w:ascii="Open Sans" w:hAnsi="Open Sans" w:cs="Open Sans"/>
        </w:rPr>
        <w:t xml:space="preserve"> or </w:t>
      </w:r>
      <w:hyperlink r:id="rId21">
        <w:r w:rsidRPr="110096BF" w:rsidR="454B4694">
          <w:rPr>
            <w:rStyle w:val="Hyperlink"/>
            <w:rFonts w:ascii="Open Sans" w:hAnsi="Open Sans" w:cs="Open Sans"/>
          </w:rPr>
          <w:t>English</w:t>
        </w:r>
      </w:hyperlink>
      <w:r w:rsidRPr="110096BF">
        <w:rPr>
          <w:rFonts w:ascii="Open Sans" w:hAnsi="Open Sans" w:cs="Open Sans"/>
        </w:rPr>
        <w:t xml:space="preserve"> based on </w:t>
      </w:r>
      <w:hyperlink w:history="1" r:id="rId22">
        <w:r w:rsidRPr="00707399">
          <w:rPr>
            <w:rStyle w:val="Hyperlink"/>
            <w:rFonts w:ascii="Open Sans" w:hAnsi="Open Sans" w:cs="Open Sans"/>
          </w:rPr>
          <w:t>SSHAP question bank.</w:t>
        </w:r>
      </w:hyperlink>
    </w:p>
    <w:p w:rsidRPr="00207AA8" w:rsidR="00DB3309" w:rsidP="00207AA8" w:rsidRDefault="3A28C51A" w14:paraId="742542B6" w14:textId="2A25D1BD">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 </w:t>
      </w:r>
      <w:r w:rsidRPr="110096BF" w:rsidR="6158E578">
        <w:rPr>
          <w:rFonts w:ascii="Open Sans" w:hAnsi="Open Sans" w:cs="Open Sans"/>
        </w:rPr>
        <w:t xml:space="preserve">Mpox Coding Framework in </w:t>
      </w:r>
      <w:hyperlink w:anchor="gid=1408127062" r:id="rId23">
        <w:r w:rsidRPr="110096BF" w:rsidR="6158E578">
          <w:rPr>
            <w:rStyle w:val="Hyperlink"/>
            <w:rFonts w:ascii="Open Sans" w:hAnsi="Open Sans" w:cs="Open Sans"/>
          </w:rPr>
          <w:t>French</w:t>
        </w:r>
      </w:hyperlink>
      <w:r w:rsidRPr="110096BF" w:rsidR="6158E578">
        <w:rPr>
          <w:rFonts w:ascii="Open Sans" w:hAnsi="Open Sans" w:cs="Open Sans"/>
        </w:rPr>
        <w:t xml:space="preserve"> or </w:t>
      </w:r>
      <w:hyperlink w:anchor="gid=1905160164" r:id="rId24">
        <w:r w:rsidRPr="110096BF" w:rsidR="6158E578">
          <w:rPr>
            <w:rStyle w:val="Hyperlink"/>
            <w:rFonts w:ascii="Open Sans" w:hAnsi="Open Sans" w:cs="Open Sans"/>
          </w:rPr>
          <w:t>English</w:t>
        </w:r>
      </w:hyperlink>
      <w:r w:rsidRPr="110096BF" w:rsidR="6158E578">
        <w:rPr>
          <w:rFonts w:ascii="Open Sans" w:hAnsi="Open Sans" w:cs="Open Sans"/>
        </w:rPr>
        <w:t>.</w:t>
      </w:r>
    </w:p>
    <w:p w:rsidR="00F33871" w:rsidP="0029390C" w:rsidRDefault="3A28C51A" w14:paraId="7836590F" w14:textId="6CBF536B">
      <w:pPr>
        <w:pStyle w:val="ListParagraph"/>
        <w:numPr>
          <w:ilvl w:val="0"/>
          <w:numId w:val="37"/>
        </w:numPr>
        <w:spacing w:after="0" w:line="240" w:lineRule="auto"/>
        <w:rPr>
          <w:rFonts w:ascii="Open Sans" w:hAnsi="Open Sans" w:cs="Open Sans"/>
        </w:rPr>
      </w:pPr>
      <w:r w:rsidRPr="110096BF">
        <w:rPr>
          <w:rFonts w:ascii="Open Sans" w:hAnsi="Open Sans" w:cs="Open Sans"/>
        </w:rPr>
        <w:t xml:space="preserve"> a</w:t>
      </w:r>
      <w:r w:rsidRPr="110096BF" w:rsidR="3AE417A3">
        <w:rPr>
          <w:rFonts w:ascii="Open Sans" w:hAnsi="Open Sans" w:cs="Open Sans"/>
        </w:rPr>
        <w:t xml:space="preserve"> PPT format to present the findings</w:t>
      </w:r>
      <w:r w:rsidR="00352816">
        <w:rPr>
          <w:rFonts w:ascii="Open Sans" w:hAnsi="Open Sans" w:cs="Open Sans"/>
        </w:rPr>
        <w:t xml:space="preserve">, they can use this </w:t>
      </w:r>
      <w:hyperlink w:history="1" r:id="rId25">
        <w:r w:rsidRPr="00352816" w:rsidR="00352816">
          <w:rPr>
            <w:rStyle w:val="Hyperlink"/>
            <w:rFonts w:ascii="Open Sans" w:hAnsi="Open Sans" w:cs="Open Sans"/>
          </w:rPr>
          <w:t>PPT format</w:t>
        </w:r>
      </w:hyperlink>
      <w:r w:rsidR="00352816">
        <w:rPr>
          <w:rFonts w:ascii="Open Sans" w:hAnsi="Open Sans" w:cs="Open Sans"/>
        </w:rPr>
        <w:t xml:space="preserve"> as example</w:t>
      </w:r>
      <w:r w:rsidRPr="110096BF" w:rsidR="3AE417A3">
        <w:rPr>
          <w:rFonts w:ascii="Open Sans" w:hAnsi="Open Sans" w:cs="Open Sans"/>
        </w:rPr>
        <w:t xml:space="preserve">. </w:t>
      </w:r>
      <w:bookmarkEnd w:id="0"/>
    </w:p>
    <w:p w:rsidR="00303FEC" w:rsidRDefault="00303FEC" w14:paraId="7FEC962A" w14:textId="74A561DC">
      <w:pPr>
        <w:rPr>
          <w:rFonts w:ascii="Open Sans" w:hAnsi="Open Sans" w:cs="Open Sans"/>
        </w:rPr>
      </w:pPr>
      <w:r>
        <w:rPr>
          <w:rFonts w:ascii="Open Sans" w:hAnsi="Open Sans" w:cs="Open Sans"/>
        </w:rPr>
        <w:br w:type="page"/>
      </w:r>
    </w:p>
    <w:p w:rsidRPr="00DC5E6F" w:rsidR="0046224A" w:rsidP="00DC5E6F" w:rsidRDefault="009E3CB9" w14:paraId="407595DF" w14:textId="200E8096">
      <w:pPr>
        <w:spacing w:after="0" w:line="240" w:lineRule="auto"/>
        <w:rPr>
          <w:rFonts w:ascii="Open Sans" w:hAnsi="Open Sans" w:cs="Open Sans"/>
          <w:b/>
          <w:bCs/>
          <w:color w:val="FF0000"/>
        </w:rPr>
      </w:pPr>
      <w:r>
        <w:rPr>
          <w:rFonts w:ascii="Open Sans" w:hAnsi="Open Sans" w:cs="Open Sans"/>
          <w:b/>
          <w:bCs/>
          <w:color w:val="FF0000"/>
        </w:rPr>
        <w:lastRenderedPageBreak/>
        <w:t>SAMPLING GUIDANCE</w:t>
      </w:r>
    </w:p>
    <w:p w:rsidR="009E3CB9" w:rsidP="00DC5E6F" w:rsidRDefault="009E3CB9" w14:paraId="124FD4D3" w14:textId="77777777">
      <w:pPr>
        <w:spacing w:after="0" w:line="240" w:lineRule="auto"/>
        <w:rPr>
          <w:rFonts w:ascii="Open Sans" w:hAnsi="Open Sans" w:cs="Open Sans"/>
        </w:rPr>
      </w:pPr>
    </w:p>
    <w:p w:rsidR="00C84C20" w:rsidP="00DC5E6F" w:rsidRDefault="00C84C20" w14:paraId="4B5D3068" w14:textId="6767C079">
      <w:pPr>
        <w:spacing w:after="0" w:line="240" w:lineRule="auto"/>
        <w:rPr>
          <w:rFonts w:ascii="Open Sans" w:hAnsi="Open Sans" w:cs="Open Sans"/>
        </w:rPr>
      </w:pPr>
      <w:r w:rsidRPr="4582E11E">
        <w:rPr>
          <w:rFonts w:ascii="Open Sans" w:hAnsi="Open Sans" w:cs="Open Sans"/>
        </w:rPr>
        <w:t xml:space="preserve">You will have a good </w:t>
      </w:r>
      <w:r w:rsidR="00711DB1">
        <w:rPr>
          <w:rFonts w:ascii="Open Sans" w:hAnsi="Open Sans" w:cs="Open Sans"/>
        </w:rPr>
        <w:t>representation</w:t>
      </w:r>
      <w:r w:rsidRPr="4582E11E">
        <w:rPr>
          <w:rFonts w:ascii="Open Sans" w:hAnsi="Open Sans" w:cs="Open Sans"/>
        </w:rPr>
        <w:t xml:space="preserve"> of qualitative data if you adhere to the following:</w:t>
      </w:r>
    </w:p>
    <w:p w:rsidR="009E3CB9" w:rsidP="00DC5E6F" w:rsidRDefault="009E3CB9" w14:paraId="4D54B17D" w14:textId="77777777">
      <w:pPr>
        <w:spacing w:after="0" w:line="240" w:lineRule="auto"/>
        <w:rPr>
          <w:rFonts w:ascii="Open Sans" w:hAnsi="Open Sans" w:cs="Open Sans"/>
        </w:rPr>
      </w:pPr>
    </w:p>
    <w:p w:rsidRPr="009E3CB9" w:rsidR="009E3CB9" w:rsidP="009E3CB9" w:rsidRDefault="009E3CB9" w14:paraId="235BF973" w14:textId="325702B7">
      <w:pPr>
        <w:pStyle w:val="ListParagraph"/>
        <w:numPr>
          <w:ilvl w:val="0"/>
          <w:numId w:val="40"/>
        </w:numPr>
        <w:spacing w:after="0" w:line="240" w:lineRule="auto"/>
        <w:rPr>
          <w:rFonts w:ascii="Open Sans" w:hAnsi="Open Sans" w:cs="Open Sans"/>
        </w:rPr>
      </w:pPr>
      <w:r w:rsidRPr="009E3CB9">
        <w:rPr>
          <w:rFonts w:ascii="Open Sans" w:hAnsi="Open Sans" w:cs="Open Sans"/>
          <w:b/>
          <w:bCs/>
        </w:rPr>
        <w:t>Target group</w:t>
      </w:r>
      <w:r w:rsidRPr="009E3CB9">
        <w:rPr>
          <w:rFonts w:ascii="Open Sans" w:hAnsi="Open Sans" w:cs="Open Sans"/>
        </w:rPr>
        <w:t xml:space="preserve">: </w:t>
      </w:r>
      <w:r>
        <w:rPr>
          <w:rFonts w:ascii="Open Sans" w:hAnsi="Open Sans" w:cs="Open Sans"/>
        </w:rPr>
        <w:t>this</w:t>
      </w:r>
      <w:r w:rsidRPr="009E3CB9">
        <w:rPr>
          <w:rFonts w:ascii="Open Sans" w:hAnsi="Open Sans" w:cs="Open Sans"/>
        </w:rPr>
        <w:t xml:space="preserve"> should directly reflect the research objectives. For example, if the aim is broader, such as understanding general community responses to monkeypox, the target population should represent all affected groups, including different age ranges, genders, and vulnerable populations. </w:t>
      </w:r>
    </w:p>
    <w:p w:rsidRPr="009E3CB9" w:rsidR="009E3CB9" w:rsidP="009E3CB9" w:rsidRDefault="009E3CB9" w14:paraId="5272666C" w14:textId="1A7D6E12">
      <w:pPr>
        <w:spacing w:after="0" w:line="240" w:lineRule="auto"/>
        <w:ind w:left="360"/>
        <w:rPr>
          <w:rFonts w:ascii="Open Sans" w:hAnsi="Open Sans" w:cs="Open Sans"/>
        </w:rPr>
      </w:pPr>
    </w:p>
    <w:p w:rsidRPr="00BC66A5" w:rsidR="00BC66A5" w:rsidP="00BC66A5" w:rsidRDefault="009E3CB9" w14:paraId="12674AA1" w14:textId="3C3D28DB">
      <w:pPr>
        <w:pStyle w:val="ListParagraph"/>
        <w:spacing w:after="0" w:line="240" w:lineRule="auto"/>
        <w:rPr>
          <w:rFonts w:ascii="Open Sans" w:hAnsi="Open Sans" w:cs="Open Sans"/>
        </w:rPr>
      </w:pPr>
      <w:r w:rsidRPr="009E3CB9">
        <w:rPr>
          <w:rFonts w:ascii="Open Sans" w:hAnsi="Open Sans" w:cs="Open Sans"/>
          <w:b/>
          <w:bCs/>
        </w:rPr>
        <w:t>Sample size</w:t>
      </w:r>
      <w:r>
        <w:rPr>
          <w:rFonts w:ascii="Open Sans" w:hAnsi="Open Sans" w:cs="Open Sans"/>
        </w:rPr>
        <w:t>: c</w:t>
      </w:r>
      <w:r w:rsidR="00C84C20">
        <w:rPr>
          <w:rFonts w:ascii="Open Sans" w:hAnsi="Open Sans" w:cs="Open Sans"/>
        </w:rPr>
        <w:t>onduct</w:t>
      </w:r>
      <w:r w:rsidRPr="00C84C20" w:rsidR="001B0883">
        <w:rPr>
          <w:rFonts w:ascii="Open Sans" w:hAnsi="Open Sans" w:cs="Open Sans"/>
        </w:rPr>
        <w:t xml:space="preserve"> </w:t>
      </w:r>
      <w:r w:rsidR="00C769AC">
        <w:rPr>
          <w:rFonts w:ascii="Open Sans" w:hAnsi="Open Sans" w:cs="Open Sans"/>
        </w:rPr>
        <w:t>5 – 7</w:t>
      </w:r>
      <w:r w:rsidRPr="00C84C20" w:rsidR="001B0883">
        <w:rPr>
          <w:rFonts w:ascii="Open Sans" w:hAnsi="Open Sans" w:cs="Open Sans"/>
        </w:rPr>
        <w:t xml:space="preserve"> FGD’s</w:t>
      </w:r>
      <w:r w:rsidR="00C769AC">
        <w:rPr>
          <w:rFonts w:ascii="Open Sans" w:hAnsi="Open Sans" w:cs="Open Sans"/>
        </w:rPr>
        <w:t xml:space="preserve"> and 20 – 30 in-depth interviews</w:t>
      </w:r>
      <w:r w:rsidRPr="00C84C20" w:rsidR="00CC669B">
        <w:rPr>
          <w:rFonts w:ascii="Open Sans" w:hAnsi="Open Sans" w:cs="Open Sans"/>
        </w:rPr>
        <w:t xml:space="preserve">, </w:t>
      </w:r>
      <w:r w:rsidR="00C84C20">
        <w:rPr>
          <w:rFonts w:ascii="Open Sans" w:hAnsi="Open Sans" w:cs="Open Sans"/>
        </w:rPr>
        <w:t xml:space="preserve">spread </w:t>
      </w:r>
      <w:r w:rsidR="001C0842">
        <w:rPr>
          <w:rFonts w:ascii="Open Sans" w:hAnsi="Open Sans" w:cs="Open Sans"/>
        </w:rPr>
        <w:t>across the affected areas.</w:t>
      </w:r>
      <w:r w:rsidR="00BC66A5">
        <w:rPr>
          <w:rFonts w:ascii="Open Sans" w:hAnsi="Open Sans" w:cs="Open Sans"/>
        </w:rPr>
        <w:t xml:space="preserve"> G</w:t>
      </w:r>
      <w:r w:rsidRPr="00BC66A5" w:rsidR="00BC66A5">
        <w:rPr>
          <w:rFonts w:ascii="Open Sans" w:hAnsi="Open Sans" w:cs="Open Sans"/>
        </w:rPr>
        <w:t xml:space="preserve">iven that the entire population is often too large to study, a sample is selected to represent the target population. It’s essential that the sample reflects the diversity of the population, including: </w:t>
      </w:r>
    </w:p>
    <w:p w:rsidRPr="002B21EE" w:rsidR="00BC66A5" w:rsidP="00BC66A5" w:rsidRDefault="00BC66A5" w14:paraId="1FA6B451" w14:textId="77777777">
      <w:pPr>
        <w:pStyle w:val="ListParagraph"/>
        <w:rPr>
          <w:rFonts w:ascii="Open Sans" w:hAnsi="Open Sans" w:cs="Open Sans"/>
        </w:rPr>
      </w:pPr>
    </w:p>
    <w:p w:rsidR="00BC66A5" w:rsidP="00BC66A5" w:rsidRDefault="00BC66A5" w14:paraId="5960593F" w14:textId="77777777">
      <w:pPr>
        <w:pStyle w:val="ListParagraph"/>
        <w:numPr>
          <w:ilvl w:val="1"/>
          <w:numId w:val="40"/>
        </w:numPr>
        <w:spacing w:after="0" w:line="240" w:lineRule="auto"/>
        <w:rPr>
          <w:rFonts w:ascii="Open Sans" w:hAnsi="Open Sans" w:cs="Open Sans"/>
        </w:rPr>
      </w:pPr>
      <w:r w:rsidRPr="002B21EE">
        <w:rPr>
          <w:rFonts w:ascii="Open Sans" w:hAnsi="Open Sans" w:cs="Open Sans"/>
        </w:rPr>
        <w:t xml:space="preserve">A range of ages </w:t>
      </w:r>
    </w:p>
    <w:p w:rsidR="00BC66A5" w:rsidP="00BC66A5" w:rsidRDefault="00BC66A5" w14:paraId="604CAD36" w14:textId="77777777">
      <w:pPr>
        <w:pStyle w:val="ListParagraph"/>
        <w:numPr>
          <w:ilvl w:val="1"/>
          <w:numId w:val="40"/>
        </w:numPr>
        <w:spacing w:after="0" w:line="240" w:lineRule="auto"/>
        <w:rPr>
          <w:rFonts w:ascii="Open Sans" w:hAnsi="Open Sans" w:cs="Open Sans"/>
        </w:rPr>
      </w:pPr>
      <w:r w:rsidRPr="002B21EE">
        <w:rPr>
          <w:rFonts w:ascii="Open Sans" w:hAnsi="Open Sans" w:cs="Open Sans"/>
        </w:rPr>
        <w:t xml:space="preserve">Gender diversity </w:t>
      </w:r>
    </w:p>
    <w:p w:rsidR="00BC66A5" w:rsidP="00BC66A5" w:rsidRDefault="00BC66A5" w14:paraId="789DDCF6" w14:textId="77777777">
      <w:pPr>
        <w:pStyle w:val="ListParagraph"/>
        <w:numPr>
          <w:ilvl w:val="1"/>
          <w:numId w:val="40"/>
        </w:numPr>
        <w:spacing w:after="0" w:line="240" w:lineRule="auto"/>
        <w:rPr>
          <w:rFonts w:ascii="Open Sans" w:hAnsi="Open Sans" w:cs="Open Sans"/>
        </w:rPr>
      </w:pPr>
      <w:r w:rsidRPr="002B21EE">
        <w:rPr>
          <w:rFonts w:ascii="Open Sans" w:hAnsi="Open Sans" w:cs="Open Sans"/>
        </w:rPr>
        <w:t xml:space="preserve">Vulnerable groups (e.g., people with disabilities, marginalized communities) </w:t>
      </w:r>
    </w:p>
    <w:p w:rsidRPr="00BC66A5" w:rsidR="00C84C20" w:rsidP="00BC66A5" w:rsidRDefault="00BC66A5" w14:paraId="0B8D77CE" w14:textId="3E39EA39">
      <w:pPr>
        <w:pStyle w:val="ListParagraph"/>
        <w:numPr>
          <w:ilvl w:val="1"/>
          <w:numId w:val="40"/>
        </w:numPr>
        <w:spacing w:after="0" w:line="240" w:lineRule="auto"/>
        <w:rPr>
          <w:rFonts w:ascii="Open Sans" w:hAnsi="Open Sans" w:cs="Open Sans"/>
        </w:rPr>
      </w:pPr>
      <w:r w:rsidRPr="002B21EE">
        <w:rPr>
          <w:rFonts w:ascii="Open Sans" w:hAnsi="Open Sans" w:cs="Open Sans"/>
        </w:rPr>
        <w:t xml:space="preserve">Rural and urban residents </w:t>
      </w:r>
    </w:p>
    <w:p w:rsidRPr="009E3CB9" w:rsidR="009E3CB9" w:rsidP="009E3CB9" w:rsidRDefault="009E3CB9" w14:paraId="792087B7" w14:textId="77777777">
      <w:pPr>
        <w:pStyle w:val="ListParagraph"/>
        <w:rPr>
          <w:rFonts w:ascii="Open Sans" w:hAnsi="Open Sans" w:cs="Open Sans"/>
        </w:rPr>
      </w:pPr>
    </w:p>
    <w:p w:rsidR="00BC66A5" w:rsidP="00BC66A5" w:rsidRDefault="00AF69DE" w14:paraId="0290292C" w14:textId="77777777">
      <w:pPr>
        <w:pStyle w:val="ListParagraph"/>
        <w:numPr>
          <w:ilvl w:val="0"/>
          <w:numId w:val="40"/>
        </w:numPr>
        <w:spacing w:after="0" w:line="240" w:lineRule="auto"/>
        <w:rPr>
          <w:rFonts w:ascii="Open Sans" w:hAnsi="Open Sans" w:cs="Open Sans"/>
        </w:rPr>
      </w:pPr>
      <w:r w:rsidRPr="00BC66A5">
        <w:rPr>
          <w:rFonts w:ascii="Open Sans" w:hAnsi="Open Sans" w:cs="Open Sans"/>
          <w:b/>
          <w:bCs/>
        </w:rPr>
        <w:t>Sampling strategy:</w:t>
      </w:r>
      <w:r w:rsidRPr="00BC66A5">
        <w:rPr>
          <w:rFonts w:ascii="Open Sans" w:hAnsi="Open Sans" w:cs="Open Sans"/>
        </w:rPr>
        <w:t xml:space="preserve"> </w:t>
      </w:r>
      <w:r w:rsidRPr="00BC66A5" w:rsidR="00BC66A5">
        <w:rPr>
          <w:rFonts w:ascii="Open Sans" w:hAnsi="Open Sans" w:cs="Open Sans"/>
        </w:rPr>
        <w:t xml:space="preserve">Use purposive sampling to intentionally select participants representing various perspectives within the community. This ensures the data collected provides a comprehensive view of different experiences with monkeypox. </w:t>
      </w:r>
    </w:p>
    <w:p w:rsidRPr="0048741D" w:rsidR="00711DB1" w:rsidP="00DC5E6F" w:rsidRDefault="00711DB1" w14:paraId="3F8EB83D" w14:textId="4B2A6CD5">
      <w:pPr>
        <w:spacing w:after="0" w:line="240" w:lineRule="auto"/>
        <w:rPr>
          <w:rFonts w:ascii="Open Sans" w:hAnsi="Open Sans" w:cs="Open Sans"/>
        </w:rPr>
      </w:pPr>
    </w:p>
    <w:p w:rsidR="00DE2305" w:rsidP="00DC5E6F" w:rsidRDefault="00DE2305" w14:paraId="30E789AF" w14:textId="1F6D4F7A">
      <w:pPr>
        <w:spacing w:after="0" w:line="240" w:lineRule="auto"/>
        <w:rPr>
          <w:rFonts w:ascii="Open Sans" w:hAnsi="Open Sans" w:cs="Open Sans"/>
          <w:color w:val="FF0000"/>
        </w:rPr>
      </w:pPr>
      <w:r w:rsidRPr="00604C30">
        <w:rPr>
          <w:rFonts w:ascii="Open Sans" w:hAnsi="Open Sans" w:cs="Open Sans"/>
          <w:b/>
          <w:bCs/>
          <w:color w:val="FF0000"/>
        </w:rPr>
        <w:t>What is a focus group?</w:t>
      </w:r>
      <w:r w:rsidRPr="00604C30">
        <w:rPr>
          <w:rFonts w:ascii="Open Sans" w:hAnsi="Open Sans" w:cs="Open Sans"/>
          <w:color w:val="FF0000"/>
        </w:rPr>
        <w:t xml:space="preserve"> </w:t>
      </w:r>
    </w:p>
    <w:p w:rsidRPr="00604C30" w:rsidR="00604C30" w:rsidP="00DC5E6F" w:rsidRDefault="00604C30" w14:paraId="384092FD" w14:textId="77777777">
      <w:pPr>
        <w:spacing w:after="0" w:line="240" w:lineRule="auto"/>
        <w:rPr>
          <w:rFonts w:ascii="Open Sans" w:hAnsi="Open Sans" w:cs="Open Sans"/>
          <w:color w:val="FF0000"/>
        </w:rPr>
      </w:pPr>
    </w:p>
    <w:p w:rsidRPr="00DE2305" w:rsidR="00DE2305" w:rsidP="00DC5E6F" w:rsidRDefault="00DE2305" w14:paraId="3D99D2CB" w14:textId="77777777">
      <w:pPr>
        <w:spacing w:after="0" w:line="240" w:lineRule="auto"/>
        <w:rPr>
          <w:rFonts w:ascii="Open Sans" w:hAnsi="Open Sans" w:cs="Open Sans"/>
          <w:b/>
          <w:bCs/>
        </w:rPr>
      </w:pPr>
      <w:r w:rsidRPr="00DE2305">
        <w:rPr>
          <w:rFonts w:ascii="Open Sans" w:hAnsi="Open Sans" w:cs="Open Sans"/>
        </w:rPr>
        <w:t>6 to 10 people are invited to discuss specific topics in detail. The focus group can bring together people who have something in common. They may share a particular problem or be unable to speak up at larger meetings (for example, IDPs, women, or minority groups), or are people only peripherally involved in the community, such as nomads. It is best not to have leaders or people in authority present is possible and instead interview them separately. Focus group discussions should be conducted separately with men and women and try to use same-sex facilitators, especially for sensitive topics. If possible, try to conduct separate focus groups discussions with adolescent girls and adolescent boys as well Before the focus group discussion begins, the facilitators should introduce themselves and the organization and explain the purpose of the focus group discussion. It is also important to explain how information shared will be used and that it will be kept confidential. The facilitator should also stress the importance of participants giving honest answers, and that future support and aid will not be dependent on them giving positive responses.</w:t>
      </w:r>
    </w:p>
    <w:p w:rsidR="009F18DD" w:rsidP="00DC5E6F" w:rsidRDefault="009F18DD" w14:paraId="28D22D7A" w14:textId="77777777">
      <w:pPr>
        <w:spacing w:after="0" w:line="240" w:lineRule="auto"/>
        <w:rPr>
          <w:rFonts w:ascii="Open Sans" w:hAnsi="Open Sans" w:cs="Open Sans"/>
          <w:b/>
          <w:bCs/>
        </w:rPr>
      </w:pPr>
    </w:p>
    <w:p w:rsidRPr="00DE2305" w:rsidR="00DE2305" w:rsidP="00DC5E6F" w:rsidRDefault="00DE2305" w14:paraId="02DAB44E" w14:textId="7BCDFF90">
      <w:pPr>
        <w:spacing w:after="0" w:line="240" w:lineRule="auto"/>
        <w:rPr>
          <w:rFonts w:ascii="Open Sans" w:hAnsi="Open Sans" w:cs="Open Sans"/>
          <w:b/>
          <w:bCs/>
        </w:rPr>
      </w:pPr>
      <w:r w:rsidRPr="00DE2305">
        <w:rPr>
          <w:rFonts w:ascii="Open Sans" w:hAnsi="Open Sans" w:cs="Open Sans"/>
          <w:b/>
          <w:bCs/>
        </w:rPr>
        <w:t xml:space="preserve">Why only six to twelve people? Because in a larger group: </w:t>
      </w:r>
    </w:p>
    <w:p w:rsidRPr="00DE2305" w:rsidR="00DE2305" w:rsidP="00DC5E6F" w:rsidRDefault="00DE2305" w14:paraId="1B43C677"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Speaking time will be restricted and dominant people will speak most </w:t>
      </w:r>
    </w:p>
    <w:p w:rsidRPr="00DE2305" w:rsidR="00DE2305" w:rsidP="00DC5E6F" w:rsidRDefault="00DE2305" w14:paraId="12218A91"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The facilitator will have to play more of a controlling role </w:t>
      </w:r>
    </w:p>
    <w:p w:rsidRPr="00DE2305" w:rsidR="00DE2305" w:rsidP="00DC5E6F" w:rsidRDefault="00DE2305" w14:paraId="2BCDA429"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Some members of the group will become frustrated if they cannot speak</w:t>
      </w:r>
    </w:p>
    <w:p w:rsidRPr="00DE2305" w:rsidR="00DE2305" w:rsidP="00DC5E6F" w:rsidRDefault="00DE2305" w14:paraId="0B1F7750"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Participants will start talking to one other rather than to the group as a whole </w:t>
      </w:r>
    </w:p>
    <w:p w:rsidRPr="00DE2305" w:rsidR="00DE2305" w:rsidP="00DC5E6F" w:rsidRDefault="00DE2305" w14:paraId="5130F74D"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The group may stop focusing and start talking about something else </w:t>
      </w:r>
    </w:p>
    <w:p w:rsidR="00DC5E6F" w:rsidP="00DC5E6F" w:rsidRDefault="00DC5E6F" w14:paraId="13A811E1" w14:textId="77777777">
      <w:pPr>
        <w:spacing w:after="0" w:line="240" w:lineRule="auto"/>
        <w:rPr>
          <w:rFonts w:ascii="Open Sans" w:hAnsi="Open Sans" w:cs="Open Sans"/>
          <w:b/>
          <w:bCs/>
        </w:rPr>
      </w:pPr>
    </w:p>
    <w:p w:rsidRPr="00DE2305" w:rsidR="00DE2305" w:rsidP="00DC5E6F" w:rsidRDefault="00DE2305" w14:paraId="42474F0F" w14:textId="6579FB3C">
      <w:pPr>
        <w:spacing w:after="0" w:line="240" w:lineRule="auto"/>
        <w:rPr>
          <w:rFonts w:ascii="Open Sans" w:hAnsi="Open Sans" w:cs="Open Sans"/>
          <w:b/>
          <w:bCs/>
        </w:rPr>
      </w:pPr>
      <w:r w:rsidRPr="00DE2305">
        <w:rPr>
          <w:rFonts w:ascii="Open Sans" w:hAnsi="Open Sans" w:cs="Open Sans"/>
          <w:b/>
          <w:bCs/>
        </w:rPr>
        <w:t xml:space="preserve">What do you need? </w:t>
      </w:r>
    </w:p>
    <w:p w:rsidRPr="00DE2305" w:rsidR="00DE2305" w:rsidP="00DC5E6F" w:rsidRDefault="00DE2305" w14:paraId="44B0D521"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An experienced facilitator: a native speaker who can lead, draw out the people who are not talking, and stop others from talking too much </w:t>
      </w:r>
    </w:p>
    <w:p w:rsidRPr="00DE2305" w:rsidR="00DE2305" w:rsidP="00DC5E6F" w:rsidRDefault="00DE2305" w14:paraId="4EED354B"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Time to prepare open-ended questions and select focus-group members </w:t>
      </w:r>
    </w:p>
    <w:p w:rsidRPr="00DE2305" w:rsidR="00DE2305" w:rsidP="00DC5E6F" w:rsidRDefault="00DE2305" w14:paraId="7D226412"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One, sometimes two, people to note in writing what is said </w:t>
      </w:r>
    </w:p>
    <w:p w:rsidRPr="00DE2305" w:rsidR="00DE2305" w:rsidP="00DC5E6F" w:rsidRDefault="00DE2305" w14:paraId="2B6600F9"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 common language </w:t>
      </w:r>
    </w:p>
    <w:p w:rsidRPr="00DE2305" w:rsidR="00DE2305" w:rsidP="00DC5E6F" w:rsidRDefault="00DE2305" w14:paraId="034022CF"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lastRenderedPageBreak/>
        <w:t xml:space="preserve">A quiet place where the group will not be overheard or interrupted </w:t>
      </w:r>
    </w:p>
    <w:p w:rsidRPr="00DE2305" w:rsidR="00DE2305" w:rsidP="00DC5E6F" w:rsidRDefault="00DE2305" w14:paraId="4E840437"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To sit in a circle and be comfortable </w:t>
      </w:r>
    </w:p>
    <w:p w:rsidRPr="00DE2305" w:rsidR="00DE2305" w:rsidP="00DC5E6F" w:rsidRDefault="00DE2305" w14:paraId="39A2817C"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Ground rules: everyone has a right to speak; no one has the right answer; please don’t interrupt </w:t>
      </w:r>
    </w:p>
    <w:p w:rsidRPr="00DE2305" w:rsidR="00DE2305" w:rsidP="00DC5E6F" w:rsidRDefault="00DE2305" w14:paraId="2A4E31D0"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Permission from the group to take notes </w:t>
      </w:r>
    </w:p>
    <w:p w:rsidRPr="00DE2305" w:rsidR="00DE2305" w:rsidP="00DC5E6F" w:rsidRDefault="00DE2305" w14:paraId="14D9C225"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About one to one-and-a-half hours and some refreshments </w:t>
      </w:r>
    </w:p>
    <w:p w:rsidR="00DC5E6F" w:rsidP="00DC5E6F" w:rsidRDefault="00DC5E6F" w14:paraId="11872575" w14:textId="77777777">
      <w:pPr>
        <w:spacing w:after="0" w:line="240" w:lineRule="auto"/>
        <w:rPr>
          <w:rFonts w:ascii="Open Sans" w:hAnsi="Open Sans" w:cs="Open Sans"/>
          <w:b/>
          <w:bCs/>
        </w:rPr>
      </w:pPr>
    </w:p>
    <w:p w:rsidRPr="00DE2305" w:rsidR="00DE2305" w:rsidP="00DC5E6F" w:rsidRDefault="00DE2305" w14:paraId="095A087A" w14:textId="31C2997D">
      <w:pPr>
        <w:spacing w:after="0" w:line="240" w:lineRule="auto"/>
        <w:rPr>
          <w:rFonts w:ascii="Open Sans" w:hAnsi="Open Sans" w:cs="Open Sans"/>
          <w:b/>
          <w:bCs/>
        </w:rPr>
      </w:pPr>
      <w:r w:rsidRPr="00DE2305">
        <w:rPr>
          <w:rFonts w:ascii="Open Sans" w:hAnsi="Open Sans" w:cs="Open Sans"/>
          <w:b/>
          <w:bCs/>
        </w:rPr>
        <w:t xml:space="preserve">What happens? </w:t>
      </w:r>
    </w:p>
    <w:p w:rsidRPr="00DE2305" w:rsidR="00DE2305" w:rsidP="00DC5E6F" w:rsidRDefault="00DE2305" w14:paraId="5E03D39C"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The facilitator makes sure everyone has a chance to speak and that the discussion stays focused </w:t>
      </w:r>
    </w:p>
    <w:p w:rsidRPr="00DE2305" w:rsidR="00DE2305" w:rsidP="00DC5E6F" w:rsidRDefault="00DE2305" w14:paraId="53DA0237"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The note-taker writes notes </w:t>
      </w:r>
    </w:p>
    <w:p w:rsidRPr="00DE2305" w:rsidR="00DE2305" w:rsidP="00DC5E6F" w:rsidRDefault="00DE2305" w14:paraId="6D93E7C5"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At the end of the session, the facilitator gives a brief summing up of what has been said in case someone has something to add  </w:t>
      </w:r>
    </w:p>
    <w:p w:rsidRPr="00DE2305" w:rsidR="00DE2305" w:rsidP="00DC5E6F" w:rsidRDefault="00DE2305" w14:paraId="5E2F7111"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The facilitator checks that the written record has captured the main points and reflected </w:t>
      </w:r>
    </w:p>
    <w:p w:rsidR="00DC5E6F" w:rsidP="00DC5E6F" w:rsidRDefault="00DC5E6F" w14:paraId="174B8020" w14:textId="77777777">
      <w:pPr>
        <w:spacing w:after="0" w:line="240" w:lineRule="auto"/>
        <w:rPr>
          <w:rFonts w:ascii="Open Sans" w:hAnsi="Open Sans" w:cs="Open Sans"/>
          <w:b/>
          <w:bCs/>
        </w:rPr>
      </w:pPr>
    </w:p>
    <w:p w:rsidRPr="00DE2305" w:rsidR="00DE2305" w:rsidP="00DC5E6F" w:rsidRDefault="00DE2305" w14:paraId="046D0FFD" w14:textId="08B4B334">
      <w:pPr>
        <w:spacing w:after="0" w:line="240" w:lineRule="auto"/>
        <w:rPr>
          <w:rFonts w:ascii="Open Sans" w:hAnsi="Open Sans" w:cs="Open Sans"/>
          <w:b/>
          <w:bCs/>
        </w:rPr>
      </w:pPr>
      <w:r w:rsidRPr="00DE2305">
        <w:rPr>
          <w:rFonts w:ascii="Open Sans" w:hAnsi="Open Sans" w:cs="Open Sans"/>
          <w:b/>
          <w:bCs/>
        </w:rPr>
        <w:t xml:space="preserve">Which topics to discuss? </w:t>
      </w:r>
    </w:p>
    <w:p w:rsidRPr="00DE2305" w:rsidR="00DE2305" w:rsidP="00DC5E6F" w:rsidRDefault="00DE2305" w14:paraId="670B0226"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Introduce the theme &amp; purpose of this discussion (why do you want to hear the opinion from communities and what will happen with this information?) </w:t>
      </w:r>
    </w:p>
    <w:p w:rsidRPr="00DE2305" w:rsidR="00DE2305" w:rsidP="00DC5E6F" w:rsidRDefault="00DE2305" w14:paraId="2C5E5036"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Before asking specific questions, ask about the background of the participants to understand whether they represent all community members or only a specific group (such as only male community leaders)</w:t>
      </w:r>
    </w:p>
    <w:p w:rsidR="00DC5E6F" w:rsidP="00DC5E6F" w:rsidRDefault="00DC5E6F" w14:paraId="1177B556" w14:textId="77777777">
      <w:pPr>
        <w:spacing w:after="0" w:line="240" w:lineRule="auto"/>
        <w:rPr>
          <w:rFonts w:ascii="Open Sans" w:hAnsi="Open Sans" w:cs="Open Sans"/>
          <w:b/>
          <w:bCs/>
        </w:rPr>
      </w:pPr>
    </w:p>
    <w:p w:rsidRPr="00DE2305" w:rsidR="00DE2305" w:rsidP="00DC5E6F" w:rsidRDefault="00DE2305" w14:paraId="31275F02" w14:textId="467F01DF">
      <w:pPr>
        <w:spacing w:after="0" w:line="240" w:lineRule="auto"/>
        <w:rPr>
          <w:rFonts w:ascii="Open Sans" w:hAnsi="Open Sans" w:cs="Open Sans"/>
          <w:b/>
          <w:bCs/>
        </w:rPr>
      </w:pPr>
      <w:r w:rsidRPr="00DE2305">
        <w:rPr>
          <w:rFonts w:ascii="Open Sans" w:hAnsi="Open Sans" w:cs="Open Sans"/>
          <w:b/>
          <w:bCs/>
        </w:rPr>
        <w:t xml:space="preserve">Rules for facilitator </w:t>
      </w:r>
    </w:p>
    <w:p w:rsidRPr="00DE2305" w:rsidR="00DE2305" w:rsidP="00DC5E6F" w:rsidRDefault="00DE2305" w14:paraId="4E74AC6A"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Ask open questions, such as how, what, where, why as much as possible, especially to clarify or to check understanding. Do not judge people who speak; accept what they say; </w:t>
      </w:r>
    </w:p>
    <w:p w:rsidRPr="00DE2305" w:rsidR="00DE2305" w:rsidP="00DC5E6F" w:rsidRDefault="00DE2305" w14:paraId="6D072C6E"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Avoid leading statements and questions; questions should guide the discussion rather than solicit direct answers from each of the participants; </w:t>
      </w:r>
    </w:p>
    <w:p w:rsidRPr="00DE2305" w:rsidR="00DE2305" w:rsidP="00DC5E6F" w:rsidRDefault="00DE2305" w14:paraId="47407491"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Avoid dominating the discussion; ask simple questions and only one question at a time; </w:t>
      </w:r>
    </w:p>
    <w:p w:rsidRPr="00DE2305" w:rsidR="00DE2305" w:rsidP="00DC5E6F" w:rsidRDefault="00DE2305" w14:paraId="0EC4BB37"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Steer the group towards analyzing the causes of the identified issues/problems/ risks, the skills they have at their disposal to resolve them, and the role of the community in developing solutions; </w:t>
      </w:r>
    </w:p>
    <w:p w:rsidRPr="00DE2305" w:rsidR="00DE2305" w:rsidP="00DC5E6F" w:rsidRDefault="00DE2305" w14:paraId="2C4EECF9"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 xml:space="preserve">Ensure time for participants to raise their own questions and concerns; </w:t>
      </w:r>
    </w:p>
    <w:p w:rsidRPr="00DE2305" w:rsidR="00DE2305" w:rsidP="00DC5E6F" w:rsidRDefault="00DE2305" w14:paraId="6AE5C493" w14:textId="77777777">
      <w:pPr>
        <w:pStyle w:val="ListParagraph"/>
        <w:numPr>
          <w:ilvl w:val="0"/>
          <w:numId w:val="39"/>
        </w:numPr>
        <w:spacing w:after="0" w:line="240" w:lineRule="auto"/>
        <w:rPr>
          <w:rFonts w:ascii="Open Sans" w:hAnsi="Open Sans" w:cs="Open Sans"/>
        </w:rPr>
      </w:pPr>
      <w:r w:rsidRPr="00DE2305">
        <w:rPr>
          <w:rFonts w:ascii="Open Sans" w:hAnsi="Open Sans" w:cs="Open Sans"/>
        </w:rPr>
        <w:t>Ask the participants which of the issues raised they consider to be the most important.</w:t>
      </w:r>
    </w:p>
    <w:p w:rsidRPr="000D4143" w:rsidR="000D4143" w:rsidP="000D4143" w:rsidRDefault="000D4143" w14:paraId="742BDFCD" w14:textId="77777777">
      <w:pPr>
        <w:spacing w:after="0" w:line="240" w:lineRule="auto"/>
        <w:rPr>
          <w:rFonts w:ascii="Open Sans" w:hAnsi="Open Sans" w:cs="Open Sans"/>
        </w:rPr>
      </w:pPr>
    </w:p>
    <w:sectPr w:rsidRPr="000D4143" w:rsidR="000D4143" w:rsidSect="00DA04D9">
      <w:footerReference w:type="default" r:id="rId26"/>
      <w:pgSz w:w="11900" w:h="16820" w:orient="portrait"/>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57E" w:rsidP="004C0D37" w:rsidRDefault="0037257E" w14:paraId="2C099C3E" w14:textId="77777777">
      <w:pPr>
        <w:spacing w:after="0" w:line="240" w:lineRule="auto"/>
      </w:pPr>
      <w:r>
        <w:separator/>
      </w:r>
    </w:p>
  </w:endnote>
  <w:endnote w:type="continuationSeparator" w:id="0">
    <w:p w:rsidR="0037257E" w:rsidP="004C0D37" w:rsidRDefault="0037257E" w14:paraId="483B93BA" w14:textId="77777777">
      <w:pPr>
        <w:spacing w:after="0" w:line="240" w:lineRule="auto"/>
      </w:pPr>
      <w:r>
        <w:continuationSeparator/>
      </w:r>
    </w:p>
  </w:endnote>
  <w:endnote w:type="continuationNotice" w:id="1">
    <w:p w:rsidR="0037257E" w:rsidRDefault="0037257E" w14:paraId="6648EF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333B6A" w:rsidRDefault="00774944" w14:paraId="456B4FD7" w14:textId="3700D232">
    <w:pPr>
      <w:pStyle w:val="Footer"/>
    </w:pPr>
    <w:r>
      <w:rPr>
        <w:noProof/>
      </w:rPr>
      <mc:AlternateContent>
        <mc:Choice Requires="wps">
          <w:drawing>
            <wp:anchor distT="0" distB="0" distL="114300" distR="114300" simplePos="0" relativeHeight="251658241" behindDoc="0" locked="0" layoutInCell="0" allowOverlap="1" wp14:anchorId="358C9711" wp14:editId="022DC4CA">
              <wp:simplePos x="0" y="0"/>
              <wp:positionH relativeFrom="page">
                <wp:posOffset>0</wp:posOffset>
              </wp:positionH>
              <wp:positionV relativeFrom="page">
                <wp:posOffset>10216515</wp:posOffset>
              </wp:positionV>
              <wp:extent cx="7556500" cy="273050"/>
              <wp:effectExtent l="0" t="0" r="0" b="12700"/>
              <wp:wrapNone/>
              <wp:docPr id="17" name="Text Box 17"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74944" w:rsidR="00774944" w:rsidP="00774944" w:rsidRDefault="00774944" w14:paraId="71CA7017" w14:textId="1C71CB3D">
                          <w:pPr>
                            <w:spacing w:after="0"/>
                            <w:rPr>
                              <w:rFonts w:ascii="Calibri" w:hAnsi="Calibri" w:cs="Calibri"/>
                              <w:color w:val="000000"/>
                              <w:sz w:val="20"/>
                            </w:rPr>
                          </w:pPr>
                          <w:r w:rsidRPr="00774944">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58C9711">
              <v:stroke joinstyle="miter"/>
              <v:path gradientshapeok="t" o:connecttype="rect"/>
            </v:shapetype>
            <v:shape id="Text Box 17" style="position:absolute;margin-left:0;margin-top:804.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4365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nb8i2d4AAAALAQAADwAAAAAAAAAAAAAAAABxBAAAZHJzL2Rvd25yZXYueG1sUEsFBgAA&#10;AAAEAAQA8wAAAHwFAAAAAA==&#10;">
              <v:textbox inset="20pt,0,,0">
                <w:txbxContent>
                  <w:p w:rsidRPr="00774944" w:rsidR="00774944" w:rsidP="00774944" w:rsidRDefault="00774944" w14:paraId="71CA7017" w14:textId="1C71CB3D">
                    <w:pPr>
                      <w:spacing w:after="0"/>
                      <w:rPr>
                        <w:rFonts w:ascii="Calibri" w:hAnsi="Calibri" w:cs="Calibri"/>
                        <w:color w:val="000000"/>
                        <w:sz w:val="20"/>
                      </w:rPr>
                    </w:pPr>
                    <w:r w:rsidRPr="00774944">
                      <w:rPr>
                        <w:rFonts w:ascii="Calibri" w:hAnsi="Calibri" w:cs="Calibri"/>
                        <w:color w:val="000000"/>
                        <w:sz w:val="20"/>
                      </w:rPr>
                      <w:t>Public</w:t>
                    </w:r>
                  </w:p>
                </w:txbxContent>
              </v:textbox>
              <w10:wrap anchorx="page" anchory="page"/>
            </v:shape>
          </w:pict>
        </mc:Fallback>
      </mc:AlternateContent>
    </w:r>
    <w:r w:rsidR="00E3637E">
      <w:rPr>
        <w:noProof/>
      </w:rPr>
      <mc:AlternateContent>
        <mc:Choice Requires="wps">
          <w:drawing>
            <wp:anchor distT="0" distB="0" distL="114300" distR="114300" simplePos="0" relativeHeight="251658240" behindDoc="0" locked="0" layoutInCell="0" allowOverlap="1" wp14:anchorId="68EB4D44" wp14:editId="23C96552">
              <wp:simplePos x="0" y="0"/>
              <wp:positionH relativeFrom="page">
                <wp:posOffset>0</wp:posOffset>
              </wp:positionH>
              <wp:positionV relativeFrom="page">
                <wp:posOffset>10216515</wp:posOffset>
              </wp:positionV>
              <wp:extent cx="7556500" cy="273685"/>
              <wp:effectExtent l="0" t="0" r="0" b="0"/>
              <wp:wrapNone/>
              <wp:docPr id="4" name="Text Box 4" descr="{&quot;HashCode&quot;:-454365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33B6A" w:rsidR="00333B6A" w:rsidP="00333B6A" w:rsidRDefault="00333B6A" w14:paraId="260025C9" w14:textId="6EB66210">
                          <w:pPr>
                            <w:spacing w:after="0"/>
                            <w:rPr>
                              <w:rFonts w:ascii="Calibri" w:hAnsi="Calibri" w:cs="Calibri"/>
                              <w:color w:val="000000"/>
                              <w:sz w:val="20"/>
                            </w:rPr>
                          </w:pPr>
                          <w:r w:rsidRPr="00333B6A">
                            <w:rPr>
                              <w:rFonts w:ascii="Calibri" w:hAnsi="Calibri" w:cs="Calibri"/>
                              <w:color w:val="000000"/>
                              <w:sz w:val="20"/>
                            </w:rPr>
                            <w:t>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0;margin-top:804.4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45436510,&quot;Height&quot;:841.0,&quot;Width&quot;:595.0,&quot;Placement&quot;:&quot;Footer&quot;,&quot;Index&quot;:&quot;Primary&quot;,&quot;Section&quot;:1,&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" w14:anchorId="68EB4D44">
              <v:textbox inset="20pt,0,,0">
                <w:txbxContent>
                  <w:p w:rsidRPr="00333B6A" w:rsidR="00333B6A" w:rsidP="00333B6A" w:rsidRDefault="00333B6A" w14:paraId="260025C9" w14:textId="6EB66210">
                    <w:pPr>
                      <w:spacing w:after="0"/>
                      <w:rPr>
                        <w:rFonts w:ascii="Calibri" w:hAnsi="Calibri" w:cs="Calibri"/>
                        <w:color w:val="000000"/>
                        <w:sz w:val="20"/>
                      </w:rPr>
                    </w:pPr>
                    <w:r w:rsidRPr="00333B6A">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57E" w:rsidP="004C0D37" w:rsidRDefault="0037257E" w14:paraId="1010A7F8" w14:textId="77777777">
      <w:pPr>
        <w:spacing w:after="0" w:line="240" w:lineRule="auto"/>
      </w:pPr>
      <w:r>
        <w:separator/>
      </w:r>
    </w:p>
  </w:footnote>
  <w:footnote w:type="continuationSeparator" w:id="0">
    <w:p w:rsidR="0037257E" w:rsidP="004C0D37" w:rsidRDefault="0037257E" w14:paraId="6363A69B" w14:textId="77777777">
      <w:pPr>
        <w:spacing w:after="0" w:line="240" w:lineRule="auto"/>
      </w:pPr>
      <w:r>
        <w:continuationSeparator/>
      </w:r>
    </w:p>
  </w:footnote>
  <w:footnote w:type="continuationNotice" w:id="1">
    <w:p w:rsidR="0037257E" w:rsidRDefault="0037257E" w14:paraId="4BF323C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BB5"/>
    <w:multiLevelType w:val="hybridMultilevel"/>
    <w:tmpl w:val="F55C7410"/>
    <w:lvl w:ilvl="0" w:tplc="2AB6037C">
      <w:start w:val="12"/>
      <w:numFmt w:val="bullet"/>
      <w:lvlText w:val="-"/>
      <w:lvlJc w:val="left"/>
      <w:pPr>
        <w:ind w:left="720" w:hanging="360"/>
      </w:pPr>
      <w:rPr>
        <w:rFonts w:hint="default" w:ascii="Open Sans" w:hAnsi="Open Sans" w:cs="Open Sans" w:eastAsiaTheme="minorEastAsia"/>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115004"/>
    <w:multiLevelType w:val="hybridMultilevel"/>
    <w:tmpl w:val="F740145E"/>
    <w:lvl w:ilvl="0" w:tplc="633C5DB4">
      <w:start w:val="1"/>
      <w:numFmt w:val="bullet"/>
      <w:lvlText w:val=""/>
      <w:lvlJc w:val="left"/>
      <w:pPr>
        <w:ind w:left="720" w:hanging="360"/>
      </w:pPr>
      <w:rPr>
        <w:rFonts w:hint="default" w:ascii="Symbol" w:hAnsi="Symbol"/>
        <w:color w:val="C0504D" w:themeColor="accen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8B29F5"/>
    <w:multiLevelType w:val="hybridMultilevel"/>
    <w:tmpl w:val="61764F6E"/>
    <w:lvl w:ilvl="0" w:tplc="0809000D">
      <w:start w:val="1"/>
      <w:numFmt w:val="bullet"/>
      <w:lvlText w:val=""/>
      <w:lvlJc w:val="left"/>
      <w:pPr>
        <w:ind w:left="1211" w:hanging="360"/>
      </w:pPr>
      <w:rPr>
        <w:rFonts w:hint="default" w:ascii="Wingdings" w:hAnsi="Wingding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D0C30EE"/>
    <w:multiLevelType w:val="multilevel"/>
    <w:tmpl w:val="BF5CA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63B80A"/>
    <w:multiLevelType w:val="multilevel"/>
    <w:tmpl w:val="7EAAE00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9201A"/>
    <w:multiLevelType w:val="hybridMultilevel"/>
    <w:tmpl w:val="A372D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F94C91"/>
    <w:multiLevelType w:val="hybridMultilevel"/>
    <w:tmpl w:val="2C481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798036"/>
    <w:multiLevelType w:val="hybridMultilevel"/>
    <w:tmpl w:val="37FAD330"/>
    <w:lvl w:ilvl="0" w:tplc="6024B208">
      <w:start w:val="1"/>
      <w:numFmt w:val="bullet"/>
      <w:lvlText w:val=""/>
      <w:lvlJc w:val="left"/>
      <w:pPr>
        <w:ind w:left="720" w:hanging="360"/>
      </w:pPr>
      <w:rPr>
        <w:rFonts w:hint="default" w:ascii="Symbol" w:hAnsi="Symbol"/>
      </w:rPr>
    </w:lvl>
    <w:lvl w:ilvl="1" w:tplc="84C29042">
      <w:start w:val="1"/>
      <w:numFmt w:val="bullet"/>
      <w:lvlText w:val="o"/>
      <w:lvlJc w:val="left"/>
      <w:pPr>
        <w:ind w:left="1440" w:hanging="360"/>
      </w:pPr>
      <w:rPr>
        <w:rFonts w:hint="default" w:ascii="Courier New" w:hAnsi="Courier New"/>
      </w:rPr>
    </w:lvl>
    <w:lvl w:ilvl="2" w:tplc="BF803EEC">
      <w:start w:val="1"/>
      <w:numFmt w:val="bullet"/>
      <w:lvlText w:val=""/>
      <w:lvlJc w:val="left"/>
      <w:pPr>
        <w:ind w:left="2160" w:hanging="360"/>
      </w:pPr>
      <w:rPr>
        <w:rFonts w:hint="default" w:ascii="Wingdings" w:hAnsi="Wingdings"/>
      </w:rPr>
    </w:lvl>
    <w:lvl w:ilvl="3" w:tplc="41CC7F18">
      <w:start w:val="1"/>
      <w:numFmt w:val="bullet"/>
      <w:lvlText w:val=""/>
      <w:lvlJc w:val="left"/>
      <w:pPr>
        <w:ind w:left="2880" w:hanging="360"/>
      </w:pPr>
      <w:rPr>
        <w:rFonts w:hint="default" w:ascii="Symbol" w:hAnsi="Symbol"/>
      </w:rPr>
    </w:lvl>
    <w:lvl w:ilvl="4" w:tplc="39E67748">
      <w:start w:val="1"/>
      <w:numFmt w:val="bullet"/>
      <w:lvlText w:val="o"/>
      <w:lvlJc w:val="left"/>
      <w:pPr>
        <w:ind w:left="3600" w:hanging="360"/>
      </w:pPr>
      <w:rPr>
        <w:rFonts w:hint="default" w:ascii="Courier New" w:hAnsi="Courier New"/>
      </w:rPr>
    </w:lvl>
    <w:lvl w:ilvl="5" w:tplc="9A762ADC">
      <w:start w:val="1"/>
      <w:numFmt w:val="bullet"/>
      <w:lvlText w:val=""/>
      <w:lvlJc w:val="left"/>
      <w:pPr>
        <w:ind w:left="4320" w:hanging="360"/>
      </w:pPr>
      <w:rPr>
        <w:rFonts w:hint="default" w:ascii="Wingdings" w:hAnsi="Wingdings"/>
      </w:rPr>
    </w:lvl>
    <w:lvl w:ilvl="6" w:tplc="9FB8C97A">
      <w:start w:val="1"/>
      <w:numFmt w:val="bullet"/>
      <w:lvlText w:val=""/>
      <w:lvlJc w:val="left"/>
      <w:pPr>
        <w:ind w:left="5040" w:hanging="360"/>
      </w:pPr>
      <w:rPr>
        <w:rFonts w:hint="default" w:ascii="Symbol" w:hAnsi="Symbol"/>
      </w:rPr>
    </w:lvl>
    <w:lvl w:ilvl="7" w:tplc="022CB3FE">
      <w:start w:val="1"/>
      <w:numFmt w:val="bullet"/>
      <w:lvlText w:val="o"/>
      <w:lvlJc w:val="left"/>
      <w:pPr>
        <w:ind w:left="5760" w:hanging="360"/>
      </w:pPr>
      <w:rPr>
        <w:rFonts w:hint="default" w:ascii="Courier New" w:hAnsi="Courier New"/>
      </w:rPr>
    </w:lvl>
    <w:lvl w:ilvl="8" w:tplc="BCC45566">
      <w:start w:val="1"/>
      <w:numFmt w:val="bullet"/>
      <w:lvlText w:val=""/>
      <w:lvlJc w:val="left"/>
      <w:pPr>
        <w:ind w:left="6480" w:hanging="360"/>
      </w:pPr>
      <w:rPr>
        <w:rFonts w:hint="default" w:ascii="Wingdings" w:hAnsi="Wingdings"/>
      </w:rPr>
    </w:lvl>
  </w:abstractNum>
  <w:abstractNum w:abstractNumId="8" w15:restartNumberingAfterBreak="0">
    <w:nsid w:val="17EAD8E6"/>
    <w:multiLevelType w:val="hybridMultilevel"/>
    <w:tmpl w:val="A42C9D3A"/>
    <w:lvl w:ilvl="0" w:tplc="631A4B8A">
      <w:start w:val="1"/>
      <w:numFmt w:val="decimal"/>
      <w:lvlText w:val="%1."/>
      <w:lvlJc w:val="left"/>
      <w:pPr>
        <w:ind w:left="1080" w:hanging="360"/>
      </w:pPr>
    </w:lvl>
    <w:lvl w:ilvl="1" w:tplc="3D36CE5E">
      <w:start w:val="1"/>
      <w:numFmt w:val="lowerLetter"/>
      <w:lvlText w:val="%2."/>
      <w:lvlJc w:val="left"/>
      <w:pPr>
        <w:ind w:left="1800" w:hanging="360"/>
      </w:pPr>
    </w:lvl>
    <w:lvl w:ilvl="2" w:tplc="9B9647D8">
      <w:start w:val="1"/>
      <w:numFmt w:val="lowerRoman"/>
      <w:lvlText w:val="%3."/>
      <w:lvlJc w:val="right"/>
      <w:pPr>
        <w:ind w:left="2520" w:hanging="180"/>
      </w:pPr>
    </w:lvl>
    <w:lvl w:ilvl="3" w:tplc="BA086084">
      <w:start w:val="1"/>
      <w:numFmt w:val="decimal"/>
      <w:lvlText w:val="%4."/>
      <w:lvlJc w:val="left"/>
      <w:pPr>
        <w:ind w:left="3240" w:hanging="360"/>
      </w:pPr>
    </w:lvl>
    <w:lvl w:ilvl="4" w:tplc="FD16E294">
      <w:start w:val="1"/>
      <w:numFmt w:val="lowerLetter"/>
      <w:lvlText w:val="%5."/>
      <w:lvlJc w:val="left"/>
      <w:pPr>
        <w:ind w:left="3960" w:hanging="360"/>
      </w:pPr>
    </w:lvl>
    <w:lvl w:ilvl="5" w:tplc="E9002E02">
      <w:start w:val="1"/>
      <w:numFmt w:val="lowerRoman"/>
      <w:lvlText w:val="%6."/>
      <w:lvlJc w:val="right"/>
      <w:pPr>
        <w:ind w:left="4680" w:hanging="180"/>
      </w:pPr>
    </w:lvl>
    <w:lvl w:ilvl="6" w:tplc="7FBCD28C">
      <w:start w:val="1"/>
      <w:numFmt w:val="decimal"/>
      <w:lvlText w:val="%7."/>
      <w:lvlJc w:val="left"/>
      <w:pPr>
        <w:ind w:left="5400" w:hanging="360"/>
      </w:pPr>
    </w:lvl>
    <w:lvl w:ilvl="7" w:tplc="ED8EF338">
      <w:start w:val="1"/>
      <w:numFmt w:val="lowerLetter"/>
      <w:lvlText w:val="%8."/>
      <w:lvlJc w:val="left"/>
      <w:pPr>
        <w:ind w:left="6120" w:hanging="360"/>
      </w:pPr>
    </w:lvl>
    <w:lvl w:ilvl="8" w:tplc="3848AC5E">
      <w:start w:val="1"/>
      <w:numFmt w:val="lowerRoman"/>
      <w:lvlText w:val="%9."/>
      <w:lvlJc w:val="right"/>
      <w:pPr>
        <w:ind w:left="6840" w:hanging="180"/>
      </w:pPr>
    </w:lvl>
  </w:abstractNum>
  <w:abstractNum w:abstractNumId="9" w15:restartNumberingAfterBreak="0">
    <w:nsid w:val="1807016D"/>
    <w:multiLevelType w:val="multilevel"/>
    <w:tmpl w:val="A888140A"/>
    <w:lvl w:ilvl="0">
      <w:start w:val="1"/>
      <w:numFmt w:val="bullet"/>
      <w:lvlText w:val=""/>
      <w:lvlJc w:val="left"/>
      <w:pPr>
        <w:tabs>
          <w:tab w:val="num" w:pos="720"/>
        </w:tabs>
        <w:ind w:left="720" w:hanging="360"/>
      </w:pPr>
      <w:rPr>
        <w:rFonts w:hint="default" w:ascii="Wingdings" w:hAnsi="Wingdings"/>
        <w:color w:val="FF000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AA58C2"/>
    <w:multiLevelType w:val="hybridMultilevel"/>
    <w:tmpl w:val="A0EC2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9B64ED"/>
    <w:multiLevelType w:val="hybridMultilevel"/>
    <w:tmpl w:val="5BD8E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521CE"/>
    <w:multiLevelType w:val="multilevel"/>
    <w:tmpl w:val="41303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FDD2723"/>
    <w:multiLevelType w:val="multilevel"/>
    <w:tmpl w:val="5322A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33E3586"/>
    <w:multiLevelType w:val="hybridMultilevel"/>
    <w:tmpl w:val="2F4027C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75238D5"/>
    <w:multiLevelType w:val="multilevel"/>
    <w:tmpl w:val="E6FE3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DBB215A"/>
    <w:multiLevelType w:val="hybridMultilevel"/>
    <w:tmpl w:val="7A9065EE"/>
    <w:lvl w:ilvl="0" w:tplc="633C5DB4">
      <w:start w:val="1"/>
      <w:numFmt w:val="bullet"/>
      <w:lvlText w:val=""/>
      <w:lvlJc w:val="left"/>
      <w:pPr>
        <w:ind w:left="720" w:hanging="360"/>
      </w:pPr>
      <w:rPr>
        <w:rFonts w:hint="default" w:ascii="Symbol" w:hAnsi="Symbol"/>
        <w:color w:val="C0504D"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E035FC"/>
    <w:multiLevelType w:val="hybridMultilevel"/>
    <w:tmpl w:val="81447816"/>
    <w:lvl w:ilvl="0" w:tplc="633C5DB4">
      <w:start w:val="1"/>
      <w:numFmt w:val="bullet"/>
      <w:lvlText w:val=""/>
      <w:lvlJc w:val="left"/>
      <w:pPr>
        <w:ind w:left="720" w:hanging="360"/>
      </w:pPr>
      <w:rPr>
        <w:rFonts w:hint="default" w:ascii="Symbol" w:hAnsi="Symbol"/>
        <w:color w:val="C0504D"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650DA7"/>
    <w:multiLevelType w:val="multilevel"/>
    <w:tmpl w:val="D6FAB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21A1C19"/>
    <w:multiLevelType w:val="hybridMultilevel"/>
    <w:tmpl w:val="11D0C042"/>
    <w:lvl w:ilvl="0" w:tplc="30FE0FB4">
      <w:start w:val="1"/>
      <w:numFmt w:val="decimal"/>
      <w:lvlText w:val="%1."/>
      <w:lvlJc w:val="left"/>
      <w:pPr>
        <w:ind w:left="720" w:hanging="360"/>
      </w:pPr>
    </w:lvl>
    <w:lvl w:ilvl="1" w:tplc="AE6AA9D6">
      <w:start w:val="1"/>
      <w:numFmt w:val="lowerLetter"/>
      <w:lvlText w:val="%2."/>
      <w:lvlJc w:val="left"/>
      <w:pPr>
        <w:ind w:left="1440" w:hanging="360"/>
      </w:pPr>
    </w:lvl>
    <w:lvl w:ilvl="2" w:tplc="E1E831E2">
      <w:start w:val="1"/>
      <w:numFmt w:val="lowerRoman"/>
      <w:lvlText w:val="%3."/>
      <w:lvlJc w:val="right"/>
      <w:pPr>
        <w:ind w:left="2160" w:hanging="180"/>
      </w:pPr>
    </w:lvl>
    <w:lvl w:ilvl="3" w:tplc="12D6E626">
      <w:start w:val="1"/>
      <w:numFmt w:val="decimal"/>
      <w:lvlText w:val="%4."/>
      <w:lvlJc w:val="left"/>
      <w:pPr>
        <w:ind w:left="2880" w:hanging="360"/>
      </w:pPr>
    </w:lvl>
    <w:lvl w:ilvl="4" w:tplc="E1E6D9A2">
      <w:start w:val="1"/>
      <w:numFmt w:val="lowerLetter"/>
      <w:lvlText w:val="%5."/>
      <w:lvlJc w:val="left"/>
      <w:pPr>
        <w:ind w:left="3600" w:hanging="360"/>
      </w:pPr>
    </w:lvl>
    <w:lvl w:ilvl="5" w:tplc="998E5E8E">
      <w:start w:val="1"/>
      <w:numFmt w:val="lowerRoman"/>
      <w:lvlText w:val="%6."/>
      <w:lvlJc w:val="right"/>
      <w:pPr>
        <w:ind w:left="4320" w:hanging="180"/>
      </w:pPr>
    </w:lvl>
    <w:lvl w:ilvl="6" w:tplc="C316CD62">
      <w:start w:val="1"/>
      <w:numFmt w:val="decimal"/>
      <w:lvlText w:val="%7."/>
      <w:lvlJc w:val="left"/>
      <w:pPr>
        <w:ind w:left="5040" w:hanging="360"/>
      </w:pPr>
    </w:lvl>
    <w:lvl w:ilvl="7" w:tplc="D93082E6">
      <w:start w:val="1"/>
      <w:numFmt w:val="lowerLetter"/>
      <w:lvlText w:val="%8."/>
      <w:lvlJc w:val="left"/>
      <w:pPr>
        <w:ind w:left="5760" w:hanging="360"/>
      </w:pPr>
    </w:lvl>
    <w:lvl w:ilvl="8" w:tplc="3468EEFE">
      <w:start w:val="1"/>
      <w:numFmt w:val="lowerRoman"/>
      <w:lvlText w:val="%9."/>
      <w:lvlJc w:val="right"/>
      <w:pPr>
        <w:ind w:left="6480" w:hanging="180"/>
      </w:pPr>
    </w:lvl>
  </w:abstractNum>
  <w:abstractNum w:abstractNumId="20" w15:restartNumberingAfterBreak="0">
    <w:nsid w:val="44565DC5"/>
    <w:multiLevelType w:val="multilevel"/>
    <w:tmpl w:val="43381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5563394"/>
    <w:multiLevelType w:val="multilevel"/>
    <w:tmpl w:val="CB2AC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9F9190B"/>
    <w:multiLevelType w:val="hybridMultilevel"/>
    <w:tmpl w:val="D916A95A"/>
    <w:lvl w:ilvl="0" w:tplc="DB829202">
      <w:start w:val="1"/>
      <w:numFmt w:val="bullet"/>
      <w:lvlText w:val=""/>
      <w:lvlJc w:val="left"/>
      <w:pPr>
        <w:ind w:left="720" w:hanging="360"/>
      </w:pPr>
      <w:rPr>
        <w:rFonts w:hint="default" w:ascii="Symbol" w:hAnsi="Symbol"/>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1B3723"/>
    <w:multiLevelType w:val="hybridMultilevel"/>
    <w:tmpl w:val="A0F8BF5A"/>
    <w:lvl w:ilvl="0" w:tplc="C6BC8DBA">
      <w:numFmt w:val="bullet"/>
      <w:lvlText w:val="•"/>
      <w:lvlJc w:val="left"/>
      <w:pPr>
        <w:ind w:left="720" w:hanging="360"/>
      </w:pPr>
      <w:rPr>
        <w:rFonts w:hint="default" w:ascii="Arial" w:hAnsi="Arial" w:cs="Arial" w:eastAsiaTheme="minorEastAsia"/>
        <w:color w:val="000000"/>
        <w:w w:val="103"/>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2B78D3"/>
    <w:multiLevelType w:val="hybridMultilevel"/>
    <w:tmpl w:val="37948ECA"/>
    <w:lvl w:ilvl="0" w:tplc="633C5DB4">
      <w:start w:val="1"/>
      <w:numFmt w:val="bullet"/>
      <w:lvlText w:val=""/>
      <w:lvlJc w:val="left"/>
      <w:pPr>
        <w:ind w:left="1560" w:hanging="360"/>
      </w:pPr>
      <w:rPr>
        <w:rFonts w:hint="default" w:ascii="Symbol" w:hAnsi="Symbol"/>
        <w:color w:val="C0504D" w:themeColor="accent2"/>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25" w15:restartNumberingAfterBreak="0">
    <w:nsid w:val="4C0654B7"/>
    <w:multiLevelType w:val="hybridMultilevel"/>
    <w:tmpl w:val="6142B95E"/>
    <w:lvl w:ilvl="0" w:tplc="633C5DB4">
      <w:start w:val="1"/>
      <w:numFmt w:val="bullet"/>
      <w:lvlText w:val=""/>
      <w:lvlJc w:val="left"/>
      <w:pPr>
        <w:ind w:left="720" w:hanging="360"/>
      </w:pPr>
      <w:rPr>
        <w:rFonts w:hint="default" w:ascii="Symbol" w:hAnsi="Symbol"/>
        <w:color w:val="C0504D"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FE95725"/>
    <w:multiLevelType w:val="hybridMultilevel"/>
    <w:tmpl w:val="CDAA925E"/>
    <w:lvl w:ilvl="0" w:tplc="6DE20756">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2B1815F"/>
    <w:multiLevelType w:val="hybridMultilevel"/>
    <w:tmpl w:val="96F0092E"/>
    <w:lvl w:ilvl="0" w:tplc="93FCCE26">
      <w:start w:val="1"/>
      <w:numFmt w:val="bullet"/>
      <w:lvlText w:val=""/>
      <w:lvlJc w:val="left"/>
      <w:pPr>
        <w:ind w:left="720" w:hanging="360"/>
      </w:pPr>
      <w:rPr>
        <w:rFonts w:hint="default" w:ascii="Symbol" w:hAnsi="Symbol"/>
      </w:rPr>
    </w:lvl>
    <w:lvl w:ilvl="1" w:tplc="36F26B9A">
      <w:start w:val="1"/>
      <w:numFmt w:val="bullet"/>
      <w:lvlText w:val=""/>
      <w:lvlJc w:val="left"/>
      <w:pPr>
        <w:ind w:left="1440" w:hanging="360"/>
      </w:pPr>
      <w:rPr>
        <w:rFonts w:hint="default" w:ascii="Symbol" w:hAnsi="Symbol"/>
      </w:rPr>
    </w:lvl>
    <w:lvl w:ilvl="2" w:tplc="89DC66F2">
      <w:start w:val="1"/>
      <w:numFmt w:val="bullet"/>
      <w:lvlText w:val=""/>
      <w:lvlJc w:val="left"/>
      <w:pPr>
        <w:ind w:left="2160" w:hanging="360"/>
      </w:pPr>
      <w:rPr>
        <w:rFonts w:hint="default" w:ascii="Wingdings" w:hAnsi="Wingdings"/>
      </w:rPr>
    </w:lvl>
    <w:lvl w:ilvl="3" w:tplc="B5BEE464">
      <w:start w:val="1"/>
      <w:numFmt w:val="bullet"/>
      <w:lvlText w:val=""/>
      <w:lvlJc w:val="left"/>
      <w:pPr>
        <w:ind w:left="2880" w:hanging="360"/>
      </w:pPr>
      <w:rPr>
        <w:rFonts w:hint="default" w:ascii="Symbol" w:hAnsi="Symbol"/>
      </w:rPr>
    </w:lvl>
    <w:lvl w:ilvl="4" w:tplc="82D8F8E4">
      <w:start w:val="1"/>
      <w:numFmt w:val="bullet"/>
      <w:lvlText w:val="o"/>
      <w:lvlJc w:val="left"/>
      <w:pPr>
        <w:ind w:left="3600" w:hanging="360"/>
      </w:pPr>
      <w:rPr>
        <w:rFonts w:hint="default" w:ascii="Courier New" w:hAnsi="Courier New"/>
      </w:rPr>
    </w:lvl>
    <w:lvl w:ilvl="5" w:tplc="03DC59CE">
      <w:start w:val="1"/>
      <w:numFmt w:val="bullet"/>
      <w:lvlText w:val=""/>
      <w:lvlJc w:val="left"/>
      <w:pPr>
        <w:ind w:left="4320" w:hanging="360"/>
      </w:pPr>
      <w:rPr>
        <w:rFonts w:hint="default" w:ascii="Wingdings" w:hAnsi="Wingdings"/>
      </w:rPr>
    </w:lvl>
    <w:lvl w:ilvl="6" w:tplc="AEB01284">
      <w:start w:val="1"/>
      <w:numFmt w:val="bullet"/>
      <w:lvlText w:val=""/>
      <w:lvlJc w:val="left"/>
      <w:pPr>
        <w:ind w:left="5040" w:hanging="360"/>
      </w:pPr>
      <w:rPr>
        <w:rFonts w:hint="default" w:ascii="Symbol" w:hAnsi="Symbol"/>
      </w:rPr>
    </w:lvl>
    <w:lvl w:ilvl="7" w:tplc="D3805EFA">
      <w:start w:val="1"/>
      <w:numFmt w:val="bullet"/>
      <w:lvlText w:val="o"/>
      <w:lvlJc w:val="left"/>
      <w:pPr>
        <w:ind w:left="5760" w:hanging="360"/>
      </w:pPr>
      <w:rPr>
        <w:rFonts w:hint="default" w:ascii="Courier New" w:hAnsi="Courier New"/>
      </w:rPr>
    </w:lvl>
    <w:lvl w:ilvl="8" w:tplc="36B0678E">
      <w:start w:val="1"/>
      <w:numFmt w:val="bullet"/>
      <w:lvlText w:val=""/>
      <w:lvlJc w:val="left"/>
      <w:pPr>
        <w:ind w:left="6480" w:hanging="360"/>
      </w:pPr>
      <w:rPr>
        <w:rFonts w:hint="default" w:ascii="Wingdings" w:hAnsi="Wingdings"/>
      </w:rPr>
    </w:lvl>
  </w:abstractNum>
  <w:abstractNum w:abstractNumId="28" w15:restartNumberingAfterBreak="0">
    <w:nsid w:val="56013335"/>
    <w:multiLevelType w:val="hybridMultilevel"/>
    <w:tmpl w:val="E2B49C8E"/>
    <w:lvl w:ilvl="0" w:tplc="88080860">
      <w:start w:val="1"/>
      <w:numFmt w:val="bullet"/>
      <w:lvlText w:val=""/>
      <w:lvlJc w:val="left"/>
      <w:pPr>
        <w:ind w:left="1211" w:hanging="360"/>
      </w:pPr>
      <w:rPr>
        <w:rFonts w:hint="default" w:ascii="Wingdings" w:hAnsi="Wingdings"/>
        <w:color w:val="FF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8A7FD31"/>
    <w:multiLevelType w:val="hybridMultilevel"/>
    <w:tmpl w:val="851AD072"/>
    <w:lvl w:ilvl="0" w:tplc="2DD00DDA">
      <w:start w:val="1"/>
      <w:numFmt w:val="bullet"/>
      <w:lvlText w:val=""/>
      <w:lvlJc w:val="left"/>
      <w:pPr>
        <w:ind w:left="720" w:hanging="360"/>
      </w:pPr>
      <w:rPr>
        <w:rFonts w:hint="default" w:ascii="Symbol" w:hAnsi="Symbol"/>
      </w:rPr>
    </w:lvl>
    <w:lvl w:ilvl="1" w:tplc="DC065D86">
      <w:start w:val="1"/>
      <w:numFmt w:val="bullet"/>
      <w:lvlText w:val="o"/>
      <w:lvlJc w:val="left"/>
      <w:pPr>
        <w:ind w:left="1440" w:hanging="360"/>
      </w:pPr>
      <w:rPr>
        <w:rFonts w:hint="default" w:ascii="Courier New" w:hAnsi="Courier New"/>
      </w:rPr>
    </w:lvl>
    <w:lvl w:ilvl="2" w:tplc="3236AEDE">
      <w:start w:val="1"/>
      <w:numFmt w:val="bullet"/>
      <w:lvlText w:val=""/>
      <w:lvlJc w:val="left"/>
      <w:pPr>
        <w:ind w:left="2160" w:hanging="360"/>
      </w:pPr>
      <w:rPr>
        <w:rFonts w:hint="default" w:ascii="Wingdings" w:hAnsi="Wingdings"/>
      </w:rPr>
    </w:lvl>
    <w:lvl w:ilvl="3" w:tplc="2D10260C">
      <w:start w:val="1"/>
      <w:numFmt w:val="bullet"/>
      <w:lvlText w:val=""/>
      <w:lvlJc w:val="left"/>
      <w:pPr>
        <w:ind w:left="2880" w:hanging="360"/>
      </w:pPr>
      <w:rPr>
        <w:rFonts w:hint="default" w:ascii="Symbol" w:hAnsi="Symbol"/>
      </w:rPr>
    </w:lvl>
    <w:lvl w:ilvl="4" w:tplc="E156623E">
      <w:start w:val="1"/>
      <w:numFmt w:val="bullet"/>
      <w:lvlText w:val="o"/>
      <w:lvlJc w:val="left"/>
      <w:pPr>
        <w:ind w:left="3600" w:hanging="360"/>
      </w:pPr>
      <w:rPr>
        <w:rFonts w:hint="default" w:ascii="Courier New" w:hAnsi="Courier New"/>
      </w:rPr>
    </w:lvl>
    <w:lvl w:ilvl="5" w:tplc="5936EA3E">
      <w:start w:val="1"/>
      <w:numFmt w:val="bullet"/>
      <w:lvlText w:val=""/>
      <w:lvlJc w:val="left"/>
      <w:pPr>
        <w:ind w:left="4320" w:hanging="360"/>
      </w:pPr>
      <w:rPr>
        <w:rFonts w:hint="default" w:ascii="Wingdings" w:hAnsi="Wingdings"/>
      </w:rPr>
    </w:lvl>
    <w:lvl w:ilvl="6" w:tplc="D3969EE4">
      <w:start w:val="1"/>
      <w:numFmt w:val="bullet"/>
      <w:lvlText w:val=""/>
      <w:lvlJc w:val="left"/>
      <w:pPr>
        <w:ind w:left="5040" w:hanging="360"/>
      </w:pPr>
      <w:rPr>
        <w:rFonts w:hint="default" w:ascii="Symbol" w:hAnsi="Symbol"/>
      </w:rPr>
    </w:lvl>
    <w:lvl w:ilvl="7" w:tplc="28580058">
      <w:start w:val="1"/>
      <w:numFmt w:val="bullet"/>
      <w:lvlText w:val="o"/>
      <w:lvlJc w:val="left"/>
      <w:pPr>
        <w:ind w:left="5760" w:hanging="360"/>
      </w:pPr>
      <w:rPr>
        <w:rFonts w:hint="default" w:ascii="Courier New" w:hAnsi="Courier New"/>
      </w:rPr>
    </w:lvl>
    <w:lvl w:ilvl="8" w:tplc="97401404">
      <w:start w:val="1"/>
      <w:numFmt w:val="bullet"/>
      <w:lvlText w:val=""/>
      <w:lvlJc w:val="left"/>
      <w:pPr>
        <w:ind w:left="6480" w:hanging="360"/>
      </w:pPr>
      <w:rPr>
        <w:rFonts w:hint="default" w:ascii="Wingdings" w:hAnsi="Wingdings"/>
      </w:rPr>
    </w:lvl>
  </w:abstractNum>
  <w:abstractNum w:abstractNumId="30" w15:restartNumberingAfterBreak="0">
    <w:nsid w:val="5ABD5889"/>
    <w:multiLevelType w:val="multilevel"/>
    <w:tmpl w:val="AD0641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B31A642"/>
    <w:multiLevelType w:val="hybridMultilevel"/>
    <w:tmpl w:val="AC46A600"/>
    <w:lvl w:ilvl="0" w:tplc="EE781902">
      <w:start w:val="1"/>
      <w:numFmt w:val="decimal"/>
      <w:lvlText w:val="%1."/>
      <w:lvlJc w:val="left"/>
      <w:pPr>
        <w:ind w:left="720" w:hanging="360"/>
      </w:pPr>
    </w:lvl>
    <w:lvl w:ilvl="1" w:tplc="BF268F60">
      <w:start w:val="1"/>
      <w:numFmt w:val="lowerLetter"/>
      <w:lvlText w:val="%2."/>
      <w:lvlJc w:val="left"/>
      <w:pPr>
        <w:ind w:left="1440" w:hanging="360"/>
      </w:pPr>
    </w:lvl>
    <w:lvl w:ilvl="2" w:tplc="BCEE7A52">
      <w:start w:val="1"/>
      <w:numFmt w:val="lowerRoman"/>
      <w:lvlText w:val="%3."/>
      <w:lvlJc w:val="right"/>
      <w:pPr>
        <w:ind w:left="2160" w:hanging="180"/>
      </w:pPr>
    </w:lvl>
    <w:lvl w:ilvl="3" w:tplc="20ACE06A">
      <w:start w:val="1"/>
      <w:numFmt w:val="decimal"/>
      <w:lvlText w:val="%4."/>
      <w:lvlJc w:val="left"/>
      <w:pPr>
        <w:ind w:left="2880" w:hanging="360"/>
      </w:pPr>
    </w:lvl>
    <w:lvl w:ilvl="4" w:tplc="D0D87DAE">
      <w:start w:val="1"/>
      <w:numFmt w:val="lowerLetter"/>
      <w:lvlText w:val="%5."/>
      <w:lvlJc w:val="left"/>
      <w:pPr>
        <w:ind w:left="3600" w:hanging="360"/>
      </w:pPr>
    </w:lvl>
    <w:lvl w:ilvl="5" w:tplc="FC864926">
      <w:start w:val="1"/>
      <w:numFmt w:val="lowerRoman"/>
      <w:lvlText w:val="%6."/>
      <w:lvlJc w:val="right"/>
      <w:pPr>
        <w:ind w:left="4320" w:hanging="180"/>
      </w:pPr>
    </w:lvl>
    <w:lvl w:ilvl="6" w:tplc="A17E0E72">
      <w:start w:val="1"/>
      <w:numFmt w:val="decimal"/>
      <w:lvlText w:val="%7."/>
      <w:lvlJc w:val="left"/>
      <w:pPr>
        <w:ind w:left="5040" w:hanging="360"/>
      </w:pPr>
    </w:lvl>
    <w:lvl w:ilvl="7" w:tplc="977C0AB2">
      <w:start w:val="1"/>
      <w:numFmt w:val="lowerLetter"/>
      <w:lvlText w:val="%8."/>
      <w:lvlJc w:val="left"/>
      <w:pPr>
        <w:ind w:left="5760" w:hanging="360"/>
      </w:pPr>
    </w:lvl>
    <w:lvl w:ilvl="8" w:tplc="A5647F0A">
      <w:start w:val="1"/>
      <w:numFmt w:val="lowerRoman"/>
      <w:lvlText w:val="%9."/>
      <w:lvlJc w:val="right"/>
      <w:pPr>
        <w:ind w:left="6480" w:hanging="180"/>
      </w:pPr>
    </w:lvl>
  </w:abstractNum>
  <w:abstractNum w:abstractNumId="32" w15:restartNumberingAfterBreak="0">
    <w:nsid w:val="5F226083"/>
    <w:multiLevelType w:val="hybridMultilevel"/>
    <w:tmpl w:val="BD90DF64"/>
    <w:lvl w:ilvl="0" w:tplc="633C5DB4">
      <w:start w:val="1"/>
      <w:numFmt w:val="bullet"/>
      <w:lvlText w:val=""/>
      <w:lvlJc w:val="left"/>
      <w:pPr>
        <w:ind w:left="1457" w:hanging="360"/>
      </w:pPr>
      <w:rPr>
        <w:rFonts w:hint="default" w:ascii="Symbol" w:hAnsi="Symbol"/>
        <w:color w:val="C0504D" w:themeColor="accent2"/>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3" w15:restartNumberingAfterBreak="0">
    <w:nsid w:val="62274FB6"/>
    <w:multiLevelType w:val="hybridMultilevel"/>
    <w:tmpl w:val="7BF86C56"/>
    <w:lvl w:ilvl="0" w:tplc="88080860">
      <w:start w:val="1"/>
      <w:numFmt w:val="bullet"/>
      <w:lvlText w:val=""/>
      <w:lvlJc w:val="left"/>
      <w:pPr>
        <w:ind w:left="1280" w:hanging="360"/>
      </w:pPr>
      <w:rPr>
        <w:rFonts w:hint="default" w:ascii="Wingdings" w:hAnsi="Wingdings"/>
        <w:color w:val="FF0000"/>
      </w:rPr>
    </w:lvl>
    <w:lvl w:ilvl="1" w:tplc="08090003" w:tentative="1">
      <w:start w:val="1"/>
      <w:numFmt w:val="bullet"/>
      <w:lvlText w:val="o"/>
      <w:lvlJc w:val="left"/>
      <w:pPr>
        <w:ind w:left="2000" w:hanging="360"/>
      </w:pPr>
      <w:rPr>
        <w:rFonts w:hint="default" w:ascii="Courier New" w:hAnsi="Courier New" w:cs="Courier New"/>
      </w:rPr>
    </w:lvl>
    <w:lvl w:ilvl="2" w:tplc="08090005" w:tentative="1">
      <w:start w:val="1"/>
      <w:numFmt w:val="bullet"/>
      <w:lvlText w:val=""/>
      <w:lvlJc w:val="left"/>
      <w:pPr>
        <w:ind w:left="2720" w:hanging="360"/>
      </w:pPr>
      <w:rPr>
        <w:rFonts w:hint="default" w:ascii="Wingdings" w:hAnsi="Wingdings"/>
      </w:rPr>
    </w:lvl>
    <w:lvl w:ilvl="3" w:tplc="08090001" w:tentative="1">
      <w:start w:val="1"/>
      <w:numFmt w:val="bullet"/>
      <w:lvlText w:val=""/>
      <w:lvlJc w:val="left"/>
      <w:pPr>
        <w:ind w:left="3440" w:hanging="360"/>
      </w:pPr>
      <w:rPr>
        <w:rFonts w:hint="default" w:ascii="Symbol" w:hAnsi="Symbol"/>
      </w:rPr>
    </w:lvl>
    <w:lvl w:ilvl="4" w:tplc="08090003" w:tentative="1">
      <w:start w:val="1"/>
      <w:numFmt w:val="bullet"/>
      <w:lvlText w:val="o"/>
      <w:lvlJc w:val="left"/>
      <w:pPr>
        <w:ind w:left="4160" w:hanging="360"/>
      </w:pPr>
      <w:rPr>
        <w:rFonts w:hint="default" w:ascii="Courier New" w:hAnsi="Courier New" w:cs="Courier New"/>
      </w:rPr>
    </w:lvl>
    <w:lvl w:ilvl="5" w:tplc="08090005" w:tentative="1">
      <w:start w:val="1"/>
      <w:numFmt w:val="bullet"/>
      <w:lvlText w:val=""/>
      <w:lvlJc w:val="left"/>
      <w:pPr>
        <w:ind w:left="4880" w:hanging="360"/>
      </w:pPr>
      <w:rPr>
        <w:rFonts w:hint="default" w:ascii="Wingdings" w:hAnsi="Wingdings"/>
      </w:rPr>
    </w:lvl>
    <w:lvl w:ilvl="6" w:tplc="08090001" w:tentative="1">
      <w:start w:val="1"/>
      <w:numFmt w:val="bullet"/>
      <w:lvlText w:val=""/>
      <w:lvlJc w:val="left"/>
      <w:pPr>
        <w:ind w:left="5600" w:hanging="360"/>
      </w:pPr>
      <w:rPr>
        <w:rFonts w:hint="default" w:ascii="Symbol" w:hAnsi="Symbol"/>
      </w:rPr>
    </w:lvl>
    <w:lvl w:ilvl="7" w:tplc="08090003" w:tentative="1">
      <w:start w:val="1"/>
      <w:numFmt w:val="bullet"/>
      <w:lvlText w:val="o"/>
      <w:lvlJc w:val="left"/>
      <w:pPr>
        <w:ind w:left="6320" w:hanging="360"/>
      </w:pPr>
      <w:rPr>
        <w:rFonts w:hint="default" w:ascii="Courier New" w:hAnsi="Courier New" w:cs="Courier New"/>
      </w:rPr>
    </w:lvl>
    <w:lvl w:ilvl="8" w:tplc="08090005" w:tentative="1">
      <w:start w:val="1"/>
      <w:numFmt w:val="bullet"/>
      <w:lvlText w:val=""/>
      <w:lvlJc w:val="left"/>
      <w:pPr>
        <w:ind w:left="7040" w:hanging="360"/>
      </w:pPr>
      <w:rPr>
        <w:rFonts w:hint="default" w:ascii="Wingdings" w:hAnsi="Wingdings"/>
      </w:rPr>
    </w:lvl>
  </w:abstractNum>
  <w:abstractNum w:abstractNumId="34" w15:restartNumberingAfterBreak="0">
    <w:nsid w:val="629F2D2D"/>
    <w:multiLevelType w:val="hybridMultilevel"/>
    <w:tmpl w:val="9E6ACD56"/>
    <w:lvl w:ilvl="0" w:tplc="633C5DB4">
      <w:start w:val="1"/>
      <w:numFmt w:val="bullet"/>
      <w:lvlText w:val=""/>
      <w:lvlJc w:val="left"/>
      <w:pPr>
        <w:ind w:left="1520" w:hanging="360"/>
      </w:pPr>
      <w:rPr>
        <w:rFonts w:hint="default" w:ascii="Symbol" w:hAnsi="Symbol"/>
        <w:color w:val="C0504D" w:themeColor="accent2"/>
      </w:rPr>
    </w:lvl>
    <w:lvl w:ilvl="1" w:tplc="08090003" w:tentative="1">
      <w:start w:val="1"/>
      <w:numFmt w:val="bullet"/>
      <w:lvlText w:val="o"/>
      <w:lvlJc w:val="left"/>
      <w:pPr>
        <w:ind w:left="2240" w:hanging="360"/>
      </w:pPr>
      <w:rPr>
        <w:rFonts w:hint="default" w:ascii="Courier New" w:hAnsi="Courier New" w:cs="Courier New"/>
      </w:rPr>
    </w:lvl>
    <w:lvl w:ilvl="2" w:tplc="08090005" w:tentative="1">
      <w:start w:val="1"/>
      <w:numFmt w:val="bullet"/>
      <w:lvlText w:val=""/>
      <w:lvlJc w:val="left"/>
      <w:pPr>
        <w:ind w:left="2960" w:hanging="360"/>
      </w:pPr>
      <w:rPr>
        <w:rFonts w:hint="default" w:ascii="Wingdings" w:hAnsi="Wingdings"/>
      </w:rPr>
    </w:lvl>
    <w:lvl w:ilvl="3" w:tplc="08090001" w:tentative="1">
      <w:start w:val="1"/>
      <w:numFmt w:val="bullet"/>
      <w:lvlText w:val=""/>
      <w:lvlJc w:val="left"/>
      <w:pPr>
        <w:ind w:left="3680" w:hanging="360"/>
      </w:pPr>
      <w:rPr>
        <w:rFonts w:hint="default" w:ascii="Symbol" w:hAnsi="Symbol"/>
      </w:rPr>
    </w:lvl>
    <w:lvl w:ilvl="4" w:tplc="08090003" w:tentative="1">
      <w:start w:val="1"/>
      <w:numFmt w:val="bullet"/>
      <w:lvlText w:val="o"/>
      <w:lvlJc w:val="left"/>
      <w:pPr>
        <w:ind w:left="4400" w:hanging="360"/>
      </w:pPr>
      <w:rPr>
        <w:rFonts w:hint="default" w:ascii="Courier New" w:hAnsi="Courier New" w:cs="Courier New"/>
      </w:rPr>
    </w:lvl>
    <w:lvl w:ilvl="5" w:tplc="08090005" w:tentative="1">
      <w:start w:val="1"/>
      <w:numFmt w:val="bullet"/>
      <w:lvlText w:val=""/>
      <w:lvlJc w:val="left"/>
      <w:pPr>
        <w:ind w:left="5120" w:hanging="360"/>
      </w:pPr>
      <w:rPr>
        <w:rFonts w:hint="default" w:ascii="Wingdings" w:hAnsi="Wingdings"/>
      </w:rPr>
    </w:lvl>
    <w:lvl w:ilvl="6" w:tplc="08090001" w:tentative="1">
      <w:start w:val="1"/>
      <w:numFmt w:val="bullet"/>
      <w:lvlText w:val=""/>
      <w:lvlJc w:val="left"/>
      <w:pPr>
        <w:ind w:left="5840" w:hanging="360"/>
      </w:pPr>
      <w:rPr>
        <w:rFonts w:hint="default" w:ascii="Symbol" w:hAnsi="Symbol"/>
      </w:rPr>
    </w:lvl>
    <w:lvl w:ilvl="7" w:tplc="08090003" w:tentative="1">
      <w:start w:val="1"/>
      <w:numFmt w:val="bullet"/>
      <w:lvlText w:val="o"/>
      <w:lvlJc w:val="left"/>
      <w:pPr>
        <w:ind w:left="6560" w:hanging="360"/>
      </w:pPr>
      <w:rPr>
        <w:rFonts w:hint="default" w:ascii="Courier New" w:hAnsi="Courier New" w:cs="Courier New"/>
      </w:rPr>
    </w:lvl>
    <w:lvl w:ilvl="8" w:tplc="08090005" w:tentative="1">
      <w:start w:val="1"/>
      <w:numFmt w:val="bullet"/>
      <w:lvlText w:val=""/>
      <w:lvlJc w:val="left"/>
      <w:pPr>
        <w:ind w:left="7280" w:hanging="360"/>
      </w:pPr>
      <w:rPr>
        <w:rFonts w:hint="default" w:ascii="Wingdings" w:hAnsi="Wingdings"/>
      </w:rPr>
    </w:lvl>
  </w:abstractNum>
  <w:abstractNum w:abstractNumId="35" w15:restartNumberingAfterBreak="0">
    <w:nsid w:val="6D2163DE"/>
    <w:multiLevelType w:val="multilevel"/>
    <w:tmpl w:val="188621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D45307B"/>
    <w:multiLevelType w:val="hybridMultilevel"/>
    <w:tmpl w:val="5738567C"/>
    <w:lvl w:ilvl="0" w:tplc="B9A8F810">
      <w:start w:val="1"/>
      <w:numFmt w:val="decimal"/>
      <w:lvlText w:val="%1"/>
      <w:lvlJc w:val="left"/>
      <w:pPr>
        <w:ind w:left="1163" w:hanging="570"/>
      </w:pPr>
      <w:rPr>
        <w:rFonts w:hint="default" w:ascii="Arial Bold" w:hAnsi="Arial Bold" w:cs="Arial Bold"/>
        <w:color w:val="FFFEFF"/>
        <w:sz w:val="22"/>
      </w:rPr>
    </w:lvl>
    <w:lvl w:ilvl="1" w:tplc="08090019" w:tentative="1">
      <w:start w:val="1"/>
      <w:numFmt w:val="lowerLetter"/>
      <w:lvlText w:val="%2."/>
      <w:lvlJc w:val="left"/>
      <w:pPr>
        <w:ind w:left="1673" w:hanging="360"/>
      </w:pPr>
    </w:lvl>
    <w:lvl w:ilvl="2" w:tplc="0809001B" w:tentative="1">
      <w:start w:val="1"/>
      <w:numFmt w:val="lowerRoman"/>
      <w:lvlText w:val="%3."/>
      <w:lvlJc w:val="right"/>
      <w:pPr>
        <w:ind w:left="2393" w:hanging="180"/>
      </w:pPr>
    </w:lvl>
    <w:lvl w:ilvl="3" w:tplc="0809000F" w:tentative="1">
      <w:start w:val="1"/>
      <w:numFmt w:val="decimal"/>
      <w:lvlText w:val="%4."/>
      <w:lvlJc w:val="left"/>
      <w:pPr>
        <w:ind w:left="3113" w:hanging="360"/>
      </w:pPr>
    </w:lvl>
    <w:lvl w:ilvl="4" w:tplc="08090019" w:tentative="1">
      <w:start w:val="1"/>
      <w:numFmt w:val="lowerLetter"/>
      <w:lvlText w:val="%5."/>
      <w:lvlJc w:val="left"/>
      <w:pPr>
        <w:ind w:left="3833" w:hanging="360"/>
      </w:pPr>
    </w:lvl>
    <w:lvl w:ilvl="5" w:tplc="0809001B" w:tentative="1">
      <w:start w:val="1"/>
      <w:numFmt w:val="lowerRoman"/>
      <w:lvlText w:val="%6."/>
      <w:lvlJc w:val="right"/>
      <w:pPr>
        <w:ind w:left="4553" w:hanging="180"/>
      </w:pPr>
    </w:lvl>
    <w:lvl w:ilvl="6" w:tplc="0809000F" w:tentative="1">
      <w:start w:val="1"/>
      <w:numFmt w:val="decimal"/>
      <w:lvlText w:val="%7."/>
      <w:lvlJc w:val="left"/>
      <w:pPr>
        <w:ind w:left="5273" w:hanging="360"/>
      </w:pPr>
    </w:lvl>
    <w:lvl w:ilvl="7" w:tplc="08090019" w:tentative="1">
      <w:start w:val="1"/>
      <w:numFmt w:val="lowerLetter"/>
      <w:lvlText w:val="%8."/>
      <w:lvlJc w:val="left"/>
      <w:pPr>
        <w:ind w:left="5993" w:hanging="360"/>
      </w:pPr>
    </w:lvl>
    <w:lvl w:ilvl="8" w:tplc="0809001B" w:tentative="1">
      <w:start w:val="1"/>
      <w:numFmt w:val="lowerRoman"/>
      <w:lvlText w:val="%9."/>
      <w:lvlJc w:val="right"/>
      <w:pPr>
        <w:ind w:left="6713" w:hanging="180"/>
      </w:pPr>
    </w:lvl>
  </w:abstractNum>
  <w:abstractNum w:abstractNumId="37" w15:restartNumberingAfterBreak="0">
    <w:nsid w:val="708143E4"/>
    <w:multiLevelType w:val="multilevel"/>
    <w:tmpl w:val="6F466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7B94EB8"/>
    <w:multiLevelType w:val="hybridMultilevel"/>
    <w:tmpl w:val="43767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B347B5"/>
    <w:multiLevelType w:val="hybridMultilevel"/>
    <w:tmpl w:val="7BE46BB2"/>
    <w:lvl w:ilvl="0" w:tplc="633C5DB4">
      <w:start w:val="1"/>
      <w:numFmt w:val="bullet"/>
      <w:lvlText w:val=""/>
      <w:lvlJc w:val="left"/>
      <w:pPr>
        <w:ind w:left="720" w:hanging="360"/>
      </w:pPr>
      <w:rPr>
        <w:rFonts w:hint="default" w:ascii="Symbol" w:hAnsi="Symbol"/>
        <w:color w:val="C0504D"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0487915">
    <w:abstractNumId w:val="7"/>
  </w:num>
  <w:num w:numId="2" w16cid:durableId="344747452">
    <w:abstractNumId w:val="29"/>
  </w:num>
  <w:num w:numId="3" w16cid:durableId="70855535">
    <w:abstractNumId w:val="31"/>
  </w:num>
  <w:num w:numId="4" w16cid:durableId="2036301078">
    <w:abstractNumId w:val="19"/>
  </w:num>
  <w:num w:numId="5" w16cid:durableId="1620068265">
    <w:abstractNumId w:val="8"/>
  </w:num>
  <w:num w:numId="6" w16cid:durableId="1094130899">
    <w:abstractNumId w:val="4"/>
  </w:num>
  <w:num w:numId="7" w16cid:durableId="667103418">
    <w:abstractNumId w:val="27"/>
  </w:num>
  <w:num w:numId="8" w16cid:durableId="2065250943">
    <w:abstractNumId w:val="18"/>
  </w:num>
  <w:num w:numId="9" w16cid:durableId="629015941">
    <w:abstractNumId w:val="38"/>
  </w:num>
  <w:num w:numId="10" w16cid:durableId="985745244">
    <w:abstractNumId w:val="32"/>
  </w:num>
  <w:num w:numId="11" w16cid:durableId="1061245320">
    <w:abstractNumId w:val="1"/>
  </w:num>
  <w:num w:numId="12" w16cid:durableId="607155944">
    <w:abstractNumId w:val="34"/>
  </w:num>
  <w:num w:numId="13" w16cid:durableId="1881091973">
    <w:abstractNumId w:val="24"/>
  </w:num>
  <w:num w:numId="14" w16cid:durableId="1751190659">
    <w:abstractNumId w:val="14"/>
  </w:num>
  <w:num w:numId="15" w16cid:durableId="710302407">
    <w:abstractNumId w:val="3"/>
  </w:num>
  <w:num w:numId="16" w16cid:durableId="365720767">
    <w:abstractNumId w:val="20"/>
  </w:num>
  <w:num w:numId="17" w16cid:durableId="461579001">
    <w:abstractNumId w:val="13"/>
  </w:num>
  <w:num w:numId="18" w16cid:durableId="1730228432">
    <w:abstractNumId w:val="12"/>
  </w:num>
  <w:num w:numId="19" w16cid:durableId="1223760768">
    <w:abstractNumId w:val="2"/>
  </w:num>
  <w:num w:numId="20" w16cid:durableId="817693141">
    <w:abstractNumId w:val="28"/>
  </w:num>
  <w:num w:numId="21" w16cid:durableId="1329215129">
    <w:abstractNumId w:val="9"/>
  </w:num>
  <w:num w:numId="22" w16cid:durableId="566500105">
    <w:abstractNumId w:val="33"/>
  </w:num>
  <w:num w:numId="23" w16cid:durableId="1379740848">
    <w:abstractNumId w:val="11"/>
  </w:num>
  <w:num w:numId="24" w16cid:durableId="883523384">
    <w:abstractNumId w:val="36"/>
  </w:num>
  <w:num w:numId="25" w16cid:durableId="586114470">
    <w:abstractNumId w:val="15"/>
  </w:num>
  <w:num w:numId="26" w16cid:durableId="1733000063">
    <w:abstractNumId w:val="21"/>
  </w:num>
  <w:num w:numId="27" w16cid:durableId="288124616">
    <w:abstractNumId w:val="30"/>
  </w:num>
  <w:num w:numId="28" w16cid:durableId="496000725">
    <w:abstractNumId w:val="22"/>
  </w:num>
  <w:num w:numId="29" w16cid:durableId="1666665482">
    <w:abstractNumId w:val="23"/>
  </w:num>
  <w:num w:numId="30" w16cid:durableId="1128234971">
    <w:abstractNumId w:val="26"/>
  </w:num>
  <w:num w:numId="31" w16cid:durableId="888537127">
    <w:abstractNumId w:val="39"/>
  </w:num>
  <w:num w:numId="32" w16cid:durableId="1465123777">
    <w:abstractNumId w:val="17"/>
  </w:num>
  <w:num w:numId="33" w16cid:durableId="1176917065">
    <w:abstractNumId w:val="16"/>
  </w:num>
  <w:num w:numId="34" w16cid:durableId="907688605">
    <w:abstractNumId w:val="25"/>
  </w:num>
  <w:num w:numId="35" w16cid:durableId="680663684">
    <w:abstractNumId w:val="37"/>
  </w:num>
  <w:num w:numId="36" w16cid:durableId="1128398999">
    <w:abstractNumId w:val="35"/>
  </w:num>
  <w:num w:numId="37" w16cid:durableId="12652161">
    <w:abstractNumId w:val="5"/>
  </w:num>
  <w:num w:numId="38" w16cid:durableId="675033107">
    <w:abstractNumId w:val="10"/>
  </w:num>
  <w:num w:numId="39" w16cid:durableId="1167791692">
    <w:abstractNumId w:val="6"/>
  </w:num>
  <w:num w:numId="40" w16cid:durableId="154470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trackRevisions w:val="false"/>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001347"/>
    <w:rsid w:val="00001EEC"/>
    <w:rsid w:val="00007046"/>
    <w:rsid w:val="00012453"/>
    <w:rsid w:val="00033E1C"/>
    <w:rsid w:val="0003652F"/>
    <w:rsid w:val="00037530"/>
    <w:rsid w:val="00041BC4"/>
    <w:rsid w:val="00042539"/>
    <w:rsid w:val="00043D9A"/>
    <w:rsid w:val="000469A0"/>
    <w:rsid w:val="00053F66"/>
    <w:rsid w:val="00055C65"/>
    <w:rsid w:val="00055FFA"/>
    <w:rsid w:val="0005625A"/>
    <w:rsid w:val="00061891"/>
    <w:rsid w:val="00061ECD"/>
    <w:rsid w:val="00061F51"/>
    <w:rsid w:val="00080FC2"/>
    <w:rsid w:val="00081D25"/>
    <w:rsid w:val="00083889"/>
    <w:rsid w:val="000860F1"/>
    <w:rsid w:val="00086D86"/>
    <w:rsid w:val="0009241C"/>
    <w:rsid w:val="000A2A80"/>
    <w:rsid w:val="000A75A3"/>
    <w:rsid w:val="000B0F08"/>
    <w:rsid w:val="000C7453"/>
    <w:rsid w:val="000D4143"/>
    <w:rsid w:val="000D5906"/>
    <w:rsid w:val="000E0B44"/>
    <w:rsid w:val="000E22E9"/>
    <w:rsid w:val="000E58A2"/>
    <w:rsid w:val="000E6847"/>
    <w:rsid w:val="000E6ECA"/>
    <w:rsid w:val="000F5E29"/>
    <w:rsid w:val="000F7CBC"/>
    <w:rsid w:val="00101106"/>
    <w:rsid w:val="001013D7"/>
    <w:rsid w:val="0010742F"/>
    <w:rsid w:val="00107FE5"/>
    <w:rsid w:val="0011098C"/>
    <w:rsid w:val="00112AC7"/>
    <w:rsid w:val="001169C2"/>
    <w:rsid w:val="00132151"/>
    <w:rsid w:val="00133487"/>
    <w:rsid w:val="00134AE8"/>
    <w:rsid w:val="00136454"/>
    <w:rsid w:val="001439A2"/>
    <w:rsid w:val="00143B8C"/>
    <w:rsid w:val="00145E23"/>
    <w:rsid w:val="00146BC0"/>
    <w:rsid w:val="001473A6"/>
    <w:rsid w:val="00155575"/>
    <w:rsid w:val="00155CBD"/>
    <w:rsid w:val="00156F84"/>
    <w:rsid w:val="00160057"/>
    <w:rsid w:val="00161260"/>
    <w:rsid w:val="00162D1B"/>
    <w:rsid w:val="001645E3"/>
    <w:rsid w:val="00167BCD"/>
    <w:rsid w:val="00173EE8"/>
    <w:rsid w:val="00174915"/>
    <w:rsid w:val="001759D0"/>
    <w:rsid w:val="001815B8"/>
    <w:rsid w:val="00185188"/>
    <w:rsid w:val="00192246"/>
    <w:rsid w:val="00192F92"/>
    <w:rsid w:val="001951FD"/>
    <w:rsid w:val="0019569A"/>
    <w:rsid w:val="00196280"/>
    <w:rsid w:val="001A07D2"/>
    <w:rsid w:val="001A2096"/>
    <w:rsid w:val="001A23F9"/>
    <w:rsid w:val="001A56DF"/>
    <w:rsid w:val="001A7154"/>
    <w:rsid w:val="001B0883"/>
    <w:rsid w:val="001B35F5"/>
    <w:rsid w:val="001B3B6C"/>
    <w:rsid w:val="001B6E71"/>
    <w:rsid w:val="001C0842"/>
    <w:rsid w:val="001C26AC"/>
    <w:rsid w:val="001C2FC9"/>
    <w:rsid w:val="001C53E6"/>
    <w:rsid w:val="001D3251"/>
    <w:rsid w:val="001D3BB4"/>
    <w:rsid w:val="001D4E27"/>
    <w:rsid w:val="001E5A8C"/>
    <w:rsid w:val="001E6172"/>
    <w:rsid w:val="001F52C0"/>
    <w:rsid w:val="001F68A6"/>
    <w:rsid w:val="00200172"/>
    <w:rsid w:val="00203117"/>
    <w:rsid w:val="00207AA8"/>
    <w:rsid w:val="00210FC4"/>
    <w:rsid w:val="00216B3A"/>
    <w:rsid w:val="0022378A"/>
    <w:rsid w:val="0022613C"/>
    <w:rsid w:val="00226476"/>
    <w:rsid w:val="00231A9B"/>
    <w:rsid w:val="002407AB"/>
    <w:rsid w:val="00242ABF"/>
    <w:rsid w:val="00251122"/>
    <w:rsid w:val="002542DB"/>
    <w:rsid w:val="00257C79"/>
    <w:rsid w:val="002616BB"/>
    <w:rsid w:val="0026230A"/>
    <w:rsid w:val="00271DA4"/>
    <w:rsid w:val="0027425B"/>
    <w:rsid w:val="00277304"/>
    <w:rsid w:val="002849F9"/>
    <w:rsid w:val="00285E22"/>
    <w:rsid w:val="00286C41"/>
    <w:rsid w:val="00291934"/>
    <w:rsid w:val="00293784"/>
    <w:rsid w:val="0029390C"/>
    <w:rsid w:val="00297CBF"/>
    <w:rsid w:val="002A0DA2"/>
    <w:rsid w:val="002A40A3"/>
    <w:rsid w:val="002A4FD7"/>
    <w:rsid w:val="002A6941"/>
    <w:rsid w:val="002B21EE"/>
    <w:rsid w:val="002B6EC0"/>
    <w:rsid w:val="002C315B"/>
    <w:rsid w:val="002D07FE"/>
    <w:rsid w:val="002D1146"/>
    <w:rsid w:val="002D333B"/>
    <w:rsid w:val="002D6575"/>
    <w:rsid w:val="002E65FB"/>
    <w:rsid w:val="002F69B2"/>
    <w:rsid w:val="00303FEC"/>
    <w:rsid w:val="00304FD0"/>
    <w:rsid w:val="00316BE3"/>
    <w:rsid w:val="00322BB0"/>
    <w:rsid w:val="003237EF"/>
    <w:rsid w:val="00324105"/>
    <w:rsid w:val="00333B6A"/>
    <w:rsid w:val="00334B8B"/>
    <w:rsid w:val="003471A0"/>
    <w:rsid w:val="00350135"/>
    <w:rsid w:val="00352816"/>
    <w:rsid w:val="00354CE1"/>
    <w:rsid w:val="00356658"/>
    <w:rsid w:val="0035708D"/>
    <w:rsid w:val="00357EAE"/>
    <w:rsid w:val="00361909"/>
    <w:rsid w:val="00367EBC"/>
    <w:rsid w:val="0037257E"/>
    <w:rsid w:val="00373826"/>
    <w:rsid w:val="003751E6"/>
    <w:rsid w:val="00377EFB"/>
    <w:rsid w:val="00380103"/>
    <w:rsid w:val="00383BC8"/>
    <w:rsid w:val="003844B7"/>
    <w:rsid w:val="00384E8D"/>
    <w:rsid w:val="0038722E"/>
    <w:rsid w:val="00390F02"/>
    <w:rsid w:val="003A49B4"/>
    <w:rsid w:val="003A5001"/>
    <w:rsid w:val="003A56F8"/>
    <w:rsid w:val="003B1569"/>
    <w:rsid w:val="003B5CE6"/>
    <w:rsid w:val="003C1DE7"/>
    <w:rsid w:val="003C271C"/>
    <w:rsid w:val="003C2B89"/>
    <w:rsid w:val="003D47EF"/>
    <w:rsid w:val="003D563B"/>
    <w:rsid w:val="003E5A07"/>
    <w:rsid w:val="003F23DF"/>
    <w:rsid w:val="003F35EB"/>
    <w:rsid w:val="003F6016"/>
    <w:rsid w:val="003F782F"/>
    <w:rsid w:val="00400136"/>
    <w:rsid w:val="00400AB1"/>
    <w:rsid w:val="00403739"/>
    <w:rsid w:val="0040559C"/>
    <w:rsid w:val="00417DC1"/>
    <w:rsid w:val="00437FE1"/>
    <w:rsid w:val="00440CE4"/>
    <w:rsid w:val="00445027"/>
    <w:rsid w:val="00454E84"/>
    <w:rsid w:val="00456DB1"/>
    <w:rsid w:val="0046224A"/>
    <w:rsid w:val="00462BF7"/>
    <w:rsid w:val="00463CC6"/>
    <w:rsid w:val="004703AE"/>
    <w:rsid w:val="00473FFA"/>
    <w:rsid w:val="0047558E"/>
    <w:rsid w:val="004808B9"/>
    <w:rsid w:val="004826B3"/>
    <w:rsid w:val="00483601"/>
    <w:rsid w:val="0048741D"/>
    <w:rsid w:val="004919BB"/>
    <w:rsid w:val="004924D0"/>
    <w:rsid w:val="00495F94"/>
    <w:rsid w:val="004A138C"/>
    <w:rsid w:val="004A67DE"/>
    <w:rsid w:val="004B13EC"/>
    <w:rsid w:val="004C0D37"/>
    <w:rsid w:val="004C673A"/>
    <w:rsid w:val="004C7024"/>
    <w:rsid w:val="004D3311"/>
    <w:rsid w:val="004D4697"/>
    <w:rsid w:val="004D673E"/>
    <w:rsid w:val="004E7E83"/>
    <w:rsid w:val="004F626D"/>
    <w:rsid w:val="00502371"/>
    <w:rsid w:val="005030F2"/>
    <w:rsid w:val="0052290B"/>
    <w:rsid w:val="0052708D"/>
    <w:rsid w:val="005276CF"/>
    <w:rsid w:val="00533483"/>
    <w:rsid w:val="00534188"/>
    <w:rsid w:val="0054225A"/>
    <w:rsid w:val="0054528E"/>
    <w:rsid w:val="00557BD7"/>
    <w:rsid w:val="005601EF"/>
    <w:rsid w:val="00571AD7"/>
    <w:rsid w:val="00576AB7"/>
    <w:rsid w:val="00580AE7"/>
    <w:rsid w:val="0058121B"/>
    <w:rsid w:val="00581537"/>
    <w:rsid w:val="00583FF7"/>
    <w:rsid w:val="0058659B"/>
    <w:rsid w:val="00592B04"/>
    <w:rsid w:val="005A09D5"/>
    <w:rsid w:val="005A12CF"/>
    <w:rsid w:val="005A66CC"/>
    <w:rsid w:val="005A6819"/>
    <w:rsid w:val="005B16B4"/>
    <w:rsid w:val="005B6564"/>
    <w:rsid w:val="005D45FF"/>
    <w:rsid w:val="005D6300"/>
    <w:rsid w:val="005D6836"/>
    <w:rsid w:val="005E3734"/>
    <w:rsid w:val="005E3AE5"/>
    <w:rsid w:val="005E72D4"/>
    <w:rsid w:val="005F0004"/>
    <w:rsid w:val="005F51D2"/>
    <w:rsid w:val="005F67FB"/>
    <w:rsid w:val="005F718E"/>
    <w:rsid w:val="006024A8"/>
    <w:rsid w:val="00604253"/>
    <w:rsid w:val="00604C30"/>
    <w:rsid w:val="00606224"/>
    <w:rsid w:val="006149AD"/>
    <w:rsid w:val="006167BD"/>
    <w:rsid w:val="00617C25"/>
    <w:rsid w:val="00620542"/>
    <w:rsid w:val="0062342C"/>
    <w:rsid w:val="00623D45"/>
    <w:rsid w:val="00623F1A"/>
    <w:rsid w:val="00627C8F"/>
    <w:rsid w:val="0064311F"/>
    <w:rsid w:val="006508AE"/>
    <w:rsid w:val="00651E44"/>
    <w:rsid w:val="00653AEB"/>
    <w:rsid w:val="00654DD4"/>
    <w:rsid w:val="00664EE7"/>
    <w:rsid w:val="00665B57"/>
    <w:rsid w:val="00666C32"/>
    <w:rsid w:val="00667494"/>
    <w:rsid w:val="00673B54"/>
    <w:rsid w:val="00680ECD"/>
    <w:rsid w:val="006828AD"/>
    <w:rsid w:val="00682CDC"/>
    <w:rsid w:val="00685816"/>
    <w:rsid w:val="006955AD"/>
    <w:rsid w:val="0069600A"/>
    <w:rsid w:val="0069694C"/>
    <w:rsid w:val="00696E43"/>
    <w:rsid w:val="006B139D"/>
    <w:rsid w:val="006B163D"/>
    <w:rsid w:val="006B1A35"/>
    <w:rsid w:val="006B1A59"/>
    <w:rsid w:val="006B3D23"/>
    <w:rsid w:val="006C3DB8"/>
    <w:rsid w:val="006C7FC0"/>
    <w:rsid w:val="006D0366"/>
    <w:rsid w:val="006D3778"/>
    <w:rsid w:val="006D3922"/>
    <w:rsid w:val="006D5E13"/>
    <w:rsid w:val="006E0B19"/>
    <w:rsid w:val="006E4D5F"/>
    <w:rsid w:val="006E7BED"/>
    <w:rsid w:val="0070022B"/>
    <w:rsid w:val="00703DDD"/>
    <w:rsid w:val="007059C0"/>
    <w:rsid w:val="00706BA2"/>
    <w:rsid w:val="00707399"/>
    <w:rsid w:val="00711DB1"/>
    <w:rsid w:val="00713209"/>
    <w:rsid w:val="007206B7"/>
    <w:rsid w:val="00725CF0"/>
    <w:rsid w:val="00727326"/>
    <w:rsid w:val="00732EB3"/>
    <w:rsid w:val="00733DA5"/>
    <w:rsid w:val="0074061F"/>
    <w:rsid w:val="007460E8"/>
    <w:rsid w:val="0076121A"/>
    <w:rsid w:val="007647AF"/>
    <w:rsid w:val="007662BE"/>
    <w:rsid w:val="0077366D"/>
    <w:rsid w:val="00774944"/>
    <w:rsid w:val="00774D4C"/>
    <w:rsid w:val="00777CDB"/>
    <w:rsid w:val="007846DB"/>
    <w:rsid w:val="00786AFB"/>
    <w:rsid w:val="00792A48"/>
    <w:rsid w:val="0079394B"/>
    <w:rsid w:val="007948F3"/>
    <w:rsid w:val="007A13B2"/>
    <w:rsid w:val="007B2CBD"/>
    <w:rsid w:val="007B2DF6"/>
    <w:rsid w:val="007B740A"/>
    <w:rsid w:val="007C0898"/>
    <w:rsid w:val="007C16D4"/>
    <w:rsid w:val="007C70AD"/>
    <w:rsid w:val="007C76BC"/>
    <w:rsid w:val="007D25B5"/>
    <w:rsid w:val="007D30DF"/>
    <w:rsid w:val="007E2C1D"/>
    <w:rsid w:val="007E7360"/>
    <w:rsid w:val="007F26A4"/>
    <w:rsid w:val="007F3BE6"/>
    <w:rsid w:val="007F6DD2"/>
    <w:rsid w:val="0080184B"/>
    <w:rsid w:val="0080235E"/>
    <w:rsid w:val="00815B13"/>
    <w:rsid w:val="00817603"/>
    <w:rsid w:val="00820269"/>
    <w:rsid w:val="008202E3"/>
    <w:rsid w:val="0082550C"/>
    <w:rsid w:val="00831175"/>
    <w:rsid w:val="008327AB"/>
    <w:rsid w:val="00834AD7"/>
    <w:rsid w:val="00842D4C"/>
    <w:rsid w:val="008468E8"/>
    <w:rsid w:val="00855513"/>
    <w:rsid w:val="00870E8A"/>
    <w:rsid w:val="00874474"/>
    <w:rsid w:val="00874C18"/>
    <w:rsid w:val="00876F84"/>
    <w:rsid w:val="00880291"/>
    <w:rsid w:val="008814D2"/>
    <w:rsid w:val="00884E3F"/>
    <w:rsid w:val="00891609"/>
    <w:rsid w:val="00892A95"/>
    <w:rsid w:val="00896960"/>
    <w:rsid w:val="00896B9E"/>
    <w:rsid w:val="008A16E2"/>
    <w:rsid w:val="008A1CFB"/>
    <w:rsid w:val="008B72AB"/>
    <w:rsid w:val="008B7CB7"/>
    <w:rsid w:val="008C4CA4"/>
    <w:rsid w:val="008D4868"/>
    <w:rsid w:val="008D5545"/>
    <w:rsid w:val="008D66FC"/>
    <w:rsid w:val="008E5002"/>
    <w:rsid w:val="008E68CA"/>
    <w:rsid w:val="008F0CED"/>
    <w:rsid w:val="008F2DA1"/>
    <w:rsid w:val="008F4884"/>
    <w:rsid w:val="00901975"/>
    <w:rsid w:val="00902299"/>
    <w:rsid w:val="009038CE"/>
    <w:rsid w:val="00910CD8"/>
    <w:rsid w:val="0091622D"/>
    <w:rsid w:val="0092155A"/>
    <w:rsid w:val="00927547"/>
    <w:rsid w:val="00927634"/>
    <w:rsid w:val="00930D7C"/>
    <w:rsid w:val="009405C3"/>
    <w:rsid w:val="009422A4"/>
    <w:rsid w:val="009514ED"/>
    <w:rsid w:val="00953E08"/>
    <w:rsid w:val="00973F61"/>
    <w:rsid w:val="009806FB"/>
    <w:rsid w:val="00982E6C"/>
    <w:rsid w:val="009904C0"/>
    <w:rsid w:val="009947D0"/>
    <w:rsid w:val="009978AC"/>
    <w:rsid w:val="009A31E0"/>
    <w:rsid w:val="009A4E55"/>
    <w:rsid w:val="009A6613"/>
    <w:rsid w:val="009A740D"/>
    <w:rsid w:val="009B0E6A"/>
    <w:rsid w:val="009B11A5"/>
    <w:rsid w:val="009B23F2"/>
    <w:rsid w:val="009B6F9A"/>
    <w:rsid w:val="009B71C9"/>
    <w:rsid w:val="009C4580"/>
    <w:rsid w:val="009C6D49"/>
    <w:rsid w:val="009D1032"/>
    <w:rsid w:val="009D1F50"/>
    <w:rsid w:val="009D2B9B"/>
    <w:rsid w:val="009E14DA"/>
    <w:rsid w:val="009E1D59"/>
    <w:rsid w:val="009E3CB9"/>
    <w:rsid w:val="009F18DD"/>
    <w:rsid w:val="009F34FF"/>
    <w:rsid w:val="009F65CD"/>
    <w:rsid w:val="009F7142"/>
    <w:rsid w:val="00A21680"/>
    <w:rsid w:val="00A30D6A"/>
    <w:rsid w:val="00A32491"/>
    <w:rsid w:val="00A32F39"/>
    <w:rsid w:val="00A32F9D"/>
    <w:rsid w:val="00A34A24"/>
    <w:rsid w:val="00A417D5"/>
    <w:rsid w:val="00A46F77"/>
    <w:rsid w:val="00A52981"/>
    <w:rsid w:val="00A55C57"/>
    <w:rsid w:val="00A572E9"/>
    <w:rsid w:val="00A57964"/>
    <w:rsid w:val="00A6028D"/>
    <w:rsid w:val="00A63C33"/>
    <w:rsid w:val="00A72D1A"/>
    <w:rsid w:val="00A75433"/>
    <w:rsid w:val="00A92D2F"/>
    <w:rsid w:val="00A930D2"/>
    <w:rsid w:val="00A951EA"/>
    <w:rsid w:val="00AA1768"/>
    <w:rsid w:val="00AA2B29"/>
    <w:rsid w:val="00AA6268"/>
    <w:rsid w:val="00AA7097"/>
    <w:rsid w:val="00AB0CBC"/>
    <w:rsid w:val="00AB13A2"/>
    <w:rsid w:val="00AB1C0C"/>
    <w:rsid w:val="00AB3803"/>
    <w:rsid w:val="00AC02D7"/>
    <w:rsid w:val="00AC085C"/>
    <w:rsid w:val="00AC0963"/>
    <w:rsid w:val="00AD42DB"/>
    <w:rsid w:val="00AD5DBF"/>
    <w:rsid w:val="00AD6B82"/>
    <w:rsid w:val="00AE1E55"/>
    <w:rsid w:val="00AF3B56"/>
    <w:rsid w:val="00AF3F24"/>
    <w:rsid w:val="00AF69DE"/>
    <w:rsid w:val="00B124D3"/>
    <w:rsid w:val="00B1325F"/>
    <w:rsid w:val="00B211F5"/>
    <w:rsid w:val="00B24625"/>
    <w:rsid w:val="00B25462"/>
    <w:rsid w:val="00B26CF6"/>
    <w:rsid w:val="00B311B2"/>
    <w:rsid w:val="00B315FF"/>
    <w:rsid w:val="00B45C06"/>
    <w:rsid w:val="00B46ECF"/>
    <w:rsid w:val="00B47B17"/>
    <w:rsid w:val="00B53EA1"/>
    <w:rsid w:val="00B57E24"/>
    <w:rsid w:val="00B67934"/>
    <w:rsid w:val="00B728B3"/>
    <w:rsid w:val="00B73406"/>
    <w:rsid w:val="00B75C9D"/>
    <w:rsid w:val="00B77645"/>
    <w:rsid w:val="00B7798F"/>
    <w:rsid w:val="00B803FA"/>
    <w:rsid w:val="00B824B7"/>
    <w:rsid w:val="00B845A1"/>
    <w:rsid w:val="00B90A54"/>
    <w:rsid w:val="00B917AF"/>
    <w:rsid w:val="00B943D8"/>
    <w:rsid w:val="00B956ED"/>
    <w:rsid w:val="00B97969"/>
    <w:rsid w:val="00BA7BAE"/>
    <w:rsid w:val="00BA7E7F"/>
    <w:rsid w:val="00BB0FEA"/>
    <w:rsid w:val="00BC45E9"/>
    <w:rsid w:val="00BC46DA"/>
    <w:rsid w:val="00BC66A5"/>
    <w:rsid w:val="00BD04F6"/>
    <w:rsid w:val="00BD2AEA"/>
    <w:rsid w:val="00BD4756"/>
    <w:rsid w:val="00BE4DA9"/>
    <w:rsid w:val="00BE618A"/>
    <w:rsid w:val="00BE68E2"/>
    <w:rsid w:val="00BF0CE7"/>
    <w:rsid w:val="00BF168A"/>
    <w:rsid w:val="00BF25B5"/>
    <w:rsid w:val="00BF4D4F"/>
    <w:rsid w:val="00C02613"/>
    <w:rsid w:val="00C13D7F"/>
    <w:rsid w:val="00C149ED"/>
    <w:rsid w:val="00C20592"/>
    <w:rsid w:val="00C26BE7"/>
    <w:rsid w:val="00C3697E"/>
    <w:rsid w:val="00C4345B"/>
    <w:rsid w:val="00C503FA"/>
    <w:rsid w:val="00C515F5"/>
    <w:rsid w:val="00C541E1"/>
    <w:rsid w:val="00C62431"/>
    <w:rsid w:val="00C62B9C"/>
    <w:rsid w:val="00C64048"/>
    <w:rsid w:val="00C65241"/>
    <w:rsid w:val="00C7028E"/>
    <w:rsid w:val="00C769AC"/>
    <w:rsid w:val="00C77818"/>
    <w:rsid w:val="00C81E22"/>
    <w:rsid w:val="00C84C20"/>
    <w:rsid w:val="00C92EA9"/>
    <w:rsid w:val="00C93EF6"/>
    <w:rsid w:val="00C953D6"/>
    <w:rsid w:val="00CA0534"/>
    <w:rsid w:val="00CA7CAE"/>
    <w:rsid w:val="00CB1167"/>
    <w:rsid w:val="00CC1FA6"/>
    <w:rsid w:val="00CC4443"/>
    <w:rsid w:val="00CC575C"/>
    <w:rsid w:val="00CC582A"/>
    <w:rsid w:val="00CC6559"/>
    <w:rsid w:val="00CC669B"/>
    <w:rsid w:val="00CC7DB6"/>
    <w:rsid w:val="00CD7B37"/>
    <w:rsid w:val="00CE2FC2"/>
    <w:rsid w:val="00CE4F85"/>
    <w:rsid w:val="00CE6EB8"/>
    <w:rsid w:val="00CE720E"/>
    <w:rsid w:val="00CF03E4"/>
    <w:rsid w:val="00CF3294"/>
    <w:rsid w:val="00CF637C"/>
    <w:rsid w:val="00CF6A16"/>
    <w:rsid w:val="00D06FBD"/>
    <w:rsid w:val="00D235D7"/>
    <w:rsid w:val="00D24F04"/>
    <w:rsid w:val="00D31074"/>
    <w:rsid w:val="00D32A53"/>
    <w:rsid w:val="00D32CEF"/>
    <w:rsid w:val="00D44868"/>
    <w:rsid w:val="00D466A1"/>
    <w:rsid w:val="00D50150"/>
    <w:rsid w:val="00D712E0"/>
    <w:rsid w:val="00D71827"/>
    <w:rsid w:val="00D7238B"/>
    <w:rsid w:val="00D7406B"/>
    <w:rsid w:val="00D77A37"/>
    <w:rsid w:val="00D82B31"/>
    <w:rsid w:val="00D82EE5"/>
    <w:rsid w:val="00D85EDA"/>
    <w:rsid w:val="00D85F1D"/>
    <w:rsid w:val="00D861C4"/>
    <w:rsid w:val="00D91EEB"/>
    <w:rsid w:val="00D9710F"/>
    <w:rsid w:val="00DA04A1"/>
    <w:rsid w:val="00DA04D9"/>
    <w:rsid w:val="00DA50DB"/>
    <w:rsid w:val="00DA6CCF"/>
    <w:rsid w:val="00DB23F6"/>
    <w:rsid w:val="00DB3309"/>
    <w:rsid w:val="00DB77BC"/>
    <w:rsid w:val="00DC5E6F"/>
    <w:rsid w:val="00DD1AA6"/>
    <w:rsid w:val="00DE2305"/>
    <w:rsid w:val="00DE30F3"/>
    <w:rsid w:val="00DE369B"/>
    <w:rsid w:val="00DE5CD9"/>
    <w:rsid w:val="00DF11DA"/>
    <w:rsid w:val="00DF1806"/>
    <w:rsid w:val="00DF5473"/>
    <w:rsid w:val="00DF6398"/>
    <w:rsid w:val="00DF6533"/>
    <w:rsid w:val="00E04896"/>
    <w:rsid w:val="00E12740"/>
    <w:rsid w:val="00E155E8"/>
    <w:rsid w:val="00E15778"/>
    <w:rsid w:val="00E16FD6"/>
    <w:rsid w:val="00E2558D"/>
    <w:rsid w:val="00E3637E"/>
    <w:rsid w:val="00E4207B"/>
    <w:rsid w:val="00E4574D"/>
    <w:rsid w:val="00E47FBA"/>
    <w:rsid w:val="00E510A0"/>
    <w:rsid w:val="00E51DEE"/>
    <w:rsid w:val="00E532C9"/>
    <w:rsid w:val="00E5589A"/>
    <w:rsid w:val="00E62294"/>
    <w:rsid w:val="00E65A70"/>
    <w:rsid w:val="00E66A80"/>
    <w:rsid w:val="00E71D4C"/>
    <w:rsid w:val="00E76EA6"/>
    <w:rsid w:val="00E8063C"/>
    <w:rsid w:val="00E82408"/>
    <w:rsid w:val="00E84789"/>
    <w:rsid w:val="00E863A9"/>
    <w:rsid w:val="00E8666B"/>
    <w:rsid w:val="00E9123B"/>
    <w:rsid w:val="00E942D0"/>
    <w:rsid w:val="00E945A0"/>
    <w:rsid w:val="00EA2354"/>
    <w:rsid w:val="00EA23BA"/>
    <w:rsid w:val="00EB58C9"/>
    <w:rsid w:val="00ED2168"/>
    <w:rsid w:val="00F04180"/>
    <w:rsid w:val="00F0512B"/>
    <w:rsid w:val="00F06DC3"/>
    <w:rsid w:val="00F13A0D"/>
    <w:rsid w:val="00F23FF9"/>
    <w:rsid w:val="00F26C61"/>
    <w:rsid w:val="00F330D8"/>
    <w:rsid w:val="00F33871"/>
    <w:rsid w:val="00F369CD"/>
    <w:rsid w:val="00F43AB5"/>
    <w:rsid w:val="00F6107D"/>
    <w:rsid w:val="00F67079"/>
    <w:rsid w:val="00F87FF4"/>
    <w:rsid w:val="00F907D7"/>
    <w:rsid w:val="00FA1BFB"/>
    <w:rsid w:val="00FA4C6C"/>
    <w:rsid w:val="00FB178A"/>
    <w:rsid w:val="00FB2734"/>
    <w:rsid w:val="00FD026D"/>
    <w:rsid w:val="00FD10A2"/>
    <w:rsid w:val="00FE1551"/>
    <w:rsid w:val="00FE1B73"/>
    <w:rsid w:val="00FE4812"/>
    <w:rsid w:val="01D90314"/>
    <w:rsid w:val="040CEBA1"/>
    <w:rsid w:val="04EFC0EA"/>
    <w:rsid w:val="052B09FE"/>
    <w:rsid w:val="0531DF29"/>
    <w:rsid w:val="0595B788"/>
    <w:rsid w:val="05E7C00B"/>
    <w:rsid w:val="06D2D5EA"/>
    <w:rsid w:val="06FFACF1"/>
    <w:rsid w:val="07A05C9A"/>
    <w:rsid w:val="07F68625"/>
    <w:rsid w:val="08668A49"/>
    <w:rsid w:val="0897B642"/>
    <w:rsid w:val="08D394E5"/>
    <w:rsid w:val="08D82B06"/>
    <w:rsid w:val="091CEB07"/>
    <w:rsid w:val="09531B7E"/>
    <w:rsid w:val="0961E1F6"/>
    <w:rsid w:val="0996675C"/>
    <w:rsid w:val="09D5D2C0"/>
    <w:rsid w:val="0A3CE133"/>
    <w:rsid w:val="0AD7D717"/>
    <w:rsid w:val="0B4250ED"/>
    <w:rsid w:val="0BB86D2F"/>
    <w:rsid w:val="0BF6A36B"/>
    <w:rsid w:val="0C6C611D"/>
    <w:rsid w:val="0D22111B"/>
    <w:rsid w:val="0E09365F"/>
    <w:rsid w:val="0E7BEC49"/>
    <w:rsid w:val="0EA7478A"/>
    <w:rsid w:val="0F54CFF3"/>
    <w:rsid w:val="0F613EC1"/>
    <w:rsid w:val="0F8DA7AA"/>
    <w:rsid w:val="1040D820"/>
    <w:rsid w:val="10E5BDD6"/>
    <w:rsid w:val="10F03EA6"/>
    <w:rsid w:val="110096BF"/>
    <w:rsid w:val="117A0F82"/>
    <w:rsid w:val="12167989"/>
    <w:rsid w:val="129BD6AE"/>
    <w:rsid w:val="12B22E22"/>
    <w:rsid w:val="1327863B"/>
    <w:rsid w:val="1377100B"/>
    <w:rsid w:val="13B249EA"/>
    <w:rsid w:val="14C93977"/>
    <w:rsid w:val="157313C8"/>
    <w:rsid w:val="173AFFFC"/>
    <w:rsid w:val="1741ABAB"/>
    <w:rsid w:val="17B30FD0"/>
    <w:rsid w:val="17C2758A"/>
    <w:rsid w:val="19D387CF"/>
    <w:rsid w:val="1AA659E0"/>
    <w:rsid w:val="1AAAEDA8"/>
    <w:rsid w:val="1ACE910A"/>
    <w:rsid w:val="1D07DB1E"/>
    <w:rsid w:val="1D1721D4"/>
    <w:rsid w:val="1D17717D"/>
    <w:rsid w:val="1E0AA75E"/>
    <w:rsid w:val="1E0FF7D9"/>
    <w:rsid w:val="1E4195DF"/>
    <w:rsid w:val="1FBCB13F"/>
    <w:rsid w:val="1FE35948"/>
    <w:rsid w:val="204EC296"/>
    <w:rsid w:val="20B99F5D"/>
    <w:rsid w:val="21113712"/>
    <w:rsid w:val="211DC8E0"/>
    <w:rsid w:val="2122F1DD"/>
    <w:rsid w:val="2179FC2A"/>
    <w:rsid w:val="220D20F4"/>
    <w:rsid w:val="23206046"/>
    <w:rsid w:val="2375138C"/>
    <w:rsid w:val="239632D1"/>
    <w:rsid w:val="23E97520"/>
    <w:rsid w:val="23EC1751"/>
    <w:rsid w:val="24446381"/>
    <w:rsid w:val="24CA6224"/>
    <w:rsid w:val="2576B19E"/>
    <w:rsid w:val="262189C6"/>
    <w:rsid w:val="27576762"/>
    <w:rsid w:val="275F9920"/>
    <w:rsid w:val="2767C368"/>
    <w:rsid w:val="27774D10"/>
    <w:rsid w:val="2782936E"/>
    <w:rsid w:val="28DA0F66"/>
    <w:rsid w:val="29F435D1"/>
    <w:rsid w:val="2A50333B"/>
    <w:rsid w:val="2AAC91F6"/>
    <w:rsid w:val="2AC4F9E3"/>
    <w:rsid w:val="2B079249"/>
    <w:rsid w:val="2B1B63AE"/>
    <w:rsid w:val="2C2D4AA9"/>
    <w:rsid w:val="2CBFC824"/>
    <w:rsid w:val="2EB2939D"/>
    <w:rsid w:val="2F60DA1D"/>
    <w:rsid w:val="3027B5B9"/>
    <w:rsid w:val="30692974"/>
    <w:rsid w:val="30E5214B"/>
    <w:rsid w:val="31A39828"/>
    <w:rsid w:val="33510803"/>
    <w:rsid w:val="3363677A"/>
    <w:rsid w:val="33683F25"/>
    <w:rsid w:val="336DA531"/>
    <w:rsid w:val="34A91863"/>
    <w:rsid w:val="350B9AE8"/>
    <w:rsid w:val="3586DA27"/>
    <w:rsid w:val="35BCE70C"/>
    <w:rsid w:val="37C2B8E7"/>
    <w:rsid w:val="38681FA9"/>
    <w:rsid w:val="38EC5709"/>
    <w:rsid w:val="391379D1"/>
    <w:rsid w:val="39D8A0E4"/>
    <w:rsid w:val="3A28C51A"/>
    <w:rsid w:val="3A30286C"/>
    <w:rsid w:val="3A67AEBF"/>
    <w:rsid w:val="3AE417A3"/>
    <w:rsid w:val="3BE4F612"/>
    <w:rsid w:val="3D67DECA"/>
    <w:rsid w:val="3DECEBF4"/>
    <w:rsid w:val="3E2DD377"/>
    <w:rsid w:val="3E30B3F3"/>
    <w:rsid w:val="3E904F51"/>
    <w:rsid w:val="3F86AC9D"/>
    <w:rsid w:val="408AA5D2"/>
    <w:rsid w:val="41DF6E25"/>
    <w:rsid w:val="41E2BA75"/>
    <w:rsid w:val="4295595A"/>
    <w:rsid w:val="454B4694"/>
    <w:rsid w:val="4582E11E"/>
    <w:rsid w:val="46A950CE"/>
    <w:rsid w:val="47DEC841"/>
    <w:rsid w:val="48031B7B"/>
    <w:rsid w:val="485CE3AE"/>
    <w:rsid w:val="4892C99F"/>
    <w:rsid w:val="49321D43"/>
    <w:rsid w:val="49ADB2B0"/>
    <w:rsid w:val="4A28AB06"/>
    <w:rsid w:val="4C6A8C7A"/>
    <w:rsid w:val="4D1CDD39"/>
    <w:rsid w:val="4D2D58B3"/>
    <w:rsid w:val="4E39CACB"/>
    <w:rsid w:val="4F78AE7D"/>
    <w:rsid w:val="5101F1C8"/>
    <w:rsid w:val="514E9470"/>
    <w:rsid w:val="5176F09B"/>
    <w:rsid w:val="52C91AEE"/>
    <w:rsid w:val="54050AB4"/>
    <w:rsid w:val="54863532"/>
    <w:rsid w:val="54EF418A"/>
    <w:rsid w:val="5534F62D"/>
    <w:rsid w:val="55976343"/>
    <w:rsid w:val="55E600A2"/>
    <w:rsid w:val="56021465"/>
    <w:rsid w:val="565B751D"/>
    <w:rsid w:val="5715A65E"/>
    <w:rsid w:val="572FAC45"/>
    <w:rsid w:val="577CE60B"/>
    <w:rsid w:val="5892F288"/>
    <w:rsid w:val="594BC57D"/>
    <w:rsid w:val="5A168C13"/>
    <w:rsid w:val="5AD5D01B"/>
    <w:rsid w:val="5B375303"/>
    <w:rsid w:val="5BA9BD9E"/>
    <w:rsid w:val="5BB709BA"/>
    <w:rsid w:val="5D171634"/>
    <w:rsid w:val="5D36A3A2"/>
    <w:rsid w:val="5DD30DA9"/>
    <w:rsid w:val="5E66A198"/>
    <w:rsid w:val="6158E578"/>
    <w:rsid w:val="61897FCB"/>
    <w:rsid w:val="628E626A"/>
    <w:rsid w:val="640311F0"/>
    <w:rsid w:val="6448C761"/>
    <w:rsid w:val="657F14EF"/>
    <w:rsid w:val="659C1532"/>
    <w:rsid w:val="661BE7BF"/>
    <w:rsid w:val="66445154"/>
    <w:rsid w:val="66A38750"/>
    <w:rsid w:val="697E314D"/>
    <w:rsid w:val="6995A55F"/>
    <w:rsid w:val="6ADBB52D"/>
    <w:rsid w:val="6B3EDB5C"/>
    <w:rsid w:val="6B557308"/>
    <w:rsid w:val="6B891EFB"/>
    <w:rsid w:val="6D49E9B5"/>
    <w:rsid w:val="6D5778CE"/>
    <w:rsid w:val="6DC9EEBE"/>
    <w:rsid w:val="6E4743DD"/>
    <w:rsid w:val="726E0C48"/>
    <w:rsid w:val="72E11922"/>
    <w:rsid w:val="736F147C"/>
    <w:rsid w:val="73CC2834"/>
    <w:rsid w:val="76C3B2BB"/>
    <w:rsid w:val="77381B8B"/>
    <w:rsid w:val="777ED8E2"/>
    <w:rsid w:val="77913C3A"/>
    <w:rsid w:val="78D3EBEC"/>
    <w:rsid w:val="78D58513"/>
    <w:rsid w:val="78EB5CAC"/>
    <w:rsid w:val="79B1CE1F"/>
    <w:rsid w:val="7B1C7CB6"/>
    <w:rsid w:val="7B3BD6C9"/>
    <w:rsid w:val="7BD492E9"/>
    <w:rsid w:val="7CC3A510"/>
    <w:rsid w:val="7E176EF1"/>
    <w:rsid w:val="7E27E622"/>
    <w:rsid w:val="7ECDAEDD"/>
    <w:rsid w:val="7FA6295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470A8"/>
  <w15:docId w15:val="{733217A6-4554-4F3D-8AAF-3D0B48CB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72D1A"/>
    <w:rPr>
      <w:color w:val="0000FF" w:themeColor="hyperlink"/>
      <w:u w:val="single"/>
    </w:rPr>
  </w:style>
  <w:style w:type="character" w:styleId="UnresolvedMention">
    <w:name w:val="Unresolved Mention"/>
    <w:basedOn w:val="DefaultParagraphFont"/>
    <w:uiPriority w:val="99"/>
    <w:semiHidden/>
    <w:unhideWhenUsed/>
    <w:rsid w:val="00A72D1A"/>
    <w:rPr>
      <w:color w:val="605E5C"/>
      <w:shd w:val="clear" w:color="auto" w:fill="E1DFDD"/>
    </w:rPr>
  </w:style>
  <w:style w:type="paragraph" w:styleId="Header">
    <w:name w:val="header"/>
    <w:basedOn w:val="Normal"/>
    <w:link w:val="HeaderChar"/>
    <w:uiPriority w:val="99"/>
    <w:unhideWhenUsed/>
    <w:rsid w:val="004C0D37"/>
    <w:pPr>
      <w:tabs>
        <w:tab w:val="center" w:pos="4513"/>
        <w:tab w:val="right" w:pos="9026"/>
      </w:tabs>
    </w:pPr>
  </w:style>
  <w:style w:type="character" w:styleId="HeaderChar" w:customStyle="1">
    <w:name w:val="Header Char"/>
    <w:basedOn w:val="DefaultParagraphFont"/>
    <w:link w:val="Header"/>
    <w:uiPriority w:val="99"/>
    <w:rsid w:val="004C0D37"/>
  </w:style>
  <w:style w:type="paragraph" w:styleId="Footer">
    <w:name w:val="footer"/>
    <w:basedOn w:val="Normal"/>
    <w:link w:val="FooterChar"/>
    <w:uiPriority w:val="99"/>
    <w:unhideWhenUsed/>
    <w:rsid w:val="004C0D37"/>
    <w:pPr>
      <w:tabs>
        <w:tab w:val="center" w:pos="4513"/>
        <w:tab w:val="right" w:pos="9026"/>
      </w:tabs>
    </w:pPr>
  </w:style>
  <w:style w:type="character" w:styleId="FooterChar" w:customStyle="1">
    <w:name w:val="Footer Char"/>
    <w:basedOn w:val="DefaultParagraphFont"/>
    <w:link w:val="Footer"/>
    <w:uiPriority w:val="99"/>
    <w:rsid w:val="004C0D37"/>
  </w:style>
  <w:style w:type="character" w:styleId="normaltextrun" w:customStyle="1">
    <w:name w:val="normaltextrun"/>
    <w:basedOn w:val="DefaultParagraphFont"/>
    <w:rsid w:val="00E510A0"/>
  </w:style>
  <w:style w:type="paragraph" w:styleId="paragraph" w:customStyle="1">
    <w:name w:val="paragraph"/>
    <w:basedOn w:val="Normal"/>
    <w:rsid w:val="00E510A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E510A0"/>
  </w:style>
  <w:style w:type="paragraph" w:styleId="NoSpacing">
    <w:name w:val="No Spacing"/>
    <w:uiPriority w:val="1"/>
    <w:qFormat/>
    <w:rsid w:val="00E62294"/>
    <w:pPr>
      <w:spacing w:after="0" w:line="240" w:lineRule="auto"/>
    </w:pPr>
  </w:style>
  <w:style w:type="paragraph" w:styleId="Revision">
    <w:name w:val="Revision"/>
    <w:hidden/>
    <w:uiPriority w:val="99"/>
    <w:semiHidden/>
    <w:rsid w:val="002A40A3"/>
    <w:pPr>
      <w:spacing w:after="0" w:line="240" w:lineRule="auto"/>
    </w:pPr>
  </w:style>
  <w:style w:type="character" w:styleId="FollowedHyperlink">
    <w:name w:val="FollowedHyperlink"/>
    <w:basedOn w:val="DefaultParagraphFont"/>
    <w:uiPriority w:val="99"/>
    <w:semiHidden/>
    <w:unhideWhenUsed/>
    <w:rsid w:val="001F68A6"/>
    <w:rPr>
      <w:color w:val="800080" w:themeColor="followedHyperlink"/>
      <w:u w:val="single"/>
    </w:rPr>
  </w:style>
  <w:style w:type="paragraph" w:styleId="ListParagraph">
    <w:name w:val="List Paragraph"/>
    <w:basedOn w:val="Normal"/>
    <w:uiPriority w:val="34"/>
    <w:qFormat/>
    <w:rsid w:val="009038CE"/>
    <w:pPr>
      <w:ind w:left="720"/>
      <w:contextualSpacing/>
    </w:pPr>
  </w:style>
  <w:style w:type="character" w:styleId="CommentReference">
    <w:name w:val="annotation reference"/>
    <w:basedOn w:val="DefaultParagraphFont"/>
    <w:uiPriority w:val="99"/>
    <w:semiHidden/>
    <w:unhideWhenUsed/>
    <w:rsid w:val="008D66FC"/>
    <w:rPr>
      <w:sz w:val="16"/>
      <w:szCs w:val="16"/>
    </w:rPr>
  </w:style>
  <w:style w:type="paragraph" w:styleId="CommentText">
    <w:name w:val="annotation text"/>
    <w:basedOn w:val="Normal"/>
    <w:link w:val="CommentTextChar"/>
    <w:uiPriority w:val="99"/>
    <w:unhideWhenUsed/>
    <w:rsid w:val="008D66FC"/>
    <w:pPr>
      <w:spacing w:line="240" w:lineRule="auto"/>
    </w:pPr>
    <w:rPr>
      <w:sz w:val="20"/>
      <w:szCs w:val="20"/>
    </w:rPr>
  </w:style>
  <w:style w:type="character" w:styleId="CommentTextChar" w:customStyle="1">
    <w:name w:val="Comment Text Char"/>
    <w:basedOn w:val="DefaultParagraphFont"/>
    <w:link w:val="CommentText"/>
    <w:uiPriority w:val="99"/>
    <w:rsid w:val="008D66FC"/>
    <w:rPr>
      <w:sz w:val="20"/>
      <w:szCs w:val="20"/>
    </w:rPr>
  </w:style>
  <w:style w:type="paragraph" w:styleId="CommentSubject">
    <w:name w:val="annotation subject"/>
    <w:basedOn w:val="CommentText"/>
    <w:next w:val="CommentText"/>
    <w:link w:val="CommentSubjectChar"/>
    <w:uiPriority w:val="99"/>
    <w:semiHidden/>
    <w:unhideWhenUsed/>
    <w:rsid w:val="008D66FC"/>
    <w:rPr>
      <w:b/>
      <w:bCs/>
    </w:rPr>
  </w:style>
  <w:style w:type="character" w:styleId="CommentSubjectChar" w:customStyle="1">
    <w:name w:val="Comment Subject Char"/>
    <w:basedOn w:val="CommentTextChar"/>
    <w:link w:val="CommentSubject"/>
    <w:uiPriority w:val="99"/>
    <w:semiHidden/>
    <w:rsid w:val="008D66FC"/>
    <w:rPr>
      <w:b/>
      <w:bCs/>
      <w:sz w:val="20"/>
      <w:szCs w:val="20"/>
    </w:rPr>
  </w:style>
  <w:style w:type="character" w:styleId="Mention">
    <w:name w:val="Mention"/>
    <w:basedOn w:val="DefaultParagraphFont"/>
    <w:uiPriority w:val="99"/>
    <w:unhideWhenUsed/>
    <w:rsid w:val="008D66FC"/>
    <w:rPr>
      <w:color w:val="2B579A"/>
      <w:shd w:val="clear" w:color="auto" w:fill="E1DFDD"/>
    </w:rPr>
  </w:style>
  <w:style w:type="paragraph" w:styleId="NormalWeb">
    <w:name w:val="Normal (Web)"/>
    <w:basedOn w:val="Normal"/>
    <w:uiPriority w:val="99"/>
    <w:semiHidden/>
    <w:unhideWhenUsed/>
    <w:rsid w:val="00BF168A"/>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
    <w:name w:val="Table Grid"/>
    <w:basedOn w:val="TableNormal"/>
    <w:uiPriority w:val="59"/>
    <w:rsid w:val="00CF6A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2295">
      <w:bodyDiv w:val="1"/>
      <w:marLeft w:val="0"/>
      <w:marRight w:val="0"/>
      <w:marTop w:val="0"/>
      <w:marBottom w:val="0"/>
      <w:divBdr>
        <w:top w:val="none" w:sz="0" w:space="0" w:color="auto"/>
        <w:left w:val="none" w:sz="0" w:space="0" w:color="auto"/>
        <w:bottom w:val="none" w:sz="0" w:space="0" w:color="auto"/>
        <w:right w:val="none" w:sz="0" w:space="0" w:color="auto"/>
      </w:divBdr>
    </w:div>
    <w:div w:id="931091079">
      <w:bodyDiv w:val="1"/>
      <w:marLeft w:val="0"/>
      <w:marRight w:val="0"/>
      <w:marTop w:val="0"/>
      <w:marBottom w:val="0"/>
      <w:divBdr>
        <w:top w:val="none" w:sz="0" w:space="0" w:color="auto"/>
        <w:left w:val="none" w:sz="0" w:space="0" w:color="auto"/>
        <w:bottom w:val="none" w:sz="0" w:space="0" w:color="auto"/>
        <w:right w:val="none" w:sz="0" w:space="0" w:color="auto"/>
      </w:divBdr>
    </w:div>
    <w:div w:id="1025330875">
      <w:bodyDiv w:val="1"/>
      <w:marLeft w:val="0"/>
      <w:marRight w:val="0"/>
      <w:marTop w:val="0"/>
      <w:marBottom w:val="0"/>
      <w:divBdr>
        <w:top w:val="none" w:sz="0" w:space="0" w:color="auto"/>
        <w:left w:val="none" w:sz="0" w:space="0" w:color="auto"/>
        <w:bottom w:val="none" w:sz="0" w:space="0" w:color="auto"/>
        <w:right w:val="none" w:sz="0" w:space="0" w:color="auto"/>
      </w:divBdr>
    </w:div>
    <w:div w:id="1364405703">
      <w:bodyDiv w:val="1"/>
      <w:marLeft w:val="0"/>
      <w:marRight w:val="0"/>
      <w:marTop w:val="0"/>
      <w:marBottom w:val="0"/>
      <w:divBdr>
        <w:top w:val="none" w:sz="0" w:space="0" w:color="auto"/>
        <w:left w:val="none" w:sz="0" w:space="0" w:color="auto"/>
        <w:bottom w:val="none" w:sz="0" w:space="0" w:color="auto"/>
        <w:right w:val="none" w:sz="0" w:space="0" w:color="auto"/>
      </w:divBdr>
    </w:div>
    <w:div w:id="1420443965">
      <w:bodyDiv w:val="1"/>
      <w:marLeft w:val="0"/>
      <w:marRight w:val="0"/>
      <w:marTop w:val="0"/>
      <w:marBottom w:val="0"/>
      <w:divBdr>
        <w:top w:val="none" w:sz="0" w:space="0" w:color="auto"/>
        <w:left w:val="none" w:sz="0" w:space="0" w:color="auto"/>
        <w:bottom w:val="none" w:sz="0" w:space="0" w:color="auto"/>
        <w:right w:val="none" w:sz="0" w:space="0" w:color="auto"/>
      </w:divBdr>
    </w:div>
    <w:div w:id="1459446227">
      <w:bodyDiv w:val="1"/>
      <w:marLeft w:val="0"/>
      <w:marRight w:val="0"/>
      <w:marTop w:val="0"/>
      <w:marBottom w:val="0"/>
      <w:divBdr>
        <w:top w:val="none" w:sz="0" w:space="0" w:color="auto"/>
        <w:left w:val="none" w:sz="0" w:space="0" w:color="auto"/>
        <w:bottom w:val="none" w:sz="0" w:space="0" w:color="auto"/>
        <w:right w:val="none" w:sz="0" w:space="0" w:color="auto"/>
      </w:divBdr>
    </w:div>
    <w:div w:id="1647202888">
      <w:bodyDiv w:val="1"/>
      <w:marLeft w:val="0"/>
      <w:marRight w:val="0"/>
      <w:marTop w:val="0"/>
      <w:marBottom w:val="0"/>
      <w:divBdr>
        <w:top w:val="none" w:sz="0" w:space="0" w:color="auto"/>
        <w:left w:val="none" w:sz="0" w:space="0" w:color="auto"/>
        <w:bottom w:val="none" w:sz="0" w:space="0" w:color="auto"/>
        <w:right w:val="none" w:sz="0" w:space="0" w:color="auto"/>
      </w:divBdr>
    </w:div>
    <w:div w:id="1671056407">
      <w:bodyDiv w:val="1"/>
      <w:marLeft w:val="0"/>
      <w:marRight w:val="0"/>
      <w:marTop w:val="0"/>
      <w:marBottom w:val="0"/>
      <w:divBdr>
        <w:top w:val="none" w:sz="0" w:space="0" w:color="auto"/>
        <w:left w:val="none" w:sz="0" w:space="0" w:color="auto"/>
        <w:bottom w:val="none" w:sz="0" w:space="0" w:color="auto"/>
        <w:right w:val="none" w:sz="0" w:space="0" w:color="auto"/>
      </w:divBdr>
      <w:divsChild>
        <w:div w:id="112789325">
          <w:marLeft w:val="0"/>
          <w:marRight w:val="0"/>
          <w:marTop w:val="0"/>
          <w:marBottom w:val="0"/>
          <w:divBdr>
            <w:top w:val="none" w:sz="0" w:space="0" w:color="auto"/>
            <w:left w:val="none" w:sz="0" w:space="0" w:color="auto"/>
            <w:bottom w:val="none" w:sz="0" w:space="0" w:color="auto"/>
            <w:right w:val="none" w:sz="0" w:space="0" w:color="auto"/>
          </w:divBdr>
          <w:divsChild>
            <w:div w:id="112209453">
              <w:marLeft w:val="0"/>
              <w:marRight w:val="0"/>
              <w:marTop w:val="0"/>
              <w:marBottom w:val="0"/>
              <w:divBdr>
                <w:top w:val="none" w:sz="0" w:space="0" w:color="auto"/>
                <w:left w:val="none" w:sz="0" w:space="0" w:color="auto"/>
                <w:bottom w:val="none" w:sz="0" w:space="0" w:color="auto"/>
                <w:right w:val="none" w:sz="0" w:space="0" w:color="auto"/>
              </w:divBdr>
            </w:div>
          </w:divsChild>
        </w:div>
        <w:div w:id="127209694">
          <w:marLeft w:val="0"/>
          <w:marRight w:val="0"/>
          <w:marTop w:val="0"/>
          <w:marBottom w:val="0"/>
          <w:divBdr>
            <w:top w:val="none" w:sz="0" w:space="0" w:color="auto"/>
            <w:left w:val="none" w:sz="0" w:space="0" w:color="auto"/>
            <w:bottom w:val="none" w:sz="0" w:space="0" w:color="auto"/>
            <w:right w:val="none" w:sz="0" w:space="0" w:color="auto"/>
          </w:divBdr>
          <w:divsChild>
            <w:div w:id="120267985">
              <w:marLeft w:val="0"/>
              <w:marRight w:val="0"/>
              <w:marTop w:val="0"/>
              <w:marBottom w:val="0"/>
              <w:divBdr>
                <w:top w:val="none" w:sz="0" w:space="0" w:color="auto"/>
                <w:left w:val="none" w:sz="0" w:space="0" w:color="auto"/>
                <w:bottom w:val="none" w:sz="0" w:space="0" w:color="auto"/>
                <w:right w:val="none" w:sz="0" w:space="0" w:color="auto"/>
              </w:divBdr>
            </w:div>
          </w:divsChild>
        </w:div>
        <w:div w:id="244921803">
          <w:marLeft w:val="0"/>
          <w:marRight w:val="0"/>
          <w:marTop w:val="0"/>
          <w:marBottom w:val="0"/>
          <w:divBdr>
            <w:top w:val="none" w:sz="0" w:space="0" w:color="auto"/>
            <w:left w:val="none" w:sz="0" w:space="0" w:color="auto"/>
            <w:bottom w:val="none" w:sz="0" w:space="0" w:color="auto"/>
            <w:right w:val="none" w:sz="0" w:space="0" w:color="auto"/>
          </w:divBdr>
          <w:divsChild>
            <w:div w:id="677385164">
              <w:marLeft w:val="0"/>
              <w:marRight w:val="0"/>
              <w:marTop w:val="0"/>
              <w:marBottom w:val="0"/>
              <w:divBdr>
                <w:top w:val="none" w:sz="0" w:space="0" w:color="auto"/>
                <w:left w:val="none" w:sz="0" w:space="0" w:color="auto"/>
                <w:bottom w:val="none" w:sz="0" w:space="0" w:color="auto"/>
                <w:right w:val="none" w:sz="0" w:space="0" w:color="auto"/>
              </w:divBdr>
            </w:div>
          </w:divsChild>
        </w:div>
        <w:div w:id="270747825">
          <w:marLeft w:val="0"/>
          <w:marRight w:val="0"/>
          <w:marTop w:val="0"/>
          <w:marBottom w:val="0"/>
          <w:divBdr>
            <w:top w:val="none" w:sz="0" w:space="0" w:color="auto"/>
            <w:left w:val="none" w:sz="0" w:space="0" w:color="auto"/>
            <w:bottom w:val="none" w:sz="0" w:space="0" w:color="auto"/>
            <w:right w:val="none" w:sz="0" w:space="0" w:color="auto"/>
          </w:divBdr>
          <w:divsChild>
            <w:div w:id="1014306384">
              <w:marLeft w:val="0"/>
              <w:marRight w:val="0"/>
              <w:marTop w:val="0"/>
              <w:marBottom w:val="0"/>
              <w:divBdr>
                <w:top w:val="none" w:sz="0" w:space="0" w:color="auto"/>
                <w:left w:val="none" w:sz="0" w:space="0" w:color="auto"/>
                <w:bottom w:val="none" w:sz="0" w:space="0" w:color="auto"/>
                <w:right w:val="none" w:sz="0" w:space="0" w:color="auto"/>
              </w:divBdr>
            </w:div>
          </w:divsChild>
        </w:div>
        <w:div w:id="528182065">
          <w:marLeft w:val="0"/>
          <w:marRight w:val="0"/>
          <w:marTop w:val="0"/>
          <w:marBottom w:val="0"/>
          <w:divBdr>
            <w:top w:val="none" w:sz="0" w:space="0" w:color="auto"/>
            <w:left w:val="none" w:sz="0" w:space="0" w:color="auto"/>
            <w:bottom w:val="none" w:sz="0" w:space="0" w:color="auto"/>
            <w:right w:val="none" w:sz="0" w:space="0" w:color="auto"/>
          </w:divBdr>
          <w:divsChild>
            <w:div w:id="242491305">
              <w:marLeft w:val="0"/>
              <w:marRight w:val="0"/>
              <w:marTop w:val="0"/>
              <w:marBottom w:val="0"/>
              <w:divBdr>
                <w:top w:val="none" w:sz="0" w:space="0" w:color="auto"/>
                <w:left w:val="none" w:sz="0" w:space="0" w:color="auto"/>
                <w:bottom w:val="none" w:sz="0" w:space="0" w:color="auto"/>
                <w:right w:val="none" w:sz="0" w:space="0" w:color="auto"/>
              </w:divBdr>
            </w:div>
          </w:divsChild>
        </w:div>
        <w:div w:id="557743476">
          <w:marLeft w:val="0"/>
          <w:marRight w:val="0"/>
          <w:marTop w:val="0"/>
          <w:marBottom w:val="0"/>
          <w:divBdr>
            <w:top w:val="none" w:sz="0" w:space="0" w:color="auto"/>
            <w:left w:val="none" w:sz="0" w:space="0" w:color="auto"/>
            <w:bottom w:val="none" w:sz="0" w:space="0" w:color="auto"/>
            <w:right w:val="none" w:sz="0" w:space="0" w:color="auto"/>
          </w:divBdr>
          <w:divsChild>
            <w:div w:id="1229070986">
              <w:marLeft w:val="0"/>
              <w:marRight w:val="0"/>
              <w:marTop w:val="0"/>
              <w:marBottom w:val="0"/>
              <w:divBdr>
                <w:top w:val="none" w:sz="0" w:space="0" w:color="auto"/>
                <w:left w:val="none" w:sz="0" w:space="0" w:color="auto"/>
                <w:bottom w:val="none" w:sz="0" w:space="0" w:color="auto"/>
                <w:right w:val="none" w:sz="0" w:space="0" w:color="auto"/>
              </w:divBdr>
            </w:div>
          </w:divsChild>
        </w:div>
        <w:div w:id="862748441">
          <w:marLeft w:val="0"/>
          <w:marRight w:val="0"/>
          <w:marTop w:val="0"/>
          <w:marBottom w:val="0"/>
          <w:divBdr>
            <w:top w:val="none" w:sz="0" w:space="0" w:color="auto"/>
            <w:left w:val="none" w:sz="0" w:space="0" w:color="auto"/>
            <w:bottom w:val="none" w:sz="0" w:space="0" w:color="auto"/>
            <w:right w:val="none" w:sz="0" w:space="0" w:color="auto"/>
          </w:divBdr>
          <w:divsChild>
            <w:div w:id="1736733198">
              <w:marLeft w:val="0"/>
              <w:marRight w:val="0"/>
              <w:marTop w:val="0"/>
              <w:marBottom w:val="0"/>
              <w:divBdr>
                <w:top w:val="none" w:sz="0" w:space="0" w:color="auto"/>
                <w:left w:val="none" w:sz="0" w:space="0" w:color="auto"/>
                <w:bottom w:val="none" w:sz="0" w:space="0" w:color="auto"/>
                <w:right w:val="none" w:sz="0" w:space="0" w:color="auto"/>
              </w:divBdr>
            </w:div>
          </w:divsChild>
        </w:div>
        <w:div w:id="882979980">
          <w:marLeft w:val="0"/>
          <w:marRight w:val="0"/>
          <w:marTop w:val="0"/>
          <w:marBottom w:val="0"/>
          <w:divBdr>
            <w:top w:val="none" w:sz="0" w:space="0" w:color="auto"/>
            <w:left w:val="none" w:sz="0" w:space="0" w:color="auto"/>
            <w:bottom w:val="none" w:sz="0" w:space="0" w:color="auto"/>
            <w:right w:val="none" w:sz="0" w:space="0" w:color="auto"/>
          </w:divBdr>
          <w:divsChild>
            <w:div w:id="126357980">
              <w:marLeft w:val="0"/>
              <w:marRight w:val="0"/>
              <w:marTop w:val="0"/>
              <w:marBottom w:val="0"/>
              <w:divBdr>
                <w:top w:val="none" w:sz="0" w:space="0" w:color="auto"/>
                <w:left w:val="none" w:sz="0" w:space="0" w:color="auto"/>
                <w:bottom w:val="none" w:sz="0" w:space="0" w:color="auto"/>
                <w:right w:val="none" w:sz="0" w:space="0" w:color="auto"/>
              </w:divBdr>
            </w:div>
          </w:divsChild>
        </w:div>
        <w:div w:id="1177303696">
          <w:marLeft w:val="0"/>
          <w:marRight w:val="0"/>
          <w:marTop w:val="0"/>
          <w:marBottom w:val="0"/>
          <w:divBdr>
            <w:top w:val="none" w:sz="0" w:space="0" w:color="auto"/>
            <w:left w:val="none" w:sz="0" w:space="0" w:color="auto"/>
            <w:bottom w:val="none" w:sz="0" w:space="0" w:color="auto"/>
            <w:right w:val="none" w:sz="0" w:space="0" w:color="auto"/>
          </w:divBdr>
          <w:divsChild>
            <w:div w:id="610402376">
              <w:marLeft w:val="0"/>
              <w:marRight w:val="0"/>
              <w:marTop w:val="0"/>
              <w:marBottom w:val="0"/>
              <w:divBdr>
                <w:top w:val="none" w:sz="0" w:space="0" w:color="auto"/>
                <w:left w:val="none" w:sz="0" w:space="0" w:color="auto"/>
                <w:bottom w:val="none" w:sz="0" w:space="0" w:color="auto"/>
                <w:right w:val="none" w:sz="0" w:space="0" w:color="auto"/>
              </w:divBdr>
            </w:div>
          </w:divsChild>
        </w:div>
        <w:div w:id="1415785118">
          <w:marLeft w:val="0"/>
          <w:marRight w:val="0"/>
          <w:marTop w:val="0"/>
          <w:marBottom w:val="0"/>
          <w:divBdr>
            <w:top w:val="none" w:sz="0" w:space="0" w:color="auto"/>
            <w:left w:val="none" w:sz="0" w:space="0" w:color="auto"/>
            <w:bottom w:val="none" w:sz="0" w:space="0" w:color="auto"/>
            <w:right w:val="none" w:sz="0" w:space="0" w:color="auto"/>
          </w:divBdr>
          <w:divsChild>
            <w:div w:id="233977408">
              <w:marLeft w:val="0"/>
              <w:marRight w:val="0"/>
              <w:marTop w:val="0"/>
              <w:marBottom w:val="0"/>
              <w:divBdr>
                <w:top w:val="none" w:sz="0" w:space="0" w:color="auto"/>
                <w:left w:val="none" w:sz="0" w:space="0" w:color="auto"/>
                <w:bottom w:val="none" w:sz="0" w:space="0" w:color="auto"/>
                <w:right w:val="none" w:sz="0" w:space="0" w:color="auto"/>
              </w:divBdr>
            </w:div>
            <w:div w:id="1203861448">
              <w:marLeft w:val="0"/>
              <w:marRight w:val="0"/>
              <w:marTop w:val="0"/>
              <w:marBottom w:val="0"/>
              <w:divBdr>
                <w:top w:val="none" w:sz="0" w:space="0" w:color="auto"/>
                <w:left w:val="none" w:sz="0" w:space="0" w:color="auto"/>
                <w:bottom w:val="none" w:sz="0" w:space="0" w:color="auto"/>
                <w:right w:val="none" w:sz="0" w:space="0" w:color="auto"/>
              </w:divBdr>
            </w:div>
          </w:divsChild>
        </w:div>
        <w:div w:id="1724478733">
          <w:marLeft w:val="0"/>
          <w:marRight w:val="0"/>
          <w:marTop w:val="0"/>
          <w:marBottom w:val="0"/>
          <w:divBdr>
            <w:top w:val="none" w:sz="0" w:space="0" w:color="auto"/>
            <w:left w:val="none" w:sz="0" w:space="0" w:color="auto"/>
            <w:bottom w:val="none" w:sz="0" w:space="0" w:color="auto"/>
            <w:right w:val="none" w:sz="0" w:space="0" w:color="auto"/>
          </w:divBdr>
          <w:divsChild>
            <w:div w:id="1052119344">
              <w:marLeft w:val="0"/>
              <w:marRight w:val="0"/>
              <w:marTop w:val="0"/>
              <w:marBottom w:val="0"/>
              <w:divBdr>
                <w:top w:val="none" w:sz="0" w:space="0" w:color="auto"/>
                <w:left w:val="none" w:sz="0" w:space="0" w:color="auto"/>
                <w:bottom w:val="none" w:sz="0" w:space="0" w:color="auto"/>
                <w:right w:val="none" w:sz="0" w:space="0" w:color="auto"/>
              </w:divBdr>
            </w:div>
          </w:divsChild>
        </w:div>
        <w:div w:id="1748573206">
          <w:marLeft w:val="0"/>
          <w:marRight w:val="0"/>
          <w:marTop w:val="0"/>
          <w:marBottom w:val="0"/>
          <w:divBdr>
            <w:top w:val="none" w:sz="0" w:space="0" w:color="auto"/>
            <w:left w:val="none" w:sz="0" w:space="0" w:color="auto"/>
            <w:bottom w:val="none" w:sz="0" w:space="0" w:color="auto"/>
            <w:right w:val="none" w:sz="0" w:space="0" w:color="auto"/>
          </w:divBdr>
          <w:divsChild>
            <w:div w:id="220101440">
              <w:marLeft w:val="0"/>
              <w:marRight w:val="0"/>
              <w:marTop w:val="0"/>
              <w:marBottom w:val="0"/>
              <w:divBdr>
                <w:top w:val="none" w:sz="0" w:space="0" w:color="auto"/>
                <w:left w:val="none" w:sz="0" w:space="0" w:color="auto"/>
                <w:bottom w:val="none" w:sz="0" w:space="0" w:color="auto"/>
                <w:right w:val="none" w:sz="0" w:space="0" w:color="auto"/>
              </w:divBdr>
            </w:div>
          </w:divsChild>
        </w:div>
        <w:div w:id="1756591106">
          <w:marLeft w:val="0"/>
          <w:marRight w:val="0"/>
          <w:marTop w:val="0"/>
          <w:marBottom w:val="0"/>
          <w:divBdr>
            <w:top w:val="none" w:sz="0" w:space="0" w:color="auto"/>
            <w:left w:val="none" w:sz="0" w:space="0" w:color="auto"/>
            <w:bottom w:val="none" w:sz="0" w:space="0" w:color="auto"/>
            <w:right w:val="none" w:sz="0" w:space="0" w:color="auto"/>
          </w:divBdr>
          <w:divsChild>
            <w:div w:id="581378106">
              <w:marLeft w:val="0"/>
              <w:marRight w:val="0"/>
              <w:marTop w:val="0"/>
              <w:marBottom w:val="0"/>
              <w:divBdr>
                <w:top w:val="none" w:sz="0" w:space="0" w:color="auto"/>
                <w:left w:val="none" w:sz="0" w:space="0" w:color="auto"/>
                <w:bottom w:val="none" w:sz="0" w:space="0" w:color="auto"/>
                <w:right w:val="none" w:sz="0" w:space="0" w:color="auto"/>
              </w:divBdr>
            </w:div>
          </w:divsChild>
        </w:div>
        <w:div w:id="1958103049">
          <w:marLeft w:val="0"/>
          <w:marRight w:val="0"/>
          <w:marTop w:val="0"/>
          <w:marBottom w:val="0"/>
          <w:divBdr>
            <w:top w:val="none" w:sz="0" w:space="0" w:color="auto"/>
            <w:left w:val="none" w:sz="0" w:space="0" w:color="auto"/>
            <w:bottom w:val="none" w:sz="0" w:space="0" w:color="auto"/>
            <w:right w:val="none" w:sz="0" w:space="0" w:color="auto"/>
          </w:divBdr>
          <w:divsChild>
            <w:div w:id="588735872">
              <w:marLeft w:val="0"/>
              <w:marRight w:val="0"/>
              <w:marTop w:val="0"/>
              <w:marBottom w:val="0"/>
              <w:divBdr>
                <w:top w:val="none" w:sz="0" w:space="0" w:color="auto"/>
                <w:left w:val="none" w:sz="0" w:space="0" w:color="auto"/>
                <w:bottom w:val="none" w:sz="0" w:space="0" w:color="auto"/>
                <w:right w:val="none" w:sz="0" w:space="0" w:color="auto"/>
              </w:divBdr>
            </w:div>
          </w:divsChild>
        </w:div>
        <w:div w:id="2114745965">
          <w:marLeft w:val="0"/>
          <w:marRight w:val="0"/>
          <w:marTop w:val="0"/>
          <w:marBottom w:val="0"/>
          <w:divBdr>
            <w:top w:val="none" w:sz="0" w:space="0" w:color="auto"/>
            <w:left w:val="none" w:sz="0" w:space="0" w:color="auto"/>
            <w:bottom w:val="none" w:sz="0" w:space="0" w:color="auto"/>
            <w:right w:val="none" w:sz="0" w:space="0" w:color="auto"/>
          </w:divBdr>
          <w:divsChild>
            <w:div w:id="1675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frcorg.sharepoint.com/:f:/r/sites/HDCCAfrica-1DisasterPreparednessandResponse/Shared%20Documents/07.%20National%20Society%20Operations/1.%20Multi-Country%20Operations/Regional%20M-Pox%20Crisis/RCCE/Data%20collection%20tools/Feedback/TRIAGE%20tool%20to%20be%20adapted?csf=1&amp;web=1&amp;e=enuv7F" TargetMode="External" Id="rId13" /><Relationship Type="http://schemas.openxmlformats.org/officeDocument/2006/relationships/hyperlink" Target="https://docs.google.com/spreadsheets/d/1gTMpZJdcokwMW2qdQkWTk3sxkTdVXisS/edit?gid=1408127062"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ifrcorg.sharepoint.com/:w:/r/sites/HDCCAfrica-1DisasterPreparednessandResponse/Shared%20Documents/07.%20National%20Society%20Operations/1.%20Multi-Country%20Operations/Regional%20M-Pox%20Crisis/RCCE/Data%20collection%20tools/Rapid_FGD_Mpox_perceptions_ENG.docx?d=wb4e4a5d4bcdd4ef2a33fd435c451cfd1&amp;csf=1&amp;web=1&amp;e=8UCRIe" TargetMode="External" Id="rId21" /><Relationship Type="http://schemas.openxmlformats.org/officeDocument/2006/relationships/settings" Target="settings.xml" Id="rId7" /><Relationship Type="http://schemas.openxmlformats.org/officeDocument/2006/relationships/hyperlink" Target="https://ifrcorg.sharepoint.com/:f:/r/sites/HDCCAfrica-1DisasterPreparednessandResponse/Shared%20Documents/07.%20National%20Society%20Operations/1.%20Multi-Country%20Operations/Regional%20M-Pox%20Crisis/RCCE/Data%20collection%20tools/Feedback/TRIAGE%20tool%20to%20be%20adapted?csf=1&amp;web=1&amp;e=enuv7F" TargetMode="External" Id="rId12" /><Relationship Type="http://schemas.openxmlformats.org/officeDocument/2006/relationships/hyperlink" Target="https://ifrcorg.sharepoint.com/:w:/r/sites/HDCCAfrica-1DisasterPreparednessandResponse/Shared%20Documents/07.%20National%20Society%20Operations/1.%20Multi-Country%20Operations/Regional%20M-Pox%20Crisis/RCCE/Data%20collection%20tools/EXAMPLE%20FEEDBACK%20FORM%20ENGLISH.docx?d=w309d024d76bc46e192fe36124f5d5eae&amp;csf=1&amp;web=1&amp;e=dsOhjQ" TargetMode="External" Id="rId17" /><Relationship Type="http://schemas.openxmlformats.org/officeDocument/2006/relationships/hyperlink" Target="https://ifrcorg.sharepoint.com/:p:/r/sites/HDCCAfrica-1DisasterPreparednessandResponse/Shared%20Documents/07.%20National%20Society%20Operations/1.%20Multi-Country%20Operations/Regional%20M-Pox%20Crisis/RCCE/Community%20Feedback%20data/Feedback%20reports/Volunteer%20Perception%20survey_v1_mid%20September.pptx?d=webaadafcce83405a9dc6e3d61b437149&amp;csf=1&amp;web=1&amp;e=49GqAe" TargetMode="External" Id="rId25" /><Relationship Type="http://schemas.openxmlformats.org/officeDocument/2006/relationships/customXml" Target="../customXml/item2.xml" Id="rId2" /><Relationship Type="http://schemas.openxmlformats.org/officeDocument/2006/relationships/hyperlink" Target="https://ifrcorg.sharepoint.com/:w:/r/sites/HDCCAfrica-1DisasterPreparednessandResponse/Shared%20Documents/07.%20National%20Society%20Operations/1.%20Multi-Country%20Operations/Regional%20M-Pox%20Crisis/RCCE/Data%20collection%20tools/EXAMPLE%20FEEDBACK%20FORM%20FRENCH.docx?d=w2fe98bdfd1d74210b26344a1ac259b21&amp;csf=1&amp;web=1&amp;e=qGwKK4" TargetMode="External" Id="rId16" /><Relationship Type="http://schemas.openxmlformats.org/officeDocument/2006/relationships/hyperlink" Target="https://ifrcorg.sharepoint.com/:w:/r/sites/HDCCAfrica-1DisasterPreparednessandResponse/Shared%20Documents/07.%20National%20Society%20Operations/1.%20Multi-Country%20Operations/Regional%20M-Pox%20Crisis/RCCE/Data%20collection%20tools/Rapid_FGD_Mpox_perceptions_FR.docx?d=w5d061a5267144fb4b4dac43abe344007&amp;csf=1&amp;web=1&amp;e=sKs3m5"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docs.google.com/spreadsheets/d/1O24fsBkMbxbLNi2YUu8v3brTy0tYvSWA/edit?gid=1905160164" TargetMode="External" Id="rId24" /><Relationship Type="http://schemas.openxmlformats.org/officeDocument/2006/relationships/numbering" Target="numbering.xml" Id="rId5" /><Relationship Type="http://schemas.openxmlformats.org/officeDocument/2006/relationships/hyperlink" Target="https://docs.google.com/spreadsheets/d/1O24fsBkMbxbLNi2YUu8v3brTy0tYvSWA/edit?gid=1905160164" TargetMode="External" Id="rId15" /><Relationship Type="http://schemas.openxmlformats.org/officeDocument/2006/relationships/hyperlink" Target="https://docs.google.com/spreadsheets/d/1gTMpZJdcokwMW2qdQkWTk3sxkTdVXisS/edit?gid=1408127062"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docs.google.com/spreadsheets/d/1O24fsBkMbxbLNi2YUu8v3brTy0tYvSWA/edit?gid=190516016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cs.google.com/spreadsheets/d/1gTMpZJdcokwMW2qdQkWTk3sxkTdVXisS/edit?gid=1408127062" TargetMode="External" Id="rId14" /><Relationship Type="http://schemas.openxmlformats.org/officeDocument/2006/relationships/hyperlink" Target="https://opendocs.ids.ac.uk/ndownloader/files/49310173"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9be805-8c49-4f73-8626-c052c6b601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A49E232E3BD14EADCEEA0A9A935546" ma:contentTypeVersion="14" ma:contentTypeDescription="Create a new document." ma:contentTypeScope="" ma:versionID="982e23a0cdb45e55c629cabdff99c091">
  <xsd:schema xmlns:xsd="http://www.w3.org/2001/XMLSchema" xmlns:xs="http://www.w3.org/2001/XMLSchema" xmlns:p="http://schemas.microsoft.com/office/2006/metadata/properties" xmlns:ns2="799be805-8c49-4f73-8626-c052c6b601b2" xmlns:ns3="618f88c8-f6fc-4b71-a009-23b6b46dba77" targetNamespace="http://schemas.microsoft.com/office/2006/metadata/properties" ma:root="true" ma:fieldsID="7bbe9512b55cb7b566e22975d9c9d5aa" ns2:_="" ns3:_="">
    <xsd:import namespace="799be805-8c49-4f73-8626-c052c6b601b2"/>
    <xsd:import namespace="618f88c8-f6fc-4b71-a009-23b6b46dba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be805-8c49-4f73-8626-c052c6b60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f88c8-f6fc-4b71-a009-23b6b46db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EBEF0-355C-4D48-9BC9-46CD2103F194}">
  <ds:schemaRefs>
    <ds:schemaRef ds:uri="http://schemas.openxmlformats.org/officeDocument/2006/bibliography"/>
  </ds:schemaRefs>
</ds:datastoreItem>
</file>

<file path=customXml/itemProps2.xml><?xml version="1.0" encoding="utf-8"?>
<ds:datastoreItem xmlns:ds="http://schemas.openxmlformats.org/officeDocument/2006/customXml" ds:itemID="{FC8FCAC3-A581-4B17-ABF9-3048CC32F57C}">
  <ds:schemaRefs>
    <ds:schemaRef ds:uri="http://schemas.microsoft.com/office/2006/metadata/properties"/>
    <ds:schemaRef ds:uri="http://schemas.microsoft.com/office/infopath/2007/PartnerControls"/>
    <ds:schemaRef ds:uri="799be805-8c49-4f73-8626-c052c6b601b2"/>
  </ds:schemaRefs>
</ds:datastoreItem>
</file>

<file path=customXml/itemProps3.xml><?xml version="1.0" encoding="utf-8"?>
<ds:datastoreItem xmlns:ds="http://schemas.openxmlformats.org/officeDocument/2006/customXml" ds:itemID="{41865849-6A77-4CDE-B866-26D2CC62CB00}">
  <ds:schemaRefs>
    <ds:schemaRef ds:uri="http://schemas.microsoft.com/sharepoint/v3/contenttype/forms"/>
  </ds:schemaRefs>
</ds:datastoreItem>
</file>

<file path=customXml/itemProps4.xml><?xml version="1.0" encoding="utf-8"?>
<ds:datastoreItem xmlns:ds="http://schemas.openxmlformats.org/officeDocument/2006/customXml" ds:itemID="{349FBC19-C920-46E7-A635-A597BE1B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be805-8c49-4f73-8626-c052c6b601b2"/>
    <ds:schemaRef ds:uri="618f88c8-f6fc-4b71-a009-23b6b46db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CEA Africa</dc:creator>
  <keywords/>
  <dc:description/>
  <lastModifiedBy>Thiaba FAME</lastModifiedBy>
  <revision>14</revision>
  <lastPrinted>2024-09-03T11:49:00.0000000Z</lastPrinted>
  <dcterms:created xsi:type="dcterms:W3CDTF">2024-10-07T06:31:00.0000000Z</dcterms:created>
  <dcterms:modified xsi:type="dcterms:W3CDTF">2024-10-15T13:55:49.8675518Z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2023-02-15T04:09:30Z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101a62ce-506b-47c4-8be3-508ca4badc43</vt:lpwstr>
  </property>
  <property fmtid="{D5CDD505-2E9C-101B-9397-08002B2CF9AE}" pid="8" name="MSIP_Label_caf3f7fd-5cd4-4287-9002-aceb9af13c42_ContentBits">
    <vt:lpwstr>2</vt:lpwstr>
  </property>
  <property fmtid="{D5CDD505-2E9C-101B-9397-08002B2CF9AE}" pid="9" name="MediaServiceImageTags">
    <vt:lpwstr/>
  </property>
  <property fmtid="{D5CDD505-2E9C-101B-9397-08002B2CF9AE}" pid="10" name="ContentTypeId">
    <vt:lpwstr>0x01010044A49E232E3BD14EADCEEA0A9A935546</vt:lpwstr>
  </property>
</Properties>
</file>