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A096" w14:textId="397BA28F" w:rsidR="00D94EC6" w:rsidRDefault="00D94EC6" w:rsidP="00D94EC6">
      <w:pPr>
        <w:pStyle w:val="Heading1"/>
        <w:spacing w:after="120"/>
        <w:rPr>
          <w:lang w:val="en-GB"/>
        </w:rPr>
      </w:pPr>
      <w:r>
        <w:rPr>
          <w:color w:val="FF0000"/>
          <w:lang w:val="en-GB"/>
        </w:rPr>
        <w:t>Group exercise</w:t>
      </w:r>
      <w:r>
        <w:rPr>
          <w:color w:val="FF0000"/>
        </w:rPr>
        <w:t xml:space="preserve">: </w:t>
      </w:r>
      <w:r w:rsidR="00654444">
        <w:rPr>
          <w:lang w:val="en-GB"/>
        </w:rPr>
        <w:t>INTRODUCTION TO CEA – BUS SERVICE SCENARIO</w:t>
      </w:r>
    </w:p>
    <w:p w14:paraId="72027BE5" w14:textId="0E73B272" w:rsidR="00D94EC6" w:rsidRPr="00857B68" w:rsidRDefault="00D94EC6" w:rsidP="00D94EC6">
      <w:pPr>
        <w:pStyle w:val="Heading4"/>
        <w:tabs>
          <w:tab w:val="clear" w:pos="6379"/>
        </w:tabs>
        <w:spacing w:after="120" w:line="240" w:lineRule="auto"/>
        <w:rPr>
          <w:rFonts w:ascii="Montserrat" w:eastAsia="Montserrat" w:hAnsi="Montserrat" w:cs="Montserrat"/>
          <w:color w:val="000000" w:themeColor="text1"/>
          <w:sz w:val="28"/>
          <w:szCs w:val="28"/>
          <w:lang w:val="en-GB"/>
        </w:rPr>
      </w:pPr>
      <w:r w:rsidRPr="00857B68">
        <w:rPr>
          <w:rFonts w:ascii="Montserrat" w:eastAsia="Montserrat" w:hAnsi="Montserrat" w:cs="Montserrat"/>
          <w:color w:val="000000" w:themeColor="text1"/>
          <w:sz w:val="28"/>
          <w:szCs w:val="28"/>
          <w:lang w:val="en-GB"/>
        </w:rPr>
        <w:t>Facilitator Notes</w:t>
      </w:r>
      <w:r w:rsidR="00127BE9">
        <w:rPr>
          <w:rFonts w:ascii="Montserrat" w:eastAsia="Montserrat" w:hAnsi="Montserrat" w:cs="Montserrat"/>
          <w:color w:val="000000" w:themeColor="text1"/>
          <w:sz w:val="28"/>
          <w:szCs w:val="28"/>
          <w:lang w:val="en-GB"/>
        </w:rPr>
        <w:t xml:space="preserve"> (Participant Handout Below P 7/8)</w:t>
      </w:r>
    </w:p>
    <w:p w14:paraId="6458057D" w14:textId="77777777" w:rsidR="00D94EC6" w:rsidRPr="001767C8" w:rsidRDefault="00D94EC6" w:rsidP="00D94EC6">
      <w:pPr>
        <w:pStyle w:val="Heading4"/>
        <w:spacing w:after="0"/>
        <w:rPr>
          <w:rFonts w:ascii="Montserrat" w:eastAsia="Montserrat" w:hAnsi="Montserrat" w:cs="Montserrat"/>
          <w:sz w:val="22"/>
          <w:szCs w:val="22"/>
        </w:rPr>
      </w:pPr>
    </w:p>
    <w:tbl>
      <w:tblPr>
        <w:tblStyle w:val="TableGrid"/>
        <w:tblW w:w="9067" w:type="dxa"/>
        <w:tblLook w:val="04A0" w:firstRow="1" w:lastRow="0" w:firstColumn="1" w:lastColumn="0" w:noHBand="0" w:noVBand="1"/>
      </w:tblPr>
      <w:tblGrid>
        <w:gridCol w:w="1951"/>
        <w:gridCol w:w="7116"/>
      </w:tblGrid>
      <w:tr w:rsidR="00D94EC6" w:rsidRPr="004356CB" w14:paraId="26496D9D" w14:textId="77777777" w:rsidTr="00D94EC6">
        <w:tc>
          <w:tcPr>
            <w:tcW w:w="9067" w:type="dxa"/>
            <w:gridSpan w:val="2"/>
          </w:tcPr>
          <w:p w14:paraId="1FD76BA5" w14:textId="77777777" w:rsidR="00D94EC6" w:rsidRPr="004356CB" w:rsidRDefault="00D94EC6" w:rsidP="00F32D97">
            <w:pPr>
              <w:pStyle w:val="Heading4"/>
              <w:spacing w:before="120" w:after="120"/>
              <w:rPr>
                <w:rFonts w:ascii="Montserrat" w:hAnsi="Montserrat" w:cs="Open Sans"/>
                <w:b w:val="0"/>
                <w:bCs w:val="0"/>
              </w:rPr>
            </w:pPr>
            <w:r w:rsidRPr="00BB5EC7">
              <w:rPr>
                <w:rFonts w:ascii="Montserrat" w:eastAsia="Montserrat" w:hAnsi="Montserrat" w:cs="Montserrat"/>
                <w:sz w:val="28"/>
                <w:szCs w:val="28"/>
              </w:rPr>
              <w:t>Overview of this group exercise</w:t>
            </w:r>
          </w:p>
        </w:tc>
      </w:tr>
      <w:tr w:rsidR="00D94EC6" w:rsidRPr="004356CB" w14:paraId="0E8F1B85" w14:textId="77777777" w:rsidTr="00D94EC6">
        <w:tc>
          <w:tcPr>
            <w:tcW w:w="1951" w:type="dxa"/>
          </w:tcPr>
          <w:p w14:paraId="69FEDD40" w14:textId="77777777" w:rsidR="00D94EC6" w:rsidRPr="004356CB" w:rsidRDefault="00D94EC6" w:rsidP="00F32D97">
            <w:pPr>
              <w:spacing w:before="120" w:after="120" w:line="276" w:lineRule="auto"/>
              <w:rPr>
                <w:rFonts w:ascii="Open Sans" w:hAnsi="Open Sans" w:cs="Open Sans"/>
                <w:b/>
                <w:bCs/>
              </w:rPr>
            </w:pPr>
            <w:r>
              <w:rPr>
                <w:rFonts w:ascii="Open Sans" w:hAnsi="Open Sans" w:cs="Open Sans"/>
                <w:b/>
                <w:bCs/>
              </w:rPr>
              <w:t xml:space="preserve">Time: </w:t>
            </w:r>
          </w:p>
        </w:tc>
        <w:tc>
          <w:tcPr>
            <w:tcW w:w="7116" w:type="dxa"/>
          </w:tcPr>
          <w:p w14:paraId="717AC972" w14:textId="5109D00A" w:rsidR="00D94EC6" w:rsidRPr="004356CB" w:rsidRDefault="00E53E61" w:rsidP="00F32D97">
            <w:pPr>
              <w:spacing w:before="120" w:after="120" w:line="276" w:lineRule="auto"/>
              <w:rPr>
                <w:rFonts w:ascii="Open Sans" w:hAnsi="Open Sans" w:cs="Open Sans"/>
              </w:rPr>
            </w:pPr>
            <w:r>
              <w:rPr>
                <w:rFonts w:ascii="Open Sans" w:hAnsi="Open Sans" w:cs="Open Sans"/>
              </w:rPr>
              <w:t>45 minutes</w:t>
            </w:r>
          </w:p>
        </w:tc>
      </w:tr>
      <w:tr w:rsidR="00D94EC6" w:rsidRPr="004356CB" w14:paraId="59D85D02" w14:textId="77777777" w:rsidTr="00D94EC6">
        <w:tc>
          <w:tcPr>
            <w:tcW w:w="1951" w:type="dxa"/>
          </w:tcPr>
          <w:p w14:paraId="231F6F98" w14:textId="77777777" w:rsidR="00D94EC6" w:rsidRPr="004356CB" w:rsidRDefault="00D94EC6" w:rsidP="00F32D97">
            <w:pPr>
              <w:spacing w:before="120" w:after="120" w:line="276" w:lineRule="auto"/>
              <w:rPr>
                <w:rFonts w:ascii="Open Sans" w:hAnsi="Open Sans" w:cs="Open Sans"/>
                <w:b/>
                <w:bCs/>
              </w:rPr>
            </w:pPr>
            <w:r>
              <w:rPr>
                <w:rFonts w:ascii="Open Sans" w:hAnsi="Open Sans" w:cs="Open Sans"/>
                <w:b/>
                <w:bCs/>
              </w:rPr>
              <w:t>Purpose:</w:t>
            </w:r>
          </w:p>
        </w:tc>
        <w:tc>
          <w:tcPr>
            <w:tcW w:w="7116" w:type="dxa"/>
          </w:tcPr>
          <w:p w14:paraId="0808EF7E" w14:textId="77777777" w:rsidR="00D94EC6" w:rsidRPr="004356CB" w:rsidRDefault="00D94EC6" w:rsidP="00F32D97">
            <w:pPr>
              <w:spacing w:before="120" w:after="120" w:line="276" w:lineRule="auto"/>
              <w:rPr>
                <w:rFonts w:ascii="Open Sans" w:hAnsi="Open Sans" w:cs="Open Sans"/>
              </w:rPr>
            </w:pPr>
            <w:r w:rsidRPr="004356CB">
              <w:rPr>
                <w:rFonts w:ascii="Open Sans" w:hAnsi="Open Sans" w:cs="Open Sans"/>
              </w:rPr>
              <w:t xml:space="preserve">To help participants understand </w:t>
            </w:r>
            <w:r>
              <w:rPr>
                <w:rFonts w:ascii="Open Sans" w:hAnsi="Open Sans" w:cs="Open Sans"/>
              </w:rPr>
              <w:t>the purpose and importance of community engagement using an everyday, non-humanitarian, scenario of poor customer service by a bus company</w:t>
            </w:r>
          </w:p>
        </w:tc>
      </w:tr>
      <w:tr w:rsidR="00D94EC6" w:rsidRPr="004356CB" w14:paraId="26E24670" w14:textId="77777777" w:rsidTr="00D94EC6">
        <w:tc>
          <w:tcPr>
            <w:tcW w:w="1951" w:type="dxa"/>
          </w:tcPr>
          <w:p w14:paraId="5C750452" w14:textId="77777777" w:rsidR="00D94EC6" w:rsidRPr="004356CB" w:rsidRDefault="00D94EC6" w:rsidP="00F32D97">
            <w:pPr>
              <w:spacing w:before="120" w:after="120" w:line="276" w:lineRule="auto"/>
              <w:rPr>
                <w:rFonts w:ascii="Open Sans" w:hAnsi="Open Sans" w:cs="Open Sans"/>
                <w:b/>
                <w:bCs/>
              </w:rPr>
            </w:pPr>
            <w:r w:rsidRPr="004356CB">
              <w:rPr>
                <w:rFonts w:ascii="Open Sans" w:hAnsi="Open Sans" w:cs="Open Sans"/>
                <w:b/>
                <w:bCs/>
              </w:rPr>
              <w:t>F</w:t>
            </w:r>
            <w:r>
              <w:rPr>
                <w:rFonts w:ascii="Open Sans" w:hAnsi="Open Sans" w:cs="Open Sans"/>
                <w:b/>
                <w:bCs/>
              </w:rPr>
              <w:t>ormat:</w:t>
            </w:r>
          </w:p>
        </w:tc>
        <w:tc>
          <w:tcPr>
            <w:tcW w:w="7116" w:type="dxa"/>
          </w:tcPr>
          <w:p w14:paraId="10339B87" w14:textId="77777777" w:rsidR="00D94EC6" w:rsidRPr="004356CB" w:rsidRDefault="00D94EC6" w:rsidP="00F32D97">
            <w:pPr>
              <w:spacing w:before="120" w:after="120" w:line="276" w:lineRule="auto"/>
              <w:rPr>
                <w:rFonts w:ascii="Open Sans" w:hAnsi="Open Sans" w:cs="Open Sans"/>
              </w:rPr>
            </w:pPr>
            <w:r w:rsidRPr="004356CB">
              <w:rPr>
                <w:rFonts w:ascii="Open Sans" w:hAnsi="Open Sans" w:cs="Open Sans"/>
              </w:rPr>
              <w:t xml:space="preserve">Group </w:t>
            </w:r>
            <w:r>
              <w:rPr>
                <w:rFonts w:ascii="Open Sans" w:hAnsi="Open Sans" w:cs="Open Sans"/>
              </w:rPr>
              <w:t xml:space="preserve">and plenary </w:t>
            </w:r>
            <w:r w:rsidRPr="004356CB">
              <w:rPr>
                <w:rFonts w:ascii="Open Sans" w:hAnsi="Open Sans" w:cs="Open Sans"/>
              </w:rPr>
              <w:t xml:space="preserve">discussion based on a </w:t>
            </w:r>
            <w:r>
              <w:rPr>
                <w:rFonts w:ascii="Open Sans" w:hAnsi="Open Sans" w:cs="Open Sans"/>
              </w:rPr>
              <w:t>scenario handout</w:t>
            </w:r>
          </w:p>
        </w:tc>
      </w:tr>
      <w:tr w:rsidR="00D94EC6" w:rsidRPr="004356CB" w14:paraId="51C09F54" w14:textId="77777777" w:rsidTr="00D94EC6">
        <w:tc>
          <w:tcPr>
            <w:tcW w:w="1951" w:type="dxa"/>
          </w:tcPr>
          <w:p w14:paraId="51B4F999" w14:textId="77777777" w:rsidR="00D94EC6" w:rsidRPr="004356CB" w:rsidRDefault="00D94EC6" w:rsidP="00F32D97">
            <w:pPr>
              <w:spacing w:before="120" w:after="120" w:line="276" w:lineRule="auto"/>
              <w:rPr>
                <w:rFonts w:ascii="Open Sans" w:hAnsi="Open Sans" w:cs="Open Sans"/>
                <w:b/>
                <w:bCs/>
              </w:rPr>
            </w:pPr>
            <w:r w:rsidRPr="004356CB">
              <w:rPr>
                <w:rFonts w:ascii="Open Sans" w:hAnsi="Open Sans" w:cs="Open Sans"/>
                <w:b/>
                <w:bCs/>
              </w:rPr>
              <w:t>W</w:t>
            </w:r>
            <w:r>
              <w:rPr>
                <w:rFonts w:ascii="Open Sans" w:hAnsi="Open Sans" w:cs="Open Sans"/>
                <w:b/>
                <w:bCs/>
              </w:rPr>
              <w:t>hen</w:t>
            </w:r>
            <w:r w:rsidRPr="004356CB">
              <w:rPr>
                <w:rFonts w:ascii="Open Sans" w:hAnsi="Open Sans" w:cs="Open Sans"/>
                <w:b/>
                <w:bCs/>
              </w:rPr>
              <w:t>:</w:t>
            </w:r>
          </w:p>
        </w:tc>
        <w:tc>
          <w:tcPr>
            <w:tcW w:w="7116" w:type="dxa"/>
          </w:tcPr>
          <w:p w14:paraId="26D8444A" w14:textId="77777777" w:rsidR="00D94EC6" w:rsidRPr="004356CB" w:rsidRDefault="00D94EC6" w:rsidP="00F32D97">
            <w:pPr>
              <w:spacing w:before="120" w:after="120" w:line="276" w:lineRule="auto"/>
              <w:rPr>
                <w:rFonts w:ascii="Open Sans" w:hAnsi="Open Sans" w:cs="Open Sans"/>
              </w:rPr>
            </w:pPr>
            <w:r w:rsidRPr="004356CB">
              <w:rPr>
                <w:rFonts w:ascii="Open Sans" w:hAnsi="Open Sans" w:cs="Open Sans"/>
              </w:rPr>
              <w:t xml:space="preserve">Day one </w:t>
            </w:r>
            <w:r>
              <w:rPr>
                <w:rFonts w:ascii="Open Sans" w:hAnsi="Open Sans" w:cs="Open Sans"/>
              </w:rPr>
              <w:t>–</w:t>
            </w:r>
            <w:r w:rsidRPr="004356CB">
              <w:rPr>
                <w:rFonts w:ascii="Open Sans" w:hAnsi="Open Sans" w:cs="Open Sans"/>
              </w:rPr>
              <w:t xml:space="preserve"> </w:t>
            </w:r>
            <w:r>
              <w:rPr>
                <w:rFonts w:ascii="Open Sans" w:hAnsi="Open Sans" w:cs="Open Sans"/>
              </w:rPr>
              <w:t xml:space="preserve">morning  </w:t>
            </w:r>
          </w:p>
        </w:tc>
      </w:tr>
      <w:tr w:rsidR="00D94EC6" w:rsidRPr="004356CB" w14:paraId="17A77F17" w14:textId="77777777" w:rsidTr="00D94EC6">
        <w:tc>
          <w:tcPr>
            <w:tcW w:w="1951" w:type="dxa"/>
          </w:tcPr>
          <w:p w14:paraId="65AD2830" w14:textId="77777777" w:rsidR="00D94EC6" w:rsidRPr="004356CB" w:rsidRDefault="00D94EC6" w:rsidP="00F32D97">
            <w:pPr>
              <w:spacing w:before="120" w:after="120" w:line="276" w:lineRule="auto"/>
              <w:rPr>
                <w:rFonts w:ascii="Open Sans" w:hAnsi="Open Sans" w:cs="Open Sans"/>
                <w:b/>
                <w:bCs/>
              </w:rPr>
            </w:pPr>
            <w:r>
              <w:rPr>
                <w:rFonts w:ascii="Open Sans" w:hAnsi="Open Sans" w:cs="Open Sans"/>
                <w:b/>
                <w:bCs/>
              </w:rPr>
              <w:t>Materials</w:t>
            </w:r>
            <w:r w:rsidRPr="004356CB">
              <w:rPr>
                <w:rFonts w:ascii="Open Sans" w:hAnsi="Open Sans" w:cs="Open Sans"/>
                <w:b/>
                <w:bCs/>
              </w:rPr>
              <w:t>:</w:t>
            </w:r>
          </w:p>
        </w:tc>
        <w:tc>
          <w:tcPr>
            <w:tcW w:w="7116" w:type="dxa"/>
          </w:tcPr>
          <w:p w14:paraId="3EEBAF00" w14:textId="77777777" w:rsidR="00D94EC6" w:rsidRPr="004356CB" w:rsidRDefault="00D94EC6" w:rsidP="00F32D97">
            <w:pPr>
              <w:pStyle w:val="ListParagraph"/>
              <w:numPr>
                <w:ilvl w:val="0"/>
                <w:numId w:val="13"/>
              </w:numPr>
              <w:spacing w:before="120" w:after="120" w:line="276" w:lineRule="auto"/>
              <w:ind w:left="317" w:hanging="283"/>
              <w:rPr>
                <w:rFonts w:ascii="Open Sans" w:hAnsi="Open Sans" w:cs="Open Sans"/>
              </w:rPr>
            </w:pPr>
            <w:r w:rsidRPr="004356CB">
              <w:rPr>
                <w:rFonts w:ascii="Open Sans" w:hAnsi="Open Sans" w:cs="Open Sans"/>
              </w:rPr>
              <w:t xml:space="preserve">One participant hand out per </w:t>
            </w:r>
            <w:r>
              <w:rPr>
                <w:rFonts w:ascii="Open Sans" w:hAnsi="Open Sans" w:cs="Open Sans"/>
              </w:rPr>
              <w:t>group</w:t>
            </w:r>
          </w:p>
          <w:p w14:paraId="72A56C9D" w14:textId="77777777" w:rsidR="00D94EC6" w:rsidRPr="004356CB" w:rsidRDefault="00D94EC6" w:rsidP="00F32D97">
            <w:pPr>
              <w:pStyle w:val="ListParagraph"/>
              <w:numPr>
                <w:ilvl w:val="0"/>
                <w:numId w:val="13"/>
              </w:numPr>
              <w:spacing w:before="120" w:after="120" w:line="276" w:lineRule="auto"/>
              <w:ind w:left="317" w:hanging="283"/>
              <w:rPr>
                <w:rFonts w:ascii="Open Sans" w:hAnsi="Open Sans" w:cs="Open Sans"/>
              </w:rPr>
            </w:pPr>
            <w:r w:rsidRPr="004356CB">
              <w:rPr>
                <w:rFonts w:ascii="Open Sans" w:hAnsi="Open Sans" w:cs="Open Sans"/>
              </w:rPr>
              <w:t xml:space="preserve">Facilitator notes below to help you guide </w:t>
            </w:r>
            <w:r>
              <w:rPr>
                <w:rFonts w:ascii="Open Sans" w:hAnsi="Open Sans" w:cs="Open Sans"/>
              </w:rPr>
              <w:t xml:space="preserve">the </w:t>
            </w:r>
            <w:r w:rsidRPr="004356CB">
              <w:rPr>
                <w:rFonts w:ascii="Open Sans" w:hAnsi="Open Sans" w:cs="Open Sans"/>
              </w:rPr>
              <w:t>discussion</w:t>
            </w:r>
          </w:p>
          <w:p w14:paraId="4F44A62A" w14:textId="77777777" w:rsidR="00D94EC6" w:rsidRPr="004356CB" w:rsidRDefault="00D94EC6" w:rsidP="00F32D97">
            <w:pPr>
              <w:pStyle w:val="ListParagraph"/>
              <w:numPr>
                <w:ilvl w:val="0"/>
                <w:numId w:val="13"/>
              </w:numPr>
              <w:spacing w:before="120" w:after="120" w:line="276" w:lineRule="auto"/>
              <w:ind w:left="317" w:hanging="283"/>
              <w:rPr>
                <w:rFonts w:ascii="Open Sans" w:hAnsi="Open Sans" w:cs="Open Sans"/>
              </w:rPr>
            </w:pPr>
            <w:r w:rsidRPr="004356CB">
              <w:rPr>
                <w:rFonts w:ascii="Open Sans" w:hAnsi="Open Sans" w:cs="Open Sans"/>
              </w:rPr>
              <w:t>Flip chart paper and pens for each group</w:t>
            </w:r>
          </w:p>
        </w:tc>
      </w:tr>
    </w:tbl>
    <w:p w14:paraId="0FC34311" w14:textId="77777777" w:rsidR="00D94EC6" w:rsidRDefault="00D94EC6" w:rsidP="00D94EC6">
      <w:pPr>
        <w:pStyle w:val="Heading4"/>
        <w:rPr>
          <w:rFonts w:ascii="Montserrat" w:eastAsia="Montserrat" w:hAnsi="Montserrat" w:cs="Montserrat"/>
          <w:sz w:val="28"/>
          <w:szCs w:val="28"/>
        </w:rPr>
      </w:pPr>
    </w:p>
    <w:p w14:paraId="50F08F02" w14:textId="77777777" w:rsidR="00D94EC6" w:rsidRPr="00BB5EC7" w:rsidRDefault="00D94EC6" w:rsidP="00D94EC6">
      <w:pPr>
        <w:pStyle w:val="Heading4"/>
        <w:rPr>
          <w:rFonts w:ascii="Montserrat" w:eastAsia="Montserrat" w:hAnsi="Montserrat" w:cs="Montserrat"/>
          <w:sz w:val="28"/>
          <w:szCs w:val="28"/>
        </w:rPr>
      </w:pPr>
      <w:r w:rsidRPr="00BB5EC7">
        <w:rPr>
          <w:rFonts w:ascii="Montserrat" w:eastAsia="Montserrat" w:hAnsi="Montserrat" w:cs="Montserrat"/>
          <w:sz w:val="28"/>
          <w:szCs w:val="28"/>
        </w:rPr>
        <w:t>Instructions to run this group exercise</w:t>
      </w:r>
    </w:p>
    <w:p w14:paraId="3B7EF026" w14:textId="4EC20A61" w:rsidR="00D94EC6" w:rsidRPr="00E53E61" w:rsidRDefault="00D94EC6" w:rsidP="00E53E61">
      <w:pPr>
        <w:pStyle w:val="ListParagraph"/>
        <w:numPr>
          <w:ilvl w:val="0"/>
          <w:numId w:val="14"/>
        </w:numPr>
        <w:autoSpaceDE w:val="0"/>
        <w:autoSpaceDN w:val="0"/>
        <w:adjustRightInd w:val="0"/>
        <w:spacing w:after="120" w:line="276" w:lineRule="auto"/>
        <w:contextualSpacing w:val="0"/>
        <w:rPr>
          <w:rFonts w:ascii="Open Sans" w:hAnsi="Open Sans" w:cs="Open Sans"/>
        </w:rPr>
      </w:pPr>
      <w:r w:rsidRPr="00BB5EC7">
        <w:rPr>
          <w:rFonts w:ascii="Open Sans" w:hAnsi="Open Sans" w:cs="Open Sans"/>
        </w:rPr>
        <w:t>Give each group a copy of</w:t>
      </w:r>
      <w:r>
        <w:rPr>
          <w:rFonts w:ascii="Open Sans" w:hAnsi="Open Sans" w:cs="Open Sans"/>
        </w:rPr>
        <w:t xml:space="preserve"> the participant handout </w:t>
      </w:r>
      <w:r w:rsidRPr="00095E02">
        <w:rPr>
          <w:rFonts w:ascii="Open Sans" w:hAnsi="Open Sans" w:cs="Open Sans"/>
          <w:i/>
          <w:iCs/>
        </w:rPr>
        <w:t>‘</w:t>
      </w:r>
      <w:r w:rsidR="0032652C">
        <w:rPr>
          <w:rFonts w:ascii="Open Sans" w:hAnsi="Open Sans" w:cs="Open Sans"/>
          <w:i/>
          <w:iCs/>
        </w:rPr>
        <w:t>. Intro to CEA_Bus service group exercise</w:t>
      </w:r>
      <w:r w:rsidRPr="00095E02">
        <w:rPr>
          <w:rFonts w:ascii="Open Sans" w:hAnsi="Open Sans" w:cs="Open Sans"/>
          <w:i/>
          <w:iCs/>
        </w:rPr>
        <w:t>_Participant’</w:t>
      </w:r>
      <w:r>
        <w:rPr>
          <w:rFonts w:ascii="Open Sans" w:hAnsi="Open Sans" w:cs="Open Sans"/>
          <w:i/>
          <w:iCs/>
        </w:rPr>
        <w:t xml:space="preserve"> </w:t>
      </w:r>
      <w:r w:rsidRPr="00095E02">
        <w:rPr>
          <w:rFonts w:ascii="Open Sans" w:hAnsi="Open Sans" w:cs="Open Sans"/>
        </w:rPr>
        <w:t>and a</w:t>
      </w:r>
      <w:r>
        <w:rPr>
          <w:rFonts w:ascii="Open Sans" w:hAnsi="Open Sans" w:cs="Open Sans"/>
        </w:rPr>
        <w:t>sk them to read it in their groups</w:t>
      </w:r>
      <w:r w:rsidR="00E53E61">
        <w:rPr>
          <w:rFonts w:ascii="Open Sans" w:hAnsi="Open Sans" w:cs="Open Sans"/>
        </w:rPr>
        <w:t xml:space="preserve">. </w:t>
      </w:r>
      <w:r w:rsidRPr="00E53E61">
        <w:rPr>
          <w:rFonts w:ascii="Open Sans" w:hAnsi="Open Sans" w:cs="Open Sans"/>
        </w:rPr>
        <w:t xml:space="preserve">As a group they need to answer the 3 questions at the bottom of the scenario and write their answers on a flipchart. They should allocate one person to report back during plenary </w:t>
      </w:r>
      <w:r w:rsidRPr="00E53E61">
        <w:rPr>
          <w:rFonts w:ascii="Open Sans" w:hAnsi="Open Sans" w:cs="Open Sans"/>
          <w:b/>
          <w:bCs/>
        </w:rPr>
        <w:t>(30 mins)</w:t>
      </w:r>
    </w:p>
    <w:p w14:paraId="0FCFB02F" w14:textId="17E8EF02" w:rsidR="00D94EC6" w:rsidRPr="00C050E8" w:rsidRDefault="00D94EC6" w:rsidP="00D94EC6">
      <w:pPr>
        <w:pStyle w:val="ListParagraph"/>
        <w:numPr>
          <w:ilvl w:val="0"/>
          <w:numId w:val="14"/>
        </w:numPr>
        <w:autoSpaceDE w:val="0"/>
        <w:autoSpaceDN w:val="0"/>
        <w:adjustRightInd w:val="0"/>
        <w:spacing w:after="120" w:line="276" w:lineRule="auto"/>
        <w:contextualSpacing w:val="0"/>
        <w:rPr>
          <w:rFonts w:ascii="Open Sans" w:hAnsi="Open Sans" w:cs="Open Sans"/>
        </w:rPr>
      </w:pPr>
      <w:r>
        <w:rPr>
          <w:rFonts w:ascii="Open Sans" w:hAnsi="Open Sans" w:cs="Open Sans"/>
        </w:rPr>
        <w:t>Ask one group to feedback per question, then ask if other groups had anything different and use the discussion points below to highlight anything groups did not consider</w:t>
      </w:r>
      <w:r w:rsidR="00E53E61">
        <w:rPr>
          <w:rFonts w:ascii="Open Sans" w:hAnsi="Open Sans" w:cs="Open Sans"/>
        </w:rPr>
        <w:t xml:space="preserve">. Close the group exercise by asking one or two people to share what they learnt from this exercise </w:t>
      </w:r>
      <w:r w:rsidRPr="00C050E8">
        <w:rPr>
          <w:rFonts w:ascii="Open Sans" w:hAnsi="Open Sans" w:cs="Open Sans"/>
          <w:b/>
          <w:bCs/>
        </w:rPr>
        <w:t>(</w:t>
      </w:r>
      <w:r w:rsidR="00E53E61">
        <w:rPr>
          <w:rFonts w:ascii="Open Sans" w:hAnsi="Open Sans" w:cs="Open Sans"/>
          <w:b/>
          <w:bCs/>
        </w:rPr>
        <w:t>15</w:t>
      </w:r>
      <w:r w:rsidRPr="00C050E8">
        <w:rPr>
          <w:rFonts w:ascii="Open Sans" w:hAnsi="Open Sans" w:cs="Open Sans"/>
          <w:b/>
          <w:bCs/>
        </w:rPr>
        <w:t xml:space="preserve"> mins)</w:t>
      </w:r>
    </w:p>
    <w:p w14:paraId="6E7D6927" w14:textId="77777777" w:rsidR="00D94EC6" w:rsidRPr="00C050E8" w:rsidRDefault="00D94EC6" w:rsidP="00D94EC6">
      <w:pPr>
        <w:pStyle w:val="ListParagraph"/>
        <w:numPr>
          <w:ilvl w:val="0"/>
          <w:numId w:val="0"/>
        </w:numPr>
        <w:autoSpaceDE w:val="0"/>
        <w:autoSpaceDN w:val="0"/>
        <w:adjustRightInd w:val="0"/>
        <w:spacing w:after="120" w:line="276" w:lineRule="auto"/>
        <w:ind w:left="720"/>
        <w:contextualSpacing w:val="0"/>
        <w:rPr>
          <w:rFonts w:ascii="Open Sans" w:hAnsi="Open Sans" w:cs="Open Sans"/>
        </w:rPr>
      </w:pPr>
    </w:p>
    <w:p w14:paraId="5C37DECC" w14:textId="77777777" w:rsidR="00D94EC6" w:rsidRDefault="00D94EC6" w:rsidP="00D94EC6">
      <w:pPr>
        <w:pStyle w:val="Heading4"/>
        <w:rPr>
          <w:rFonts w:ascii="Montserrat" w:eastAsia="Montserrat" w:hAnsi="Montserrat" w:cs="Montserrat"/>
          <w:sz w:val="28"/>
          <w:szCs w:val="28"/>
        </w:rPr>
      </w:pPr>
    </w:p>
    <w:p w14:paraId="1D88D800" w14:textId="77777777" w:rsidR="00D94EC6" w:rsidRDefault="00D94EC6">
      <w:pPr>
        <w:rPr>
          <w:rFonts w:ascii="Montserrat" w:eastAsia="Montserrat" w:hAnsi="Montserrat" w:cs="Montserrat"/>
          <w:b/>
          <w:bCs/>
          <w:color w:val="FF0000"/>
          <w:sz w:val="28"/>
          <w:szCs w:val="28"/>
          <w:lang w:val="x-none" w:eastAsia="x-none"/>
        </w:rPr>
      </w:pPr>
      <w:r>
        <w:rPr>
          <w:rFonts w:ascii="Montserrat" w:eastAsia="Montserrat" w:hAnsi="Montserrat" w:cs="Montserrat"/>
          <w:sz w:val="28"/>
          <w:szCs w:val="28"/>
        </w:rPr>
        <w:br w:type="page"/>
      </w:r>
    </w:p>
    <w:p w14:paraId="3884BBF2" w14:textId="62566B61" w:rsidR="00D94EC6" w:rsidRPr="00C050E8" w:rsidRDefault="00D94EC6" w:rsidP="00D94EC6">
      <w:pPr>
        <w:pStyle w:val="Heading4"/>
        <w:spacing w:after="120"/>
        <w:rPr>
          <w:rFonts w:ascii="Montserrat" w:eastAsia="Montserrat" w:hAnsi="Montserrat" w:cs="Montserrat"/>
          <w:sz w:val="28"/>
          <w:szCs w:val="28"/>
        </w:rPr>
      </w:pPr>
      <w:r w:rsidRPr="00C050E8">
        <w:rPr>
          <w:rFonts w:ascii="Montserrat" w:eastAsia="Montserrat" w:hAnsi="Montserrat" w:cs="Montserrat"/>
          <w:sz w:val="28"/>
          <w:szCs w:val="28"/>
        </w:rPr>
        <w:lastRenderedPageBreak/>
        <w:t xml:space="preserve">The </w:t>
      </w:r>
      <w:r w:rsidR="00377187">
        <w:rPr>
          <w:rFonts w:ascii="Montserrat" w:eastAsia="Montserrat" w:hAnsi="Montserrat" w:cs="Montserrat"/>
          <w:sz w:val="28"/>
          <w:szCs w:val="28"/>
          <w:lang w:val="en-US"/>
        </w:rPr>
        <w:t>marshrutka</w:t>
      </w:r>
      <w:r w:rsidRPr="00C050E8">
        <w:rPr>
          <w:rFonts w:ascii="Montserrat" w:eastAsia="Montserrat" w:hAnsi="Montserrat" w:cs="Montserrat"/>
          <w:sz w:val="28"/>
          <w:szCs w:val="28"/>
        </w:rPr>
        <w:t xml:space="preserve"> service scenario </w:t>
      </w:r>
    </w:p>
    <w:p w14:paraId="572AFD9E" w14:textId="61B1E0B4" w:rsidR="00D94EC6" w:rsidRDefault="00D94EC6" w:rsidP="00D94EC6">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rFonts w:ascii="Open Sans" w:hAnsi="Open Sans" w:cs="Open Sans"/>
          <w:sz w:val="22"/>
        </w:rPr>
      </w:pPr>
      <w:r w:rsidRPr="00C050E8">
        <w:rPr>
          <w:rFonts w:ascii="Open Sans" w:hAnsi="Open Sans" w:cs="Open Sans"/>
          <w:sz w:val="22"/>
        </w:rPr>
        <w:t xml:space="preserve">Around </w:t>
      </w:r>
      <w:r w:rsidR="00377187">
        <w:rPr>
          <w:rFonts w:ascii="Open Sans" w:hAnsi="Open Sans" w:cs="Open Sans"/>
          <w:sz w:val="22"/>
        </w:rPr>
        <w:t>4</w:t>
      </w:r>
      <w:r w:rsidRPr="00C050E8">
        <w:rPr>
          <w:rFonts w:ascii="Open Sans" w:hAnsi="Open Sans" w:cs="Open Sans"/>
          <w:sz w:val="22"/>
        </w:rPr>
        <w:t xml:space="preserve">5 passengers, including children and elderly people, are waiting at a </w:t>
      </w:r>
      <w:r w:rsidR="004D6907">
        <w:rPr>
          <w:rFonts w:ascii="Open Sans" w:hAnsi="Open Sans" w:cs="Open Sans"/>
          <w:sz w:val="22"/>
        </w:rPr>
        <w:t>marshrutka</w:t>
      </w:r>
      <w:r w:rsidRPr="00C050E8">
        <w:rPr>
          <w:rFonts w:ascii="Open Sans" w:hAnsi="Open Sans" w:cs="Open Sans"/>
          <w:sz w:val="22"/>
        </w:rPr>
        <w:t xml:space="preserve"> stand</w:t>
      </w:r>
      <w:r>
        <w:rPr>
          <w:rFonts w:ascii="Open Sans" w:hAnsi="Open Sans" w:cs="Open Sans"/>
          <w:sz w:val="22"/>
        </w:rPr>
        <w:t xml:space="preserve"> </w:t>
      </w:r>
      <w:r w:rsidRPr="00C050E8">
        <w:rPr>
          <w:rFonts w:ascii="Open Sans" w:hAnsi="Open Sans" w:cs="Open Sans"/>
          <w:sz w:val="22"/>
        </w:rPr>
        <w:t xml:space="preserve">to take the </w:t>
      </w:r>
      <w:r>
        <w:rPr>
          <w:rFonts w:ascii="Open Sans" w:hAnsi="Open Sans" w:cs="Open Sans"/>
          <w:sz w:val="22"/>
        </w:rPr>
        <w:t xml:space="preserve">only </w:t>
      </w:r>
      <w:r w:rsidR="004D6907">
        <w:rPr>
          <w:rFonts w:ascii="Open Sans" w:hAnsi="Open Sans" w:cs="Open Sans"/>
          <w:sz w:val="22"/>
        </w:rPr>
        <w:t>marshrutka</w:t>
      </w:r>
      <w:r w:rsidR="004D6907" w:rsidRPr="00C050E8">
        <w:rPr>
          <w:rFonts w:ascii="Open Sans" w:hAnsi="Open Sans" w:cs="Open Sans"/>
          <w:sz w:val="22"/>
        </w:rPr>
        <w:t xml:space="preserve"> </w:t>
      </w:r>
      <w:r w:rsidRPr="00C050E8">
        <w:rPr>
          <w:rFonts w:ascii="Open Sans" w:hAnsi="Open Sans" w:cs="Open Sans"/>
          <w:sz w:val="22"/>
        </w:rPr>
        <w:t xml:space="preserve">to </w:t>
      </w:r>
      <w:r w:rsidR="004D6907">
        <w:rPr>
          <w:rFonts w:ascii="Open Sans" w:hAnsi="Open Sans" w:cs="Open Sans"/>
          <w:sz w:val="22"/>
        </w:rPr>
        <w:t>Goris</w:t>
      </w:r>
      <w:r w:rsidRPr="00C050E8">
        <w:rPr>
          <w:rFonts w:ascii="Open Sans" w:hAnsi="Open Sans" w:cs="Open Sans"/>
          <w:sz w:val="22"/>
        </w:rPr>
        <w:t xml:space="preserve">, which is </w:t>
      </w:r>
      <w:r w:rsidR="004D6907">
        <w:rPr>
          <w:rFonts w:ascii="Open Sans" w:hAnsi="Open Sans" w:cs="Open Sans"/>
          <w:sz w:val="22"/>
        </w:rPr>
        <w:t>four</w:t>
      </w:r>
      <w:r w:rsidRPr="00C050E8">
        <w:rPr>
          <w:rFonts w:ascii="Open Sans" w:hAnsi="Open Sans" w:cs="Open Sans"/>
          <w:sz w:val="22"/>
        </w:rPr>
        <w:t xml:space="preserve"> hours away.  The </w:t>
      </w:r>
      <w:r w:rsidR="004D6907">
        <w:rPr>
          <w:rFonts w:ascii="Open Sans" w:hAnsi="Open Sans" w:cs="Open Sans"/>
          <w:sz w:val="22"/>
        </w:rPr>
        <w:t>marshrutka</w:t>
      </w:r>
      <w:r w:rsidR="004D6907" w:rsidRPr="00C050E8">
        <w:rPr>
          <w:rFonts w:ascii="Open Sans" w:hAnsi="Open Sans" w:cs="Open Sans"/>
          <w:sz w:val="22"/>
        </w:rPr>
        <w:t xml:space="preserve"> </w:t>
      </w:r>
      <w:r w:rsidRPr="00C050E8">
        <w:rPr>
          <w:rFonts w:ascii="Open Sans" w:hAnsi="Open Sans" w:cs="Open Sans"/>
          <w:sz w:val="22"/>
        </w:rPr>
        <w:t xml:space="preserve">only comes once </w:t>
      </w:r>
      <w:r>
        <w:rPr>
          <w:rFonts w:ascii="Open Sans" w:hAnsi="Open Sans" w:cs="Open Sans"/>
          <w:sz w:val="22"/>
        </w:rPr>
        <w:t>per</w:t>
      </w:r>
      <w:r w:rsidRPr="00C050E8">
        <w:rPr>
          <w:rFonts w:ascii="Open Sans" w:hAnsi="Open Sans" w:cs="Open Sans"/>
          <w:sz w:val="22"/>
        </w:rPr>
        <w:t xml:space="preserve"> </w:t>
      </w:r>
      <w:r w:rsidR="004D6907">
        <w:rPr>
          <w:rFonts w:ascii="Open Sans" w:hAnsi="Open Sans" w:cs="Open Sans"/>
          <w:sz w:val="22"/>
        </w:rPr>
        <w:t>day</w:t>
      </w:r>
      <w:r w:rsidRPr="00C050E8">
        <w:rPr>
          <w:rFonts w:ascii="Open Sans" w:hAnsi="Open Sans" w:cs="Open Sans"/>
          <w:sz w:val="22"/>
        </w:rPr>
        <w:t>.</w:t>
      </w:r>
      <w:r w:rsidR="004D6907">
        <w:rPr>
          <w:rFonts w:ascii="Open Sans" w:hAnsi="Open Sans" w:cs="Open Sans"/>
          <w:sz w:val="22"/>
        </w:rPr>
        <w:t xml:space="preserve"> It’s a snowy January and road accessibility </w:t>
      </w:r>
      <w:r w:rsidR="00377187">
        <w:rPr>
          <w:rFonts w:ascii="Open Sans" w:hAnsi="Open Sans" w:cs="Open Sans"/>
          <w:sz w:val="22"/>
        </w:rPr>
        <w:t>ha</w:t>
      </w:r>
      <w:r w:rsidR="004D6907">
        <w:rPr>
          <w:rFonts w:ascii="Open Sans" w:hAnsi="Open Sans" w:cs="Open Sans"/>
          <w:sz w:val="22"/>
        </w:rPr>
        <w:t>s</w:t>
      </w:r>
      <w:r w:rsidR="00377187">
        <w:rPr>
          <w:rFonts w:ascii="Open Sans" w:hAnsi="Open Sans" w:cs="Open Sans"/>
          <w:sz w:val="22"/>
        </w:rPr>
        <w:t xml:space="preserve"> been</w:t>
      </w:r>
      <w:r w:rsidR="004D6907">
        <w:rPr>
          <w:rFonts w:ascii="Open Sans" w:hAnsi="Open Sans" w:cs="Open Sans"/>
          <w:sz w:val="22"/>
        </w:rPr>
        <w:t xml:space="preserve"> unpredictable due to snow and ice.</w:t>
      </w:r>
    </w:p>
    <w:p w14:paraId="275073E9" w14:textId="77777777" w:rsidR="00D94EC6" w:rsidRDefault="00D94EC6" w:rsidP="00D94EC6">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rFonts w:ascii="Open Sans" w:hAnsi="Open Sans" w:cs="Open Sans"/>
          <w:sz w:val="22"/>
        </w:rPr>
      </w:pPr>
    </w:p>
    <w:p w14:paraId="547B7F7E" w14:textId="33980C64" w:rsidR="00D94EC6" w:rsidRDefault="00377187" w:rsidP="00D94EC6">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rFonts w:ascii="Open Sans" w:hAnsi="Open Sans" w:cs="Open Sans"/>
          <w:sz w:val="22"/>
        </w:rPr>
      </w:pPr>
      <w:r>
        <w:rPr>
          <w:rFonts w:ascii="Open Sans" w:hAnsi="Open Sans" w:cs="Open Sans"/>
          <w:sz w:val="22"/>
        </w:rPr>
        <w:t>While the road is open today, it</w:t>
      </w:r>
      <w:r w:rsidR="004D6907">
        <w:rPr>
          <w:rFonts w:ascii="Open Sans" w:hAnsi="Open Sans" w:cs="Open Sans"/>
          <w:sz w:val="22"/>
        </w:rPr>
        <w:t xml:space="preserve"> was closed yesterday due to road conditions and it is unclear whether the road will be open the next days. </w:t>
      </w:r>
      <w:r>
        <w:rPr>
          <w:rFonts w:ascii="Open Sans" w:hAnsi="Open Sans" w:cs="Open Sans"/>
          <w:sz w:val="22"/>
        </w:rPr>
        <w:t>T</w:t>
      </w:r>
      <w:r w:rsidR="00D94EC6" w:rsidRPr="00C050E8">
        <w:rPr>
          <w:rFonts w:ascii="Open Sans" w:hAnsi="Open Sans" w:cs="Open Sans"/>
          <w:sz w:val="22"/>
        </w:rPr>
        <w:t xml:space="preserve">he </w:t>
      </w:r>
      <w:r w:rsidR="004D6907">
        <w:rPr>
          <w:rFonts w:ascii="Open Sans" w:hAnsi="Open Sans" w:cs="Open Sans"/>
          <w:sz w:val="22"/>
        </w:rPr>
        <w:t>marshrutka</w:t>
      </w:r>
      <w:r w:rsidR="004D6907" w:rsidRPr="00C050E8">
        <w:rPr>
          <w:rFonts w:ascii="Open Sans" w:hAnsi="Open Sans" w:cs="Open Sans"/>
          <w:sz w:val="22"/>
        </w:rPr>
        <w:t xml:space="preserve"> </w:t>
      </w:r>
      <w:r w:rsidR="00D94EC6" w:rsidRPr="00C050E8">
        <w:rPr>
          <w:rFonts w:ascii="Open Sans" w:hAnsi="Open Sans" w:cs="Open Sans"/>
          <w:sz w:val="22"/>
        </w:rPr>
        <w:t>arrives three hours late, forcing the passengers to wait</w:t>
      </w:r>
      <w:r>
        <w:rPr>
          <w:rFonts w:ascii="Open Sans" w:hAnsi="Open Sans" w:cs="Open Sans"/>
          <w:sz w:val="22"/>
        </w:rPr>
        <w:t xml:space="preserve"> outside</w:t>
      </w:r>
      <w:r w:rsidR="00D94EC6" w:rsidRPr="00C050E8">
        <w:rPr>
          <w:rFonts w:ascii="Open Sans" w:hAnsi="Open Sans" w:cs="Open Sans"/>
          <w:sz w:val="22"/>
        </w:rPr>
        <w:t xml:space="preserve"> in the </w:t>
      </w:r>
      <w:r w:rsidR="004D6907">
        <w:rPr>
          <w:rFonts w:ascii="Open Sans" w:hAnsi="Open Sans" w:cs="Open Sans"/>
          <w:sz w:val="22"/>
        </w:rPr>
        <w:t>cold</w:t>
      </w:r>
      <w:r w:rsidR="00D94EC6" w:rsidRPr="00C050E8">
        <w:rPr>
          <w:rFonts w:ascii="Open Sans" w:hAnsi="Open Sans" w:cs="Open Sans"/>
          <w:sz w:val="22"/>
        </w:rPr>
        <w:t xml:space="preserve">.  </w:t>
      </w:r>
      <w:r w:rsidR="004D6907">
        <w:rPr>
          <w:rFonts w:ascii="Open Sans" w:hAnsi="Open Sans" w:cs="Open Sans"/>
          <w:sz w:val="22"/>
        </w:rPr>
        <w:t xml:space="preserve">In addition to the passengers with tickets for today, passengers with tickets </w:t>
      </w:r>
      <w:r>
        <w:rPr>
          <w:rFonts w:ascii="Open Sans" w:hAnsi="Open Sans" w:cs="Open Sans"/>
          <w:sz w:val="22"/>
        </w:rPr>
        <w:t xml:space="preserve">from </w:t>
      </w:r>
      <w:r w:rsidR="004D6907">
        <w:rPr>
          <w:rFonts w:ascii="Open Sans" w:hAnsi="Open Sans" w:cs="Open Sans"/>
          <w:sz w:val="22"/>
        </w:rPr>
        <w:t xml:space="preserve">yesterday are also waiting anxiously at the station. </w:t>
      </w:r>
      <w:r w:rsidR="00D94EC6" w:rsidRPr="00C050E8">
        <w:rPr>
          <w:rFonts w:ascii="Open Sans" w:hAnsi="Open Sans" w:cs="Open Sans"/>
          <w:sz w:val="22"/>
        </w:rPr>
        <w:t xml:space="preserve">When </w:t>
      </w:r>
      <w:r w:rsidR="004D6907">
        <w:rPr>
          <w:rFonts w:ascii="Open Sans" w:hAnsi="Open Sans" w:cs="Open Sans"/>
          <w:sz w:val="22"/>
        </w:rPr>
        <w:t>the marshrutka</w:t>
      </w:r>
      <w:r w:rsidR="00D94EC6" w:rsidRPr="00C050E8">
        <w:rPr>
          <w:rFonts w:ascii="Open Sans" w:hAnsi="Open Sans" w:cs="Open Sans"/>
          <w:sz w:val="22"/>
        </w:rPr>
        <w:t xml:space="preserve"> arrives, the passengers surge on to the </w:t>
      </w:r>
      <w:r w:rsidR="004D6907">
        <w:rPr>
          <w:rFonts w:ascii="Open Sans" w:hAnsi="Open Sans" w:cs="Open Sans"/>
          <w:sz w:val="22"/>
        </w:rPr>
        <w:t>marshrutka</w:t>
      </w:r>
      <w:r w:rsidR="004D6907" w:rsidRPr="00C050E8">
        <w:rPr>
          <w:rFonts w:ascii="Open Sans" w:hAnsi="Open Sans" w:cs="Open Sans"/>
          <w:sz w:val="22"/>
        </w:rPr>
        <w:t xml:space="preserve"> </w:t>
      </w:r>
      <w:r w:rsidR="00D94EC6" w:rsidRPr="00C050E8">
        <w:rPr>
          <w:rFonts w:ascii="Open Sans" w:hAnsi="Open Sans" w:cs="Open Sans"/>
          <w:sz w:val="22"/>
        </w:rPr>
        <w:t xml:space="preserve">and their luggage </w:t>
      </w:r>
      <w:r w:rsidR="004D6907">
        <w:rPr>
          <w:rFonts w:ascii="Open Sans" w:hAnsi="Open Sans" w:cs="Open Sans"/>
          <w:sz w:val="22"/>
        </w:rPr>
        <w:t>is crammed</w:t>
      </w:r>
      <w:r w:rsidR="00D94EC6" w:rsidRPr="00C050E8">
        <w:rPr>
          <w:rFonts w:ascii="Open Sans" w:hAnsi="Open Sans" w:cs="Open Sans"/>
          <w:sz w:val="22"/>
        </w:rPr>
        <w:t xml:space="preserve"> inside </w:t>
      </w:r>
      <w:r w:rsidR="004D6907">
        <w:rPr>
          <w:rFonts w:ascii="Open Sans" w:hAnsi="Open Sans" w:cs="Open Sans"/>
          <w:sz w:val="22"/>
        </w:rPr>
        <w:t>and even tied on top</w:t>
      </w:r>
      <w:r w:rsidR="00D94EC6" w:rsidRPr="00C050E8">
        <w:rPr>
          <w:rFonts w:ascii="Open Sans" w:hAnsi="Open Sans" w:cs="Open Sans"/>
          <w:sz w:val="22"/>
        </w:rPr>
        <w:t xml:space="preserve">.  As the </w:t>
      </w:r>
      <w:r w:rsidR="004D6907">
        <w:rPr>
          <w:rFonts w:ascii="Open Sans" w:hAnsi="Open Sans" w:cs="Open Sans"/>
          <w:sz w:val="22"/>
        </w:rPr>
        <w:t>marshrutka</w:t>
      </w:r>
      <w:r w:rsidR="004D6907" w:rsidRPr="00C050E8">
        <w:rPr>
          <w:rFonts w:ascii="Open Sans" w:hAnsi="Open Sans" w:cs="Open Sans"/>
          <w:sz w:val="22"/>
        </w:rPr>
        <w:t xml:space="preserve"> </w:t>
      </w:r>
      <w:r w:rsidR="00D94EC6" w:rsidRPr="00C050E8">
        <w:rPr>
          <w:rFonts w:ascii="Open Sans" w:hAnsi="Open Sans" w:cs="Open Sans"/>
          <w:sz w:val="22"/>
        </w:rPr>
        <w:t xml:space="preserve">only has seating capacity for </w:t>
      </w:r>
      <w:r w:rsidR="004D6907">
        <w:rPr>
          <w:rFonts w:ascii="Open Sans" w:hAnsi="Open Sans" w:cs="Open Sans"/>
          <w:sz w:val="22"/>
        </w:rPr>
        <w:t>20</w:t>
      </w:r>
      <w:r w:rsidR="00D94EC6" w:rsidRPr="00C050E8">
        <w:rPr>
          <w:rFonts w:ascii="Open Sans" w:hAnsi="Open Sans" w:cs="Open Sans"/>
          <w:sz w:val="22"/>
        </w:rPr>
        <w:t xml:space="preserve"> it is very over-crow</w:t>
      </w:r>
      <w:r w:rsidR="004D6907">
        <w:rPr>
          <w:rFonts w:ascii="Open Sans" w:hAnsi="Open Sans" w:cs="Open Sans"/>
          <w:sz w:val="22"/>
        </w:rPr>
        <w:t>d</w:t>
      </w:r>
      <w:r w:rsidR="00D94EC6" w:rsidRPr="00C050E8">
        <w:rPr>
          <w:rFonts w:ascii="Open Sans" w:hAnsi="Open Sans" w:cs="Open Sans"/>
          <w:sz w:val="22"/>
        </w:rPr>
        <w:t>ed</w:t>
      </w:r>
      <w:r>
        <w:rPr>
          <w:rFonts w:ascii="Open Sans" w:hAnsi="Open Sans" w:cs="Open Sans"/>
          <w:sz w:val="22"/>
        </w:rPr>
        <w:t xml:space="preserve"> and many people are left outside</w:t>
      </w:r>
      <w:r w:rsidR="00D94EC6" w:rsidRPr="00C050E8">
        <w:rPr>
          <w:rFonts w:ascii="Open Sans" w:hAnsi="Open Sans" w:cs="Open Sans"/>
          <w:sz w:val="22"/>
        </w:rPr>
        <w:t xml:space="preserve">. A woman with four young children talks quietly to the </w:t>
      </w:r>
      <w:r w:rsidR="004D6907">
        <w:rPr>
          <w:rFonts w:ascii="Open Sans" w:hAnsi="Open Sans" w:cs="Open Sans"/>
          <w:sz w:val="22"/>
        </w:rPr>
        <w:t xml:space="preserve">driver </w:t>
      </w:r>
      <w:r w:rsidR="00D94EC6" w:rsidRPr="00C050E8">
        <w:rPr>
          <w:rFonts w:ascii="Open Sans" w:hAnsi="Open Sans" w:cs="Open Sans"/>
          <w:sz w:val="22"/>
        </w:rPr>
        <w:t xml:space="preserve">to see what she can do to get a seat. </w:t>
      </w:r>
    </w:p>
    <w:p w14:paraId="20D6FA6A" w14:textId="77777777" w:rsidR="00D94EC6" w:rsidRDefault="00D94EC6" w:rsidP="00D94EC6">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rFonts w:ascii="Open Sans" w:hAnsi="Open Sans" w:cs="Open Sans"/>
          <w:sz w:val="22"/>
        </w:rPr>
      </w:pPr>
    </w:p>
    <w:p w14:paraId="72516EB9" w14:textId="567C543D" w:rsidR="00D94EC6" w:rsidRDefault="00377187" w:rsidP="00D94EC6">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rFonts w:ascii="Open Sans" w:hAnsi="Open Sans" w:cs="Open Sans"/>
          <w:sz w:val="22"/>
        </w:rPr>
      </w:pPr>
      <w:r>
        <w:rPr>
          <w:rFonts w:ascii="Open Sans" w:hAnsi="Open Sans" w:cs="Open Sans"/>
          <w:sz w:val="22"/>
        </w:rPr>
        <w:t>B</w:t>
      </w:r>
      <w:r w:rsidR="00D94EC6" w:rsidRPr="00C050E8">
        <w:rPr>
          <w:rFonts w:ascii="Open Sans" w:hAnsi="Open Sans" w:cs="Open Sans"/>
          <w:sz w:val="22"/>
        </w:rPr>
        <w:t xml:space="preserve">ut the </w:t>
      </w:r>
      <w:r w:rsidR="004D6907">
        <w:rPr>
          <w:rFonts w:ascii="Open Sans" w:hAnsi="Open Sans" w:cs="Open Sans"/>
          <w:sz w:val="22"/>
        </w:rPr>
        <w:t>marshrutka</w:t>
      </w:r>
      <w:r w:rsidR="004D6907" w:rsidRPr="00C050E8">
        <w:rPr>
          <w:rFonts w:ascii="Open Sans" w:hAnsi="Open Sans" w:cs="Open Sans"/>
          <w:sz w:val="22"/>
        </w:rPr>
        <w:t xml:space="preserve"> </w:t>
      </w:r>
      <w:r w:rsidR="00D94EC6" w:rsidRPr="00C050E8">
        <w:rPr>
          <w:rFonts w:ascii="Open Sans" w:hAnsi="Open Sans" w:cs="Open Sans"/>
          <w:sz w:val="22"/>
        </w:rPr>
        <w:t xml:space="preserve">does not depart. The </w:t>
      </w:r>
      <w:r w:rsidR="004D6907">
        <w:rPr>
          <w:rFonts w:ascii="Open Sans" w:hAnsi="Open Sans" w:cs="Open Sans"/>
          <w:sz w:val="22"/>
        </w:rPr>
        <w:t>driver</w:t>
      </w:r>
      <w:r w:rsidR="00D94EC6" w:rsidRPr="00C050E8">
        <w:rPr>
          <w:rFonts w:ascii="Open Sans" w:hAnsi="Open Sans" w:cs="Open Sans"/>
          <w:sz w:val="22"/>
        </w:rPr>
        <w:t xml:space="preserve"> tells the passengers that it will leave within 10 minutes, but the </w:t>
      </w:r>
      <w:r w:rsidR="004D6907">
        <w:rPr>
          <w:rFonts w:ascii="Open Sans" w:hAnsi="Open Sans" w:cs="Open Sans"/>
          <w:sz w:val="22"/>
        </w:rPr>
        <w:t>marshrutka</w:t>
      </w:r>
      <w:r w:rsidR="004D6907" w:rsidRPr="00C050E8">
        <w:rPr>
          <w:rFonts w:ascii="Open Sans" w:hAnsi="Open Sans" w:cs="Open Sans"/>
          <w:sz w:val="22"/>
        </w:rPr>
        <w:t xml:space="preserve"> </w:t>
      </w:r>
      <w:r w:rsidR="00D94EC6" w:rsidRPr="00C050E8">
        <w:rPr>
          <w:rFonts w:ascii="Open Sans" w:hAnsi="Open Sans" w:cs="Open Sans"/>
          <w:sz w:val="22"/>
        </w:rPr>
        <w:t xml:space="preserve">remains at the stand for another two </w:t>
      </w:r>
      <w:r w:rsidR="004D6907">
        <w:rPr>
          <w:rFonts w:ascii="Open Sans" w:hAnsi="Open Sans" w:cs="Open Sans"/>
          <w:sz w:val="22"/>
        </w:rPr>
        <w:t>hour</w:t>
      </w:r>
      <w:r w:rsidR="00D94EC6" w:rsidRPr="00C050E8">
        <w:rPr>
          <w:rFonts w:ascii="Open Sans" w:hAnsi="Open Sans" w:cs="Open Sans"/>
          <w:sz w:val="22"/>
        </w:rPr>
        <w:t>s.</w:t>
      </w:r>
      <w:r w:rsidR="00D94EC6">
        <w:rPr>
          <w:rFonts w:ascii="Open Sans" w:hAnsi="Open Sans" w:cs="Open Sans"/>
          <w:sz w:val="22"/>
        </w:rPr>
        <w:t xml:space="preserve"> </w:t>
      </w:r>
      <w:r w:rsidR="00D94EC6" w:rsidRPr="00C050E8">
        <w:rPr>
          <w:rFonts w:ascii="Open Sans" w:hAnsi="Open Sans" w:cs="Open Sans"/>
          <w:sz w:val="22"/>
        </w:rPr>
        <w:t xml:space="preserve">Eventually the </w:t>
      </w:r>
      <w:r w:rsidR="004D6907">
        <w:rPr>
          <w:rFonts w:ascii="Open Sans" w:hAnsi="Open Sans" w:cs="Open Sans"/>
          <w:sz w:val="22"/>
        </w:rPr>
        <w:t>marshrutka</w:t>
      </w:r>
      <w:r w:rsidR="004D6907" w:rsidRPr="00C050E8">
        <w:rPr>
          <w:rFonts w:ascii="Open Sans" w:hAnsi="Open Sans" w:cs="Open Sans"/>
          <w:sz w:val="22"/>
        </w:rPr>
        <w:t xml:space="preserve"> </w:t>
      </w:r>
      <w:r w:rsidR="00D94EC6" w:rsidRPr="00C050E8">
        <w:rPr>
          <w:rFonts w:ascii="Open Sans" w:hAnsi="Open Sans" w:cs="Open Sans"/>
          <w:sz w:val="22"/>
        </w:rPr>
        <w:t>starts its journey, but some passengers begin to</w:t>
      </w:r>
      <w:r w:rsidR="004D6907">
        <w:rPr>
          <w:rFonts w:ascii="Open Sans" w:hAnsi="Open Sans" w:cs="Open Sans"/>
          <w:sz w:val="22"/>
        </w:rPr>
        <w:t xml:space="preserve"> cough and others open the windows. It is very cold</w:t>
      </w:r>
      <w:r w:rsidR="00D94EC6" w:rsidRPr="00C050E8">
        <w:rPr>
          <w:rFonts w:ascii="Open Sans" w:hAnsi="Open Sans" w:cs="Open Sans"/>
          <w:sz w:val="22"/>
        </w:rPr>
        <w:t xml:space="preserve"> and everyone begins to </w:t>
      </w:r>
      <w:r w:rsidR="008A7A3B">
        <w:rPr>
          <w:rFonts w:ascii="Open Sans" w:hAnsi="Open Sans" w:cs="Open Sans"/>
          <w:sz w:val="22"/>
        </w:rPr>
        <w:t>yell</w:t>
      </w:r>
      <w:r w:rsidR="00D94EC6" w:rsidRPr="00C050E8">
        <w:rPr>
          <w:rFonts w:ascii="Open Sans" w:hAnsi="Open Sans" w:cs="Open Sans"/>
          <w:sz w:val="22"/>
        </w:rPr>
        <w:t>. One of the passengers, an old man</w:t>
      </w:r>
      <w:r w:rsidR="00D94EC6">
        <w:rPr>
          <w:rFonts w:ascii="Open Sans" w:hAnsi="Open Sans" w:cs="Open Sans"/>
          <w:sz w:val="22"/>
        </w:rPr>
        <w:t>,</w:t>
      </w:r>
      <w:r w:rsidR="00D94EC6" w:rsidRPr="00C050E8">
        <w:rPr>
          <w:rFonts w:ascii="Open Sans" w:hAnsi="Open Sans" w:cs="Open Sans"/>
          <w:sz w:val="22"/>
        </w:rPr>
        <w:t xml:space="preserve"> shouts at the </w:t>
      </w:r>
      <w:r w:rsidR="008A7A3B">
        <w:rPr>
          <w:rFonts w:ascii="Open Sans" w:hAnsi="Open Sans" w:cs="Open Sans"/>
          <w:sz w:val="22"/>
        </w:rPr>
        <w:t>driver</w:t>
      </w:r>
      <w:r w:rsidR="00D94EC6" w:rsidRPr="00C050E8">
        <w:rPr>
          <w:rFonts w:ascii="Open Sans" w:hAnsi="Open Sans" w:cs="Open Sans"/>
          <w:sz w:val="22"/>
        </w:rPr>
        <w:t xml:space="preserve"> and threatens to hit him. The </w:t>
      </w:r>
      <w:r w:rsidR="008A7A3B">
        <w:rPr>
          <w:rFonts w:ascii="Open Sans" w:hAnsi="Open Sans" w:cs="Open Sans"/>
          <w:sz w:val="22"/>
        </w:rPr>
        <w:t>driver</w:t>
      </w:r>
      <w:r w:rsidR="00D94EC6" w:rsidRPr="00C050E8">
        <w:rPr>
          <w:rFonts w:ascii="Open Sans" w:hAnsi="Open Sans" w:cs="Open Sans"/>
          <w:sz w:val="22"/>
        </w:rPr>
        <w:t xml:space="preserve"> shouts back at him and stops the </w:t>
      </w:r>
      <w:r w:rsidR="008A7A3B">
        <w:rPr>
          <w:rFonts w:ascii="Open Sans" w:hAnsi="Open Sans" w:cs="Open Sans"/>
          <w:sz w:val="22"/>
        </w:rPr>
        <w:t>marshrutka</w:t>
      </w:r>
      <w:r w:rsidR="00D94EC6" w:rsidRPr="00C050E8">
        <w:rPr>
          <w:rFonts w:ascii="Open Sans" w:hAnsi="Open Sans" w:cs="Open Sans"/>
          <w:sz w:val="22"/>
        </w:rPr>
        <w:t xml:space="preserve">.       </w:t>
      </w:r>
    </w:p>
    <w:p w14:paraId="3911B495" w14:textId="77777777" w:rsidR="00D94EC6" w:rsidRDefault="00D94EC6" w:rsidP="00D94EC6">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rFonts w:ascii="Open Sans" w:hAnsi="Open Sans" w:cs="Open Sans"/>
          <w:sz w:val="22"/>
        </w:rPr>
      </w:pPr>
    </w:p>
    <w:p w14:paraId="774977E4" w14:textId="1701243F" w:rsidR="00D94EC6" w:rsidRPr="00C931BF" w:rsidRDefault="00D94EC6" w:rsidP="00D94EC6">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rFonts w:ascii="Open Sans" w:hAnsi="Open Sans" w:cs="Open Sans"/>
          <w:szCs w:val="20"/>
        </w:rPr>
      </w:pPr>
      <w:r w:rsidRPr="00C931BF">
        <w:rPr>
          <w:rFonts w:ascii="Open Sans" w:hAnsi="Open Sans" w:cs="Open Sans"/>
          <w:i/>
          <w:iCs/>
          <w:szCs w:val="20"/>
        </w:rPr>
        <w:t xml:space="preserve">This scenario was developed by: Goldan Gomara (from World Vision in Sri Lanka) for HAP.  For more information see </w:t>
      </w:r>
      <w:hyperlink r:id="rId11" w:history="1">
        <w:r w:rsidRPr="00C931BF">
          <w:rPr>
            <w:rStyle w:val="Hyperlink"/>
            <w:rFonts w:ascii="Open Sans" w:hAnsi="Open Sans" w:cs="Open Sans"/>
            <w:i/>
            <w:iCs/>
            <w:szCs w:val="20"/>
          </w:rPr>
          <w:t>www.hapinternational.org</w:t>
        </w:r>
      </w:hyperlink>
    </w:p>
    <w:p w14:paraId="588955C5" w14:textId="7FD18FA0" w:rsidR="00D94EC6" w:rsidRPr="00E34D4F" w:rsidRDefault="00D94EC6" w:rsidP="00D94EC6">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sz w:val="24"/>
          <w:szCs w:val="24"/>
        </w:rPr>
      </w:pPr>
      <w:r w:rsidRPr="00E34D4F">
        <w:rPr>
          <w:sz w:val="24"/>
          <w:szCs w:val="24"/>
        </w:rPr>
        <w:lastRenderedPageBreak/>
        <w:t xml:space="preserve">   </w:t>
      </w:r>
      <w:r w:rsidR="00377187">
        <w:rPr>
          <w:noProof/>
          <w:sz w:val="24"/>
          <w:szCs w:val="24"/>
        </w:rPr>
        <w:drawing>
          <wp:inline distT="0" distB="0" distL="0" distR="0" wp14:anchorId="257FE696" wp14:editId="69512108">
            <wp:extent cx="5760720" cy="4316483"/>
            <wp:effectExtent l="0" t="0" r="0" b="8255"/>
            <wp:docPr id="992764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764493"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760720" cy="4316483"/>
                    </a:xfrm>
                    <a:prstGeom prst="rect">
                      <a:avLst/>
                    </a:prstGeom>
                  </pic:spPr>
                </pic:pic>
              </a:graphicData>
            </a:graphic>
          </wp:inline>
        </w:drawing>
      </w:r>
    </w:p>
    <w:p w14:paraId="27AC4ECB" w14:textId="77777777" w:rsidR="00D94EC6" w:rsidRPr="00654E0B" w:rsidRDefault="00D94EC6" w:rsidP="00D94EC6">
      <w:pPr>
        <w:spacing w:after="120" w:line="276" w:lineRule="auto"/>
        <w:jc w:val="both"/>
        <w:rPr>
          <w:rFonts w:ascii="Open Sans" w:eastAsia="Open Sans" w:hAnsi="Open Sans" w:cs="Open Sans"/>
          <w:b/>
        </w:rPr>
      </w:pPr>
      <w:r w:rsidRPr="00654E0B">
        <w:rPr>
          <w:rFonts w:ascii="Open Sans" w:eastAsia="Open Sans" w:hAnsi="Open Sans" w:cs="Open Sans"/>
          <w:b/>
        </w:rPr>
        <w:t>Questions for group discussion</w:t>
      </w:r>
      <w:r>
        <w:rPr>
          <w:rFonts w:ascii="Open Sans" w:eastAsia="Open Sans" w:hAnsi="Open Sans" w:cs="Open Sans"/>
          <w:b/>
        </w:rPr>
        <w:t xml:space="preserve"> – answers on a flip chart</w:t>
      </w:r>
    </w:p>
    <w:p w14:paraId="18578EA0" w14:textId="77777777" w:rsidR="00D94EC6" w:rsidRPr="00654E0B" w:rsidRDefault="00D94EC6" w:rsidP="00D94EC6">
      <w:pPr>
        <w:pStyle w:val="Heading1"/>
        <w:numPr>
          <w:ilvl w:val="0"/>
          <w:numId w:val="16"/>
        </w:numPr>
        <w:tabs>
          <w:tab w:val="num" w:pos="360"/>
        </w:tabs>
        <w:spacing w:line="360" w:lineRule="auto"/>
        <w:rPr>
          <w:rFonts w:ascii="Open Sans" w:hAnsi="Open Sans" w:cs="Open Sans"/>
          <w:b w:val="0"/>
          <w:sz w:val="22"/>
          <w:szCs w:val="22"/>
        </w:rPr>
      </w:pPr>
      <w:r w:rsidRPr="00654E0B">
        <w:rPr>
          <w:rFonts w:ascii="Open Sans" w:hAnsi="Open Sans" w:cs="Open Sans"/>
          <w:b w:val="0"/>
          <w:sz w:val="22"/>
          <w:szCs w:val="22"/>
        </w:rPr>
        <w:t>What caused the situation?</w:t>
      </w:r>
    </w:p>
    <w:p w14:paraId="72075189" w14:textId="77777777" w:rsidR="00D94EC6" w:rsidRPr="00654E0B" w:rsidRDefault="00D94EC6" w:rsidP="00D94EC6">
      <w:pPr>
        <w:pStyle w:val="Heading1"/>
        <w:numPr>
          <w:ilvl w:val="0"/>
          <w:numId w:val="16"/>
        </w:numPr>
        <w:tabs>
          <w:tab w:val="num" w:pos="360"/>
        </w:tabs>
        <w:spacing w:line="360" w:lineRule="auto"/>
        <w:rPr>
          <w:rFonts w:ascii="Open Sans" w:hAnsi="Open Sans" w:cs="Open Sans"/>
          <w:b w:val="0"/>
          <w:sz w:val="22"/>
          <w:szCs w:val="22"/>
        </w:rPr>
      </w:pPr>
      <w:r w:rsidRPr="00654E0B">
        <w:rPr>
          <w:rFonts w:ascii="Open Sans" w:hAnsi="Open Sans" w:cs="Open Sans"/>
          <w:b w:val="0"/>
          <w:sz w:val="22"/>
          <w:szCs w:val="22"/>
        </w:rPr>
        <w:t xml:space="preserve">How it could have been prevented? </w:t>
      </w:r>
    </w:p>
    <w:p w14:paraId="30CD5DC7" w14:textId="7D1E7184" w:rsidR="00D94EC6" w:rsidRPr="000B383B" w:rsidRDefault="00D94EC6" w:rsidP="000B383B">
      <w:pPr>
        <w:pStyle w:val="Heading1"/>
        <w:numPr>
          <w:ilvl w:val="0"/>
          <w:numId w:val="16"/>
        </w:numPr>
        <w:tabs>
          <w:tab w:val="num" w:pos="360"/>
        </w:tabs>
        <w:spacing w:line="276" w:lineRule="auto"/>
        <w:rPr>
          <w:rFonts w:ascii="Open Sans" w:hAnsi="Open Sans" w:cs="Open Sans"/>
          <w:b w:val="0"/>
          <w:sz w:val="22"/>
          <w:szCs w:val="22"/>
        </w:rPr>
      </w:pPr>
      <w:r w:rsidRPr="00161A77">
        <w:rPr>
          <w:rFonts w:ascii="Open Sans" w:hAnsi="Open Sans" w:cs="Open Sans"/>
          <w:b w:val="0"/>
          <w:sz w:val="22"/>
          <w:szCs w:val="22"/>
        </w:rPr>
        <w:t xml:space="preserve">What are the similarities between this situation and </w:t>
      </w:r>
      <w:r>
        <w:rPr>
          <w:rFonts w:ascii="Open Sans" w:hAnsi="Open Sans" w:cs="Open Sans"/>
          <w:b w:val="0"/>
          <w:sz w:val="22"/>
          <w:szCs w:val="22"/>
          <w:lang w:val="en-GB"/>
        </w:rPr>
        <w:t xml:space="preserve">Red Cross Red Crescent work in communities?  </w:t>
      </w:r>
    </w:p>
    <w:p w14:paraId="4B804273" w14:textId="25D328B5" w:rsidR="00D94EC6" w:rsidRPr="00C931BF" w:rsidRDefault="00D94EC6" w:rsidP="00D94EC6">
      <w:pPr>
        <w:pStyle w:val="Heading4"/>
        <w:rPr>
          <w:rFonts w:ascii="Montserrat" w:eastAsia="Montserrat" w:hAnsi="Montserrat" w:cs="Montserrat"/>
          <w:sz w:val="28"/>
          <w:szCs w:val="28"/>
        </w:rPr>
      </w:pPr>
      <w:r w:rsidRPr="00161A77">
        <w:rPr>
          <w:rFonts w:ascii="Montserrat" w:eastAsia="Montserrat" w:hAnsi="Montserrat" w:cs="Montserrat"/>
          <w:sz w:val="28"/>
          <w:szCs w:val="28"/>
        </w:rPr>
        <w:t>Discussion points</w:t>
      </w:r>
    </w:p>
    <w:p w14:paraId="12822353" w14:textId="77777777" w:rsidR="00D94EC6" w:rsidRPr="00A31D02" w:rsidRDefault="00D94EC6" w:rsidP="00D94EC6">
      <w:pPr>
        <w:autoSpaceDE w:val="0"/>
        <w:autoSpaceDN w:val="0"/>
        <w:adjustRightInd w:val="0"/>
        <w:spacing w:after="120" w:line="276" w:lineRule="auto"/>
        <w:rPr>
          <w:rFonts w:ascii="Open Sans" w:hAnsi="Open Sans" w:cs="Open Sans"/>
          <w:b/>
          <w:bCs/>
          <w:color w:val="000000" w:themeColor="text1"/>
        </w:rPr>
      </w:pPr>
      <w:r w:rsidRPr="00A31D02">
        <w:rPr>
          <w:rFonts w:ascii="Open Sans" w:hAnsi="Open Sans" w:cs="Open Sans"/>
          <w:b/>
          <w:bCs/>
          <w:color w:val="000000" w:themeColor="text1"/>
        </w:rPr>
        <w:t>Q1. What caused the situation?</w:t>
      </w:r>
    </w:p>
    <w:p w14:paraId="2591F00F" w14:textId="6077471A" w:rsidR="00D94EC6" w:rsidRPr="00A31D02" w:rsidRDefault="00805B7F"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Cs/>
        </w:rPr>
        <w:t xml:space="preserve">The </w:t>
      </w:r>
      <w:r>
        <w:rPr>
          <w:rFonts w:ascii="Open Sans" w:hAnsi="Open Sans" w:cs="Open Sans"/>
        </w:rPr>
        <w:t>marshrutka</w:t>
      </w:r>
      <w:r w:rsidR="00D94EC6">
        <w:rPr>
          <w:rFonts w:ascii="Open Sans" w:hAnsi="Open Sans" w:cs="Open Sans"/>
          <w:bCs/>
        </w:rPr>
        <w:t xml:space="preserve"> company did not consult passengers about their needs and expectations, so they don’t understand what people need</w:t>
      </w:r>
    </w:p>
    <w:p w14:paraId="6AB33F2C" w14:textId="361C9BB7" w:rsidR="00D94EC6" w:rsidRPr="00A31D02"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A31D02">
        <w:rPr>
          <w:rFonts w:ascii="Open Sans" w:hAnsi="Open Sans" w:cs="Open Sans"/>
          <w:bCs/>
        </w:rPr>
        <w:t xml:space="preserve">Poor quality service – </w:t>
      </w:r>
      <w:r>
        <w:rPr>
          <w:rFonts w:ascii="Open Sans" w:hAnsi="Open Sans" w:cs="Open Sans"/>
          <w:bCs/>
        </w:rPr>
        <w:t xml:space="preserve">the </w:t>
      </w:r>
      <w:r w:rsidR="00805B7F">
        <w:rPr>
          <w:rFonts w:ascii="Open Sans" w:hAnsi="Open Sans" w:cs="Open Sans"/>
        </w:rPr>
        <w:t>marshrutka</w:t>
      </w:r>
      <w:r w:rsidR="00805B7F" w:rsidRPr="00C050E8">
        <w:rPr>
          <w:rFonts w:ascii="Open Sans" w:hAnsi="Open Sans" w:cs="Open Sans"/>
        </w:rPr>
        <w:t xml:space="preserve"> </w:t>
      </w:r>
      <w:r w:rsidRPr="00A31D02">
        <w:rPr>
          <w:rFonts w:ascii="Open Sans" w:hAnsi="Open Sans" w:cs="Open Sans"/>
          <w:bCs/>
        </w:rPr>
        <w:t>is late and overcrowded</w:t>
      </w:r>
      <w:r>
        <w:rPr>
          <w:rFonts w:ascii="Open Sans" w:hAnsi="Open Sans" w:cs="Open Sans"/>
          <w:bCs/>
        </w:rPr>
        <w:t xml:space="preserve">, with no </w:t>
      </w:r>
      <w:r w:rsidR="00805B7F">
        <w:rPr>
          <w:rFonts w:ascii="Open Sans" w:hAnsi="Open Sans" w:cs="Open Sans"/>
          <w:bCs/>
        </w:rPr>
        <w:t>sheltered</w:t>
      </w:r>
      <w:r>
        <w:rPr>
          <w:rFonts w:ascii="Open Sans" w:hAnsi="Open Sans" w:cs="Open Sans"/>
          <w:bCs/>
        </w:rPr>
        <w:t xml:space="preserve"> place for passengers to wait</w:t>
      </w:r>
    </w:p>
    <w:p w14:paraId="798B5F03" w14:textId="2F5D067E" w:rsidR="00D94EC6" w:rsidRPr="00A31D02"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A31D02">
        <w:rPr>
          <w:rFonts w:ascii="Open Sans" w:hAnsi="Open Sans" w:cs="Open Sans"/>
          <w:bCs/>
        </w:rPr>
        <w:t xml:space="preserve">Lack of up-to date reliable information – for example about when the </w:t>
      </w:r>
      <w:r w:rsidR="00805B7F">
        <w:rPr>
          <w:rFonts w:ascii="Open Sans" w:hAnsi="Open Sans" w:cs="Open Sans"/>
        </w:rPr>
        <w:t>marshrutka</w:t>
      </w:r>
      <w:r w:rsidR="00805B7F" w:rsidRPr="00C050E8">
        <w:rPr>
          <w:rFonts w:ascii="Open Sans" w:hAnsi="Open Sans" w:cs="Open Sans"/>
        </w:rPr>
        <w:t xml:space="preserve"> </w:t>
      </w:r>
      <w:r w:rsidRPr="00A31D02">
        <w:rPr>
          <w:rFonts w:ascii="Open Sans" w:hAnsi="Open Sans" w:cs="Open Sans"/>
          <w:bCs/>
        </w:rPr>
        <w:t xml:space="preserve">would leave, reason for </w:t>
      </w:r>
      <w:r>
        <w:rPr>
          <w:rFonts w:ascii="Open Sans" w:hAnsi="Open Sans" w:cs="Open Sans"/>
          <w:bCs/>
        </w:rPr>
        <w:t xml:space="preserve">the </w:t>
      </w:r>
      <w:r w:rsidRPr="00A31D02">
        <w:rPr>
          <w:rFonts w:ascii="Open Sans" w:hAnsi="Open Sans" w:cs="Open Sans"/>
          <w:bCs/>
        </w:rPr>
        <w:t xml:space="preserve">delays, </w:t>
      </w:r>
      <w:r>
        <w:rPr>
          <w:rFonts w:ascii="Open Sans" w:hAnsi="Open Sans" w:cs="Open Sans"/>
          <w:bCs/>
        </w:rPr>
        <w:t>what customers can expect from the company</w:t>
      </w:r>
      <w:r w:rsidRPr="00A31D02">
        <w:rPr>
          <w:rFonts w:ascii="Open Sans" w:hAnsi="Open Sans" w:cs="Open Sans"/>
          <w:bCs/>
        </w:rPr>
        <w:t xml:space="preserve"> </w:t>
      </w:r>
    </w:p>
    <w:p w14:paraId="72C8E2BC" w14:textId="77777777" w:rsidR="00D94EC6" w:rsidRDefault="00D94EC6"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Cs/>
        </w:rPr>
        <w:lastRenderedPageBreak/>
        <w:t>There is no means for people to complain about the service, so the only way they</w:t>
      </w:r>
      <w:r w:rsidRPr="00165FFA">
        <w:rPr>
          <w:rFonts w:ascii="Open Sans" w:hAnsi="Open Sans" w:cs="Open Sans"/>
          <w:bCs/>
        </w:rPr>
        <w:t xml:space="preserve"> can make their needs heard is by shouting and threatening violence</w:t>
      </w:r>
    </w:p>
    <w:p w14:paraId="1FAF2ED3" w14:textId="1AA0FBEA" w:rsidR="00D94EC6" w:rsidRPr="00A31D02" w:rsidRDefault="00805B7F"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Cs/>
        </w:rPr>
        <w:t>The driver’s</w:t>
      </w:r>
      <w:r w:rsidR="00D94EC6" w:rsidRPr="00A31D02">
        <w:rPr>
          <w:rFonts w:ascii="Open Sans" w:hAnsi="Open Sans" w:cs="Open Sans"/>
          <w:bCs/>
        </w:rPr>
        <w:t xml:space="preserve"> approach (his skills, behaviour</w:t>
      </w:r>
      <w:r w:rsidR="00D94EC6">
        <w:rPr>
          <w:rFonts w:ascii="Open Sans" w:hAnsi="Open Sans" w:cs="Open Sans"/>
          <w:bCs/>
        </w:rPr>
        <w:t>,</w:t>
      </w:r>
      <w:r w:rsidR="00D94EC6" w:rsidRPr="00A31D02">
        <w:rPr>
          <w:rFonts w:ascii="Open Sans" w:hAnsi="Open Sans" w:cs="Open Sans"/>
          <w:bCs/>
        </w:rPr>
        <w:t xml:space="preserve"> and attitude) to dealing with his ‘customers’</w:t>
      </w:r>
      <w:r w:rsidR="00D94EC6">
        <w:rPr>
          <w:rFonts w:ascii="Open Sans" w:hAnsi="Open Sans" w:cs="Open Sans"/>
          <w:bCs/>
        </w:rPr>
        <w:t>, for example not providing updates on the situation and shouting at passengers</w:t>
      </w:r>
    </w:p>
    <w:p w14:paraId="1EA4171E" w14:textId="05A80EE4" w:rsidR="00D94EC6" w:rsidRDefault="00D94EC6"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Cs/>
        </w:rPr>
        <w:t xml:space="preserve">There is only one </w:t>
      </w:r>
      <w:r w:rsidR="00805B7F">
        <w:rPr>
          <w:rFonts w:ascii="Open Sans" w:hAnsi="Open Sans" w:cs="Open Sans"/>
        </w:rPr>
        <w:t>marshrutka</w:t>
      </w:r>
      <w:r w:rsidR="00805B7F" w:rsidRPr="00C050E8">
        <w:rPr>
          <w:rFonts w:ascii="Open Sans" w:hAnsi="Open Sans" w:cs="Open Sans"/>
        </w:rPr>
        <w:t xml:space="preserve"> </w:t>
      </w:r>
      <w:r>
        <w:rPr>
          <w:rFonts w:ascii="Open Sans" w:hAnsi="Open Sans" w:cs="Open Sans"/>
          <w:bCs/>
        </w:rPr>
        <w:t xml:space="preserve">service, so </w:t>
      </w:r>
      <w:r w:rsidRPr="00A31D02">
        <w:rPr>
          <w:rFonts w:ascii="Open Sans" w:hAnsi="Open Sans" w:cs="Open Sans"/>
          <w:bCs/>
        </w:rPr>
        <w:t>passengers</w:t>
      </w:r>
      <w:r>
        <w:rPr>
          <w:rFonts w:ascii="Open Sans" w:hAnsi="Open Sans" w:cs="Open Sans"/>
          <w:bCs/>
        </w:rPr>
        <w:t xml:space="preserve"> have no choice. This</w:t>
      </w:r>
      <w:r w:rsidRPr="00A31D02">
        <w:rPr>
          <w:rFonts w:ascii="Open Sans" w:hAnsi="Open Sans" w:cs="Open Sans"/>
          <w:bCs/>
        </w:rPr>
        <w:t xml:space="preserve"> creates a power imbalance between the passengers (who need to travel) and </w:t>
      </w:r>
      <w:r w:rsidR="00805B7F">
        <w:rPr>
          <w:rFonts w:ascii="Open Sans" w:hAnsi="Open Sans" w:cs="Open Sans"/>
          <w:bCs/>
        </w:rPr>
        <w:t xml:space="preserve">the </w:t>
      </w:r>
      <w:r w:rsidR="00805B7F">
        <w:rPr>
          <w:rFonts w:ascii="Open Sans" w:hAnsi="Open Sans" w:cs="Open Sans"/>
        </w:rPr>
        <w:t>marshrutka</w:t>
      </w:r>
      <w:r w:rsidRPr="00A31D02">
        <w:rPr>
          <w:rFonts w:ascii="Open Sans" w:hAnsi="Open Sans" w:cs="Open Sans"/>
          <w:bCs/>
        </w:rPr>
        <w:t xml:space="preserve"> service (who provide the only service)</w:t>
      </w:r>
    </w:p>
    <w:p w14:paraId="11183C89" w14:textId="61F6E4DE" w:rsidR="00245963" w:rsidRPr="00A31D02" w:rsidRDefault="00BA1596"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Cs/>
        </w:rPr>
        <w:t xml:space="preserve">No </w:t>
      </w:r>
      <w:r w:rsidR="000B383B">
        <w:rPr>
          <w:rFonts w:ascii="Open Sans" w:hAnsi="Open Sans" w:cs="Open Sans"/>
          <w:bCs/>
        </w:rPr>
        <w:t>consideration for how to support</w:t>
      </w:r>
      <w:r>
        <w:rPr>
          <w:rFonts w:ascii="Open Sans" w:hAnsi="Open Sans" w:cs="Open Sans"/>
          <w:bCs/>
        </w:rPr>
        <w:t xml:space="preserve"> more vulnerable groups, such as the woman on her own with four young children</w:t>
      </w:r>
      <w:r w:rsidR="000B383B">
        <w:rPr>
          <w:rFonts w:ascii="Open Sans" w:hAnsi="Open Sans" w:cs="Open Sans"/>
          <w:bCs/>
        </w:rPr>
        <w:t xml:space="preserve"> </w:t>
      </w:r>
    </w:p>
    <w:p w14:paraId="181791CC" w14:textId="77777777" w:rsidR="00D94EC6" w:rsidRPr="00A31D02"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A31D02">
        <w:rPr>
          <w:rFonts w:ascii="Open Sans" w:hAnsi="Open Sans" w:cs="Open Sans"/>
          <w:bCs/>
        </w:rPr>
        <w:t xml:space="preserve">Cultural aspects, for example, culture of being patient; despondency to situation (i.e., this is how it works, things won’t change etc); hesitant to complain </w:t>
      </w:r>
      <w:r>
        <w:rPr>
          <w:rFonts w:ascii="Open Sans" w:hAnsi="Open Sans" w:cs="Open Sans"/>
          <w:bCs/>
        </w:rPr>
        <w:t xml:space="preserve">for </w:t>
      </w:r>
      <w:r w:rsidRPr="00A31D02">
        <w:rPr>
          <w:rFonts w:ascii="Open Sans" w:hAnsi="Open Sans" w:cs="Open Sans"/>
          <w:bCs/>
        </w:rPr>
        <w:t>fear of speaking out against ‘authority’ figures</w:t>
      </w:r>
    </w:p>
    <w:p w14:paraId="5B4105EA" w14:textId="64C3CCDC" w:rsidR="00D94EC6"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A31D02">
        <w:rPr>
          <w:rFonts w:ascii="Open Sans" w:hAnsi="Open Sans" w:cs="Open Sans"/>
          <w:bCs/>
        </w:rPr>
        <w:t xml:space="preserve">Lack of monitoring, e.g., </w:t>
      </w:r>
      <w:r>
        <w:rPr>
          <w:rFonts w:ascii="Open Sans" w:hAnsi="Open Sans" w:cs="Open Sans"/>
          <w:bCs/>
        </w:rPr>
        <w:t xml:space="preserve">does the company know what </w:t>
      </w:r>
      <w:r w:rsidRPr="00A31D02">
        <w:rPr>
          <w:rFonts w:ascii="Open Sans" w:hAnsi="Open Sans" w:cs="Open Sans"/>
          <w:bCs/>
        </w:rPr>
        <w:t xml:space="preserve">time </w:t>
      </w:r>
      <w:r>
        <w:rPr>
          <w:rFonts w:ascii="Open Sans" w:hAnsi="Open Sans" w:cs="Open Sans"/>
          <w:bCs/>
        </w:rPr>
        <w:t xml:space="preserve">the </w:t>
      </w:r>
      <w:r w:rsidR="00805B7F">
        <w:rPr>
          <w:rFonts w:ascii="Open Sans" w:hAnsi="Open Sans" w:cs="Open Sans"/>
        </w:rPr>
        <w:t>marshrutka</w:t>
      </w:r>
      <w:r w:rsidR="00805B7F" w:rsidRPr="00C050E8">
        <w:rPr>
          <w:rFonts w:ascii="Open Sans" w:hAnsi="Open Sans" w:cs="Open Sans"/>
        </w:rPr>
        <w:t xml:space="preserve"> </w:t>
      </w:r>
      <w:r w:rsidRPr="00A31D02">
        <w:rPr>
          <w:rFonts w:ascii="Open Sans" w:hAnsi="Open Sans" w:cs="Open Sans"/>
          <w:bCs/>
        </w:rPr>
        <w:t>left, number of passengers, passenger views of the service.</w:t>
      </w:r>
    </w:p>
    <w:p w14:paraId="688CD4CC" w14:textId="77777777" w:rsidR="00D94EC6" w:rsidRPr="00D661A2" w:rsidRDefault="00D94EC6" w:rsidP="00D94EC6">
      <w:pPr>
        <w:pStyle w:val="ListParagraph"/>
        <w:numPr>
          <w:ilvl w:val="0"/>
          <w:numId w:val="0"/>
        </w:numPr>
        <w:spacing w:after="60" w:line="276" w:lineRule="auto"/>
        <w:ind w:left="714"/>
        <w:contextualSpacing w:val="0"/>
        <w:rPr>
          <w:rFonts w:ascii="Open Sans" w:hAnsi="Open Sans" w:cs="Open Sans"/>
          <w:bCs/>
        </w:rPr>
      </w:pPr>
    </w:p>
    <w:p w14:paraId="7DCC7A6F" w14:textId="77777777" w:rsidR="00D94EC6" w:rsidRPr="00D661A2" w:rsidRDefault="00D94EC6" w:rsidP="00D94EC6">
      <w:pPr>
        <w:autoSpaceDE w:val="0"/>
        <w:autoSpaceDN w:val="0"/>
        <w:adjustRightInd w:val="0"/>
        <w:spacing w:after="120" w:line="276" w:lineRule="auto"/>
        <w:rPr>
          <w:rFonts w:ascii="Open Sans" w:hAnsi="Open Sans" w:cs="Open Sans"/>
          <w:b/>
          <w:bCs/>
          <w:color w:val="000000" w:themeColor="text1"/>
        </w:rPr>
      </w:pPr>
      <w:r w:rsidRPr="00D661A2">
        <w:rPr>
          <w:rFonts w:ascii="Open Sans" w:hAnsi="Open Sans" w:cs="Open Sans"/>
          <w:b/>
          <w:bCs/>
          <w:color w:val="000000" w:themeColor="text1"/>
        </w:rPr>
        <w:t>Q2. How could it have been prevented?</w:t>
      </w:r>
    </w:p>
    <w:p w14:paraId="2881FCD8" w14:textId="2B175661" w:rsidR="00D94EC6" w:rsidRPr="00D661A2"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D661A2">
        <w:rPr>
          <w:rFonts w:ascii="Open Sans" w:hAnsi="Open Sans" w:cs="Open Sans"/>
          <w:bCs/>
        </w:rPr>
        <w:t>Proper assessment of</w:t>
      </w:r>
      <w:r>
        <w:rPr>
          <w:rFonts w:ascii="Open Sans" w:hAnsi="Open Sans" w:cs="Open Sans"/>
          <w:bCs/>
        </w:rPr>
        <w:t xml:space="preserve"> passenger</w:t>
      </w:r>
      <w:r w:rsidRPr="00D661A2">
        <w:rPr>
          <w:rFonts w:ascii="Open Sans" w:hAnsi="Open Sans" w:cs="Open Sans"/>
          <w:bCs/>
        </w:rPr>
        <w:t xml:space="preserve"> demand and needs should have been carried by the </w:t>
      </w:r>
      <w:r w:rsidR="00805B7F">
        <w:rPr>
          <w:rFonts w:ascii="Open Sans" w:hAnsi="Open Sans" w:cs="Open Sans"/>
        </w:rPr>
        <w:t>marshrutka</w:t>
      </w:r>
      <w:r w:rsidR="00805B7F" w:rsidRPr="00C050E8">
        <w:rPr>
          <w:rFonts w:ascii="Open Sans" w:hAnsi="Open Sans" w:cs="Open Sans"/>
        </w:rPr>
        <w:t xml:space="preserve"> </w:t>
      </w:r>
      <w:r w:rsidRPr="00D661A2">
        <w:rPr>
          <w:rFonts w:ascii="Open Sans" w:hAnsi="Open Sans" w:cs="Open Sans"/>
          <w:bCs/>
        </w:rPr>
        <w:t>company</w:t>
      </w:r>
      <w:r>
        <w:rPr>
          <w:rFonts w:ascii="Open Sans" w:hAnsi="Open Sans" w:cs="Open Sans"/>
          <w:bCs/>
        </w:rPr>
        <w:t>, including more vulnerable groups (elderly, people with children), so they could provide adequate services to meet the needs</w:t>
      </w:r>
    </w:p>
    <w:p w14:paraId="1DCDC283" w14:textId="77777777" w:rsidR="00D94EC6" w:rsidRPr="00D661A2"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D661A2">
        <w:rPr>
          <w:rFonts w:ascii="Open Sans" w:hAnsi="Open Sans" w:cs="Open Sans"/>
          <w:bCs/>
        </w:rPr>
        <w:t xml:space="preserve">The community should have been consulted on the type of service they would like to receive </w:t>
      </w:r>
    </w:p>
    <w:p w14:paraId="79ABDF79" w14:textId="77777777" w:rsidR="00D94EC6" w:rsidRPr="00D661A2" w:rsidRDefault="00D94EC6"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Cs/>
        </w:rPr>
        <w:t>Accurate</w:t>
      </w:r>
      <w:r w:rsidRPr="00D661A2">
        <w:rPr>
          <w:rFonts w:ascii="Open Sans" w:hAnsi="Open Sans" w:cs="Open Sans"/>
          <w:bCs/>
        </w:rPr>
        <w:t>, timely, relevant information should have been provided, for example arrival times, reasons for delays</w:t>
      </w:r>
      <w:r>
        <w:rPr>
          <w:rFonts w:ascii="Open Sans" w:hAnsi="Open Sans" w:cs="Open Sans"/>
          <w:bCs/>
        </w:rPr>
        <w:t xml:space="preserve"> etc</w:t>
      </w:r>
    </w:p>
    <w:p w14:paraId="51A91486" w14:textId="77777777" w:rsidR="00D94EC6"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D661A2">
        <w:rPr>
          <w:rFonts w:ascii="Open Sans" w:hAnsi="Open Sans" w:cs="Open Sans"/>
          <w:bCs/>
        </w:rPr>
        <w:t xml:space="preserve">Driver should have been trained </w:t>
      </w:r>
      <w:r>
        <w:rPr>
          <w:rFonts w:ascii="Open Sans" w:hAnsi="Open Sans" w:cs="Open Sans"/>
          <w:bCs/>
        </w:rPr>
        <w:t xml:space="preserve">on customer service, so he can speak to customers with respect by explaining what is happening and listening to their concerns </w:t>
      </w:r>
    </w:p>
    <w:p w14:paraId="5E85445A" w14:textId="288F9991" w:rsidR="00D94EC6" w:rsidRPr="00D661A2" w:rsidRDefault="00805B7F"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Cs/>
        </w:rPr>
        <w:t xml:space="preserve">The </w:t>
      </w:r>
      <w:r>
        <w:rPr>
          <w:rFonts w:ascii="Open Sans" w:hAnsi="Open Sans" w:cs="Open Sans"/>
        </w:rPr>
        <w:t>marshrutka</w:t>
      </w:r>
      <w:r w:rsidR="00D94EC6" w:rsidRPr="00D661A2">
        <w:rPr>
          <w:rFonts w:ascii="Open Sans" w:hAnsi="Open Sans" w:cs="Open Sans"/>
          <w:bCs/>
        </w:rPr>
        <w:t xml:space="preserve"> company have a </w:t>
      </w:r>
      <w:r w:rsidR="00D94EC6">
        <w:rPr>
          <w:rFonts w:ascii="Open Sans" w:hAnsi="Open Sans" w:cs="Open Sans"/>
          <w:bCs/>
        </w:rPr>
        <w:t xml:space="preserve">staff </w:t>
      </w:r>
      <w:r w:rsidR="00D94EC6" w:rsidRPr="00D661A2">
        <w:rPr>
          <w:rFonts w:ascii="Open Sans" w:hAnsi="Open Sans" w:cs="Open Sans"/>
          <w:bCs/>
        </w:rPr>
        <w:t>code of conduct governing how they treat customers, which is signed and understood by all staff</w:t>
      </w:r>
    </w:p>
    <w:p w14:paraId="399C0B36" w14:textId="13CB74B5" w:rsidR="00D94EC6" w:rsidRDefault="00805B7F"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Cs/>
        </w:rPr>
        <w:t xml:space="preserve">The </w:t>
      </w:r>
      <w:r>
        <w:rPr>
          <w:rFonts w:ascii="Open Sans" w:hAnsi="Open Sans" w:cs="Open Sans"/>
        </w:rPr>
        <w:t>marshrutka</w:t>
      </w:r>
      <w:r w:rsidR="00D94EC6" w:rsidRPr="00D661A2">
        <w:rPr>
          <w:rFonts w:ascii="Open Sans" w:hAnsi="Open Sans" w:cs="Open Sans"/>
          <w:bCs/>
        </w:rPr>
        <w:t xml:space="preserve"> company should </w:t>
      </w:r>
      <w:r w:rsidR="00D94EC6">
        <w:rPr>
          <w:rFonts w:ascii="Open Sans" w:hAnsi="Open Sans" w:cs="Open Sans"/>
          <w:bCs/>
        </w:rPr>
        <w:t>commit to providing a quality service to its passengers, for example reducing delays, providing a comfortable service etc</w:t>
      </w:r>
    </w:p>
    <w:p w14:paraId="3266DA47" w14:textId="36707D19" w:rsidR="00D94EC6" w:rsidRDefault="00D94EC6"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Cs/>
        </w:rPr>
        <w:t xml:space="preserve">Better planning, such as a ticketing system, would help prevent the </w:t>
      </w:r>
      <w:r w:rsidR="00805B7F">
        <w:rPr>
          <w:rFonts w:ascii="Open Sans" w:hAnsi="Open Sans" w:cs="Open Sans"/>
        </w:rPr>
        <w:t>marshrutka</w:t>
      </w:r>
      <w:r w:rsidR="00805B7F" w:rsidRPr="00C050E8">
        <w:rPr>
          <w:rFonts w:ascii="Open Sans" w:hAnsi="Open Sans" w:cs="Open Sans"/>
        </w:rPr>
        <w:t xml:space="preserve"> </w:t>
      </w:r>
      <w:r>
        <w:rPr>
          <w:rFonts w:ascii="Open Sans" w:hAnsi="Open Sans" w:cs="Open Sans"/>
          <w:bCs/>
        </w:rPr>
        <w:t xml:space="preserve">becoming overcrowded and signal level of demand to the </w:t>
      </w:r>
      <w:r w:rsidR="00805B7F">
        <w:rPr>
          <w:rFonts w:ascii="Open Sans" w:hAnsi="Open Sans" w:cs="Open Sans"/>
        </w:rPr>
        <w:t>marshrutka</w:t>
      </w:r>
      <w:r w:rsidR="00805B7F" w:rsidRPr="00C050E8">
        <w:rPr>
          <w:rFonts w:ascii="Open Sans" w:hAnsi="Open Sans" w:cs="Open Sans"/>
        </w:rPr>
        <w:t xml:space="preserve"> </w:t>
      </w:r>
      <w:r>
        <w:rPr>
          <w:rFonts w:ascii="Open Sans" w:hAnsi="Open Sans" w:cs="Open Sans"/>
          <w:bCs/>
        </w:rPr>
        <w:t xml:space="preserve">company </w:t>
      </w:r>
    </w:p>
    <w:p w14:paraId="74CEBDC8" w14:textId="3ED1948E" w:rsidR="00BA1596" w:rsidRPr="009615B8" w:rsidRDefault="00BA1596"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Cs/>
        </w:rPr>
        <w:t xml:space="preserve">Planning in advance how to meet the diverse needs of different groups, for example families with young children or babies, older people, people with </w:t>
      </w:r>
      <w:r>
        <w:rPr>
          <w:rFonts w:ascii="Open Sans" w:hAnsi="Open Sans" w:cs="Open Sans"/>
          <w:bCs/>
        </w:rPr>
        <w:lastRenderedPageBreak/>
        <w:t>disabilities etc</w:t>
      </w:r>
      <w:r w:rsidR="000B383B">
        <w:rPr>
          <w:rFonts w:ascii="Open Sans" w:hAnsi="Open Sans" w:cs="Open Sans"/>
          <w:bCs/>
        </w:rPr>
        <w:t>. For example, by providing priority seating or early boarding for these groups</w:t>
      </w:r>
    </w:p>
    <w:p w14:paraId="2ED0B075" w14:textId="74A7894D" w:rsidR="00D94EC6" w:rsidRPr="00D661A2"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D661A2">
        <w:rPr>
          <w:rFonts w:ascii="Open Sans" w:hAnsi="Open Sans" w:cs="Open Sans"/>
          <w:bCs/>
        </w:rPr>
        <w:t xml:space="preserve">The </w:t>
      </w:r>
      <w:r w:rsidR="00805B7F">
        <w:rPr>
          <w:rFonts w:ascii="Open Sans" w:hAnsi="Open Sans" w:cs="Open Sans"/>
        </w:rPr>
        <w:t>marshrutka</w:t>
      </w:r>
      <w:r w:rsidR="00805B7F" w:rsidRPr="00C050E8">
        <w:rPr>
          <w:rFonts w:ascii="Open Sans" w:hAnsi="Open Sans" w:cs="Open Sans"/>
        </w:rPr>
        <w:t xml:space="preserve"> </w:t>
      </w:r>
      <w:r w:rsidRPr="00D661A2">
        <w:rPr>
          <w:rFonts w:ascii="Open Sans" w:hAnsi="Open Sans" w:cs="Open Sans"/>
          <w:bCs/>
        </w:rPr>
        <w:t>company has a functioning complaints and feedback system that responds to and acts on customers’ complaints</w:t>
      </w:r>
    </w:p>
    <w:p w14:paraId="170E4A1B" w14:textId="77777777" w:rsidR="00D94EC6" w:rsidRPr="00D661A2"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D661A2">
        <w:rPr>
          <w:rFonts w:ascii="Open Sans" w:hAnsi="Open Sans" w:cs="Open Sans"/>
          <w:bCs/>
        </w:rPr>
        <w:t>A monitoring system is in place to measure punctuality and issues</w:t>
      </w:r>
      <w:r>
        <w:rPr>
          <w:rFonts w:ascii="Open Sans" w:hAnsi="Open Sans" w:cs="Open Sans"/>
          <w:bCs/>
        </w:rPr>
        <w:t>.</w:t>
      </w:r>
    </w:p>
    <w:p w14:paraId="1A3D99DE" w14:textId="77777777" w:rsidR="00D94EC6" w:rsidRPr="00165FFA" w:rsidRDefault="00D94EC6" w:rsidP="00D94EC6">
      <w:pPr>
        <w:rPr>
          <w:rFonts w:ascii="Open Sans" w:hAnsi="Open Sans" w:cs="Open Sans"/>
          <w:bCs/>
        </w:rPr>
      </w:pPr>
    </w:p>
    <w:p w14:paraId="4844ABFF" w14:textId="77777777" w:rsidR="00D94EC6" w:rsidRPr="009615B8" w:rsidRDefault="00D94EC6" w:rsidP="00D94EC6">
      <w:pPr>
        <w:autoSpaceDE w:val="0"/>
        <w:autoSpaceDN w:val="0"/>
        <w:adjustRightInd w:val="0"/>
        <w:spacing w:after="120" w:line="276" w:lineRule="auto"/>
        <w:rPr>
          <w:rFonts w:ascii="Open Sans" w:hAnsi="Open Sans" w:cs="Open Sans"/>
          <w:b/>
          <w:bCs/>
          <w:color w:val="000000" w:themeColor="text1"/>
        </w:rPr>
      </w:pPr>
      <w:r w:rsidRPr="009615B8">
        <w:rPr>
          <w:rFonts w:ascii="Open Sans" w:hAnsi="Open Sans" w:cs="Open Sans"/>
          <w:b/>
          <w:bCs/>
          <w:color w:val="000000" w:themeColor="text1"/>
        </w:rPr>
        <w:t xml:space="preserve">Q.2: What are the similarities between this situation and Red Cross Red Crescent work in communities? </w:t>
      </w:r>
    </w:p>
    <w:p w14:paraId="0D872105" w14:textId="77777777" w:rsidR="00D94EC6" w:rsidRPr="00C931BF"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C931BF">
        <w:rPr>
          <w:rFonts w:ascii="Open Sans" w:hAnsi="Open Sans" w:cs="Open Sans"/>
          <w:b/>
          <w:bCs/>
        </w:rPr>
        <w:t>Insufficient resources</w:t>
      </w:r>
      <w:r w:rsidRPr="00C931BF">
        <w:rPr>
          <w:rFonts w:ascii="Open Sans" w:hAnsi="Open Sans" w:cs="Open Sans"/>
          <w:bCs/>
        </w:rPr>
        <w:t xml:space="preserve"> - </w:t>
      </w:r>
      <w:r>
        <w:rPr>
          <w:rFonts w:ascii="Open Sans" w:hAnsi="Open Sans" w:cs="Open Sans"/>
          <w:bCs/>
        </w:rPr>
        <w:t>We</w:t>
      </w:r>
      <w:r w:rsidRPr="00C931BF">
        <w:rPr>
          <w:rFonts w:ascii="Open Sans" w:hAnsi="Open Sans" w:cs="Open Sans"/>
          <w:bCs/>
        </w:rPr>
        <w:t xml:space="preserve"> also provide service</w:t>
      </w:r>
      <w:r>
        <w:rPr>
          <w:rFonts w:ascii="Open Sans" w:hAnsi="Open Sans" w:cs="Open Sans"/>
          <w:bCs/>
        </w:rPr>
        <w:t>s</w:t>
      </w:r>
      <w:r w:rsidRPr="00C931BF">
        <w:rPr>
          <w:rFonts w:ascii="Open Sans" w:hAnsi="Open Sans" w:cs="Open Sans"/>
          <w:bCs/>
        </w:rPr>
        <w:t xml:space="preserve"> </w:t>
      </w:r>
      <w:r>
        <w:rPr>
          <w:rFonts w:ascii="Open Sans" w:hAnsi="Open Sans" w:cs="Open Sans"/>
          <w:bCs/>
        </w:rPr>
        <w:t>to communities</w:t>
      </w:r>
      <w:r w:rsidRPr="00C931BF">
        <w:rPr>
          <w:rFonts w:ascii="Open Sans" w:hAnsi="Open Sans" w:cs="Open Sans"/>
          <w:bCs/>
        </w:rPr>
        <w:t>, but often there are insufficient resources to meet people’s needs and tough choices need to be made on who is helped and in what way</w:t>
      </w:r>
      <w:r>
        <w:rPr>
          <w:rFonts w:ascii="Open Sans" w:hAnsi="Open Sans" w:cs="Open Sans"/>
          <w:bCs/>
        </w:rPr>
        <w:t>.</w:t>
      </w:r>
    </w:p>
    <w:p w14:paraId="140A65F4" w14:textId="77777777" w:rsidR="00D94EC6" w:rsidRPr="00C931BF"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C931BF">
        <w:rPr>
          <w:rFonts w:ascii="Open Sans" w:hAnsi="Open Sans" w:cs="Open Sans"/>
          <w:b/>
          <w:bCs/>
        </w:rPr>
        <w:t xml:space="preserve">Not understanding </w:t>
      </w:r>
      <w:r>
        <w:rPr>
          <w:rFonts w:ascii="Open Sans" w:hAnsi="Open Sans" w:cs="Open Sans"/>
          <w:b/>
          <w:bCs/>
        </w:rPr>
        <w:t xml:space="preserve">the </w:t>
      </w:r>
      <w:r w:rsidRPr="00C931BF">
        <w:rPr>
          <w:rFonts w:ascii="Open Sans" w:hAnsi="Open Sans" w:cs="Open Sans"/>
          <w:b/>
          <w:bCs/>
        </w:rPr>
        <w:t>needs</w:t>
      </w:r>
      <w:r>
        <w:rPr>
          <w:rFonts w:ascii="Open Sans" w:hAnsi="Open Sans" w:cs="Open Sans"/>
          <w:b/>
          <w:bCs/>
        </w:rPr>
        <w:t xml:space="preserve"> </w:t>
      </w:r>
      <w:r w:rsidRPr="00C931BF">
        <w:rPr>
          <w:rFonts w:ascii="Open Sans" w:hAnsi="Open Sans" w:cs="Open Sans"/>
          <w:bCs/>
        </w:rPr>
        <w:t xml:space="preserve">– </w:t>
      </w:r>
      <w:r>
        <w:rPr>
          <w:rFonts w:ascii="Open Sans" w:hAnsi="Open Sans" w:cs="Open Sans"/>
          <w:bCs/>
        </w:rPr>
        <w:t>weak</w:t>
      </w:r>
      <w:r w:rsidRPr="00C931BF">
        <w:rPr>
          <w:rFonts w:ascii="Open Sans" w:hAnsi="Open Sans" w:cs="Open Sans"/>
          <w:bCs/>
        </w:rPr>
        <w:t xml:space="preserve"> assessment</w:t>
      </w:r>
      <w:r>
        <w:rPr>
          <w:rFonts w:ascii="Open Sans" w:hAnsi="Open Sans" w:cs="Open Sans"/>
          <w:bCs/>
        </w:rPr>
        <w:t>s</w:t>
      </w:r>
      <w:r w:rsidRPr="00C931BF">
        <w:rPr>
          <w:rFonts w:ascii="Open Sans" w:hAnsi="Open Sans" w:cs="Open Sans"/>
          <w:bCs/>
        </w:rPr>
        <w:t xml:space="preserve"> or poor community consultation can lead </w:t>
      </w:r>
      <w:r>
        <w:rPr>
          <w:rFonts w:ascii="Open Sans" w:hAnsi="Open Sans" w:cs="Open Sans"/>
          <w:bCs/>
        </w:rPr>
        <w:t xml:space="preserve">to us </w:t>
      </w:r>
      <w:r w:rsidRPr="00C931BF">
        <w:rPr>
          <w:rFonts w:ascii="Open Sans" w:hAnsi="Open Sans" w:cs="Open Sans"/>
          <w:bCs/>
        </w:rPr>
        <w:t xml:space="preserve">providing goods or services which don’t really meet people’s needs, especially in emergencies when time is pressured. This can damage </w:t>
      </w:r>
      <w:r>
        <w:rPr>
          <w:rFonts w:ascii="Open Sans" w:hAnsi="Open Sans" w:cs="Open Sans"/>
          <w:bCs/>
        </w:rPr>
        <w:t xml:space="preserve">our relationship with communities, affecting our access and acceptance. </w:t>
      </w:r>
    </w:p>
    <w:p w14:paraId="6DF610C3" w14:textId="12C52A27" w:rsidR="00D94EC6" w:rsidRPr="00CF1D76"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C931BF">
        <w:rPr>
          <w:rFonts w:ascii="Open Sans" w:hAnsi="Open Sans" w:cs="Open Sans"/>
          <w:b/>
          <w:bCs/>
        </w:rPr>
        <w:t>Not understanding</w:t>
      </w:r>
      <w:r>
        <w:rPr>
          <w:rFonts w:ascii="Open Sans" w:hAnsi="Open Sans" w:cs="Open Sans"/>
          <w:b/>
          <w:bCs/>
        </w:rPr>
        <w:t xml:space="preserve"> the</w:t>
      </w:r>
      <w:r w:rsidRPr="00C931BF">
        <w:rPr>
          <w:rFonts w:ascii="Open Sans" w:hAnsi="Open Sans" w:cs="Open Sans"/>
          <w:b/>
          <w:bCs/>
        </w:rPr>
        <w:t xml:space="preserve"> </w:t>
      </w:r>
      <w:r>
        <w:rPr>
          <w:rFonts w:ascii="Open Sans" w:hAnsi="Open Sans" w:cs="Open Sans"/>
          <w:b/>
          <w:bCs/>
        </w:rPr>
        <w:t xml:space="preserve">different </w:t>
      </w:r>
      <w:r w:rsidRPr="00C931BF">
        <w:rPr>
          <w:rFonts w:ascii="Open Sans" w:hAnsi="Open Sans" w:cs="Open Sans"/>
          <w:b/>
          <w:bCs/>
        </w:rPr>
        <w:t>needs of different groups</w:t>
      </w:r>
      <w:r w:rsidRPr="00C931BF">
        <w:rPr>
          <w:rFonts w:ascii="Open Sans" w:hAnsi="Open Sans" w:cs="Open Sans"/>
          <w:bCs/>
        </w:rPr>
        <w:t xml:space="preserve"> - different people and groups have different </w:t>
      </w:r>
      <w:r>
        <w:rPr>
          <w:rFonts w:ascii="Open Sans" w:hAnsi="Open Sans" w:cs="Open Sans"/>
          <w:bCs/>
        </w:rPr>
        <w:t xml:space="preserve">need and </w:t>
      </w:r>
      <w:r w:rsidRPr="00C931BF">
        <w:rPr>
          <w:rFonts w:ascii="Open Sans" w:hAnsi="Open Sans" w:cs="Open Sans"/>
          <w:bCs/>
        </w:rPr>
        <w:t>priorities</w:t>
      </w:r>
      <w:r>
        <w:rPr>
          <w:rFonts w:ascii="Open Sans" w:hAnsi="Open Sans" w:cs="Open Sans"/>
          <w:bCs/>
        </w:rPr>
        <w:t xml:space="preserve">. </w:t>
      </w:r>
      <w:r w:rsidRPr="00CF1D76">
        <w:rPr>
          <w:rFonts w:ascii="Open Sans" w:hAnsi="Open Sans" w:cs="Open Sans"/>
          <w:bCs/>
        </w:rPr>
        <w:t xml:space="preserve">For example, in the </w:t>
      </w:r>
      <w:r w:rsidR="00805B7F">
        <w:rPr>
          <w:rFonts w:ascii="Open Sans" w:hAnsi="Open Sans" w:cs="Open Sans"/>
        </w:rPr>
        <w:t>marshrutka</w:t>
      </w:r>
      <w:r w:rsidR="00805B7F" w:rsidRPr="00C050E8">
        <w:rPr>
          <w:rFonts w:ascii="Open Sans" w:hAnsi="Open Sans" w:cs="Open Sans"/>
        </w:rPr>
        <w:t xml:space="preserve"> </w:t>
      </w:r>
      <w:r w:rsidRPr="00CF1D76">
        <w:rPr>
          <w:rFonts w:ascii="Open Sans" w:hAnsi="Open Sans" w:cs="Open Sans"/>
          <w:bCs/>
        </w:rPr>
        <w:t>scenario some people may prioritize getting from A to B, whereas for others the comfort of the journey may be equally or more important</w:t>
      </w:r>
      <w:r>
        <w:rPr>
          <w:rFonts w:ascii="Open Sans" w:hAnsi="Open Sans" w:cs="Open Sans"/>
          <w:bCs/>
        </w:rPr>
        <w:t>. This includes understanding how people’s vulnerabilities may affect their needs, for example the needs of the elderly man or the woman with young children may be different from those of a young single man.</w:t>
      </w:r>
    </w:p>
    <w:p w14:paraId="13EE01DA" w14:textId="77777777" w:rsidR="00D94EC6"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C931BF">
        <w:rPr>
          <w:rFonts w:ascii="Open Sans" w:hAnsi="Open Sans" w:cs="Open Sans"/>
          <w:b/>
          <w:bCs/>
        </w:rPr>
        <w:t>Poor communication</w:t>
      </w:r>
      <w:r w:rsidRPr="00C931BF">
        <w:rPr>
          <w:rFonts w:ascii="Open Sans" w:hAnsi="Open Sans" w:cs="Open Sans"/>
          <w:bCs/>
        </w:rPr>
        <w:t xml:space="preserve"> – not providing timely, accurate and relevant information to communities about who we are and what we are doing, and </w:t>
      </w:r>
      <w:r>
        <w:rPr>
          <w:rFonts w:ascii="Open Sans" w:hAnsi="Open Sans" w:cs="Open Sans"/>
          <w:bCs/>
        </w:rPr>
        <w:t>when there are delays or challenges</w:t>
      </w:r>
      <w:r w:rsidRPr="00C931BF">
        <w:rPr>
          <w:rFonts w:ascii="Open Sans" w:hAnsi="Open Sans" w:cs="Open Sans"/>
          <w:bCs/>
        </w:rPr>
        <w:t>, can</w:t>
      </w:r>
      <w:r>
        <w:rPr>
          <w:rFonts w:ascii="Open Sans" w:hAnsi="Open Sans" w:cs="Open Sans"/>
          <w:bCs/>
        </w:rPr>
        <w:t xml:space="preserve"> lead communities to lose trust in us, or have unrealistic expectations about what we can deliver.</w:t>
      </w:r>
    </w:p>
    <w:p w14:paraId="2CC9C929" w14:textId="77777777" w:rsidR="00D94EC6" w:rsidRPr="00AD684C"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C931BF">
        <w:rPr>
          <w:rFonts w:ascii="Open Sans" w:hAnsi="Open Sans" w:cs="Open Sans"/>
          <w:b/>
          <w:bCs/>
        </w:rPr>
        <w:t xml:space="preserve">No opportunity to </w:t>
      </w:r>
      <w:r>
        <w:rPr>
          <w:rFonts w:ascii="Open Sans" w:hAnsi="Open Sans" w:cs="Open Sans"/>
          <w:b/>
          <w:bCs/>
        </w:rPr>
        <w:t>ask questions</w:t>
      </w:r>
      <w:r w:rsidRPr="00C931BF">
        <w:rPr>
          <w:rFonts w:ascii="Open Sans" w:hAnsi="Open Sans" w:cs="Open Sans"/>
          <w:b/>
          <w:bCs/>
        </w:rPr>
        <w:t xml:space="preserve"> or make complaints</w:t>
      </w:r>
      <w:r w:rsidRPr="00C931BF">
        <w:rPr>
          <w:rFonts w:ascii="Open Sans" w:hAnsi="Open Sans" w:cs="Open Sans"/>
          <w:bCs/>
        </w:rPr>
        <w:t xml:space="preserve"> – not having a system to </w:t>
      </w:r>
      <w:r>
        <w:rPr>
          <w:rFonts w:ascii="Open Sans" w:hAnsi="Open Sans" w:cs="Open Sans"/>
          <w:bCs/>
        </w:rPr>
        <w:t xml:space="preserve">listen and </w:t>
      </w:r>
      <w:r w:rsidRPr="00C931BF">
        <w:rPr>
          <w:rFonts w:ascii="Open Sans" w:hAnsi="Open Sans" w:cs="Open Sans"/>
          <w:bCs/>
        </w:rPr>
        <w:t>respond to concerns or complaints can</w:t>
      </w:r>
      <w:r>
        <w:rPr>
          <w:rFonts w:ascii="Open Sans" w:hAnsi="Open Sans" w:cs="Open Sans"/>
          <w:bCs/>
        </w:rPr>
        <w:t xml:space="preserve"> cause frustration, and even lead to threats or violence. This damages our relationship with</w:t>
      </w:r>
      <w:r w:rsidRPr="00AD684C">
        <w:rPr>
          <w:rFonts w:ascii="Open Sans" w:hAnsi="Open Sans" w:cs="Open Sans"/>
          <w:bCs/>
        </w:rPr>
        <w:t xml:space="preserve"> communities and </w:t>
      </w:r>
      <w:r>
        <w:rPr>
          <w:rFonts w:ascii="Open Sans" w:hAnsi="Open Sans" w:cs="Open Sans"/>
          <w:bCs/>
        </w:rPr>
        <w:t xml:space="preserve">means we miss opportunities to make important improvements to our work. </w:t>
      </w:r>
    </w:p>
    <w:p w14:paraId="5436EFE0" w14:textId="74AF47E9" w:rsidR="00D94EC6" w:rsidRPr="00BF67C5"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C931BF">
        <w:rPr>
          <w:rFonts w:ascii="Open Sans" w:hAnsi="Open Sans" w:cs="Open Sans"/>
          <w:b/>
          <w:bCs/>
        </w:rPr>
        <w:t>Power imbalance</w:t>
      </w:r>
      <w:r w:rsidRPr="00C931BF">
        <w:rPr>
          <w:rFonts w:ascii="Open Sans" w:hAnsi="Open Sans" w:cs="Open Sans"/>
          <w:bCs/>
        </w:rPr>
        <w:t xml:space="preserve"> - there is a power imbalance between the ‘users’ (communities) and the service providers (</w:t>
      </w:r>
      <w:r>
        <w:rPr>
          <w:rFonts w:ascii="Open Sans" w:hAnsi="Open Sans" w:cs="Open Sans"/>
          <w:bCs/>
        </w:rPr>
        <w:t>us</w:t>
      </w:r>
      <w:r w:rsidRPr="00C931BF">
        <w:rPr>
          <w:rFonts w:ascii="Open Sans" w:hAnsi="Open Sans" w:cs="Open Sans"/>
          <w:bCs/>
        </w:rPr>
        <w:t xml:space="preserve">). </w:t>
      </w:r>
      <w:r w:rsidRPr="00BF67C5">
        <w:rPr>
          <w:rFonts w:ascii="Open Sans" w:hAnsi="Open Sans" w:cs="Open Sans"/>
          <w:bCs/>
        </w:rPr>
        <w:t>This can create the risk of exploitation where staff or volunteers can abuse their position and ask for money or services in exchange for goods and services</w:t>
      </w:r>
      <w:r>
        <w:rPr>
          <w:rFonts w:ascii="Open Sans" w:hAnsi="Open Sans" w:cs="Open Sans"/>
          <w:bCs/>
        </w:rPr>
        <w:t xml:space="preserve">. For example, in the </w:t>
      </w:r>
      <w:r w:rsidR="00805B7F">
        <w:rPr>
          <w:rFonts w:ascii="Open Sans" w:hAnsi="Open Sans" w:cs="Open Sans"/>
        </w:rPr>
        <w:t>marshrutka</w:t>
      </w:r>
      <w:r w:rsidR="00805B7F" w:rsidRPr="00C050E8">
        <w:rPr>
          <w:rFonts w:ascii="Open Sans" w:hAnsi="Open Sans" w:cs="Open Sans"/>
        </w:rPr>
        <w:t xml:space="preserve"> </w:t>
      </w:r>
      <w:r>
        <w:rPr>
          <w:rFonts w:ascii="Open Sans" w:hAnsi="Open Sans" w:cs="Open Sans"/>
          <w:bCs/>
        </w:rPr>
        <w:t xml:space="preserve">service scenario, the </w:t>
      </w:r>
      <w:r w:rsidR="00805B7F">
        <w:rPr>
          <w:rFonts w:ascii="Open Sans" w:hAnsi="Open Sans" w:cs="Open Sans"/>
          <w:bCs/>
        </w:rPr>
        <w:t>driver</w:t>
      </w:r>
      <w:r>
        <w:rPr>
          <w:rFonts w:ascii="Open Sans" w:hAnsi="Open Sans" w:cs="Open Sans"/>
          <w:bCs/>
        </w:rPr>
        <w:t xml:space="preserve"> could have asked the woman with the young children for extra payment or sexual favours to get a seat.</w:t>
      </w:r>
    </w:p>
    <w:p w14:paraId="5A9D573D" w14:textId="77777777" w:rsidR="00D94EC6" w:rsidRPr="00C931BF"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C931BF">
        <w:rPr>
          <w:rFonts w:ascii="Open Sans" w:hAnsi="Open Sans" w:cs="Open Sans"/>
          <w:b/>
          <w:bCs/>
        </w:rPr>
        <w:lastRenderedPageBreak/>
        <w:t>Lack of choice</w:t>
      </w:r>
      <w:r w:rsidRPr="00C931BF">
        <w:rPr>
          <w:rFonts w:ascii="Open Sans" w:hAnsi="Open Sans" w:cs="Open Sans"/>
          <w:bCs/>
        </w:rPr>
        <w:t xml:space="preserve"> - often communities also don’t have a choice in who they receive help from</w:t>
      </w:r>
      <w:r>
        <w:rPr>
          <w:rFonts w:ascii="Open Sans" w:hAnsi="Open Sans" w:cs="Open Sans"/>
          <w:bCs/>
        </w:rPr>
        <w:t>, we may be the only agency providing support in their area. This can sometimes lead to communities (and even our own staff and volunteers) to believe they should be grateful for the support provided, even if it does not meet their needs or is provided in a respectful way.</w:t>
      </w:r>
    </w:p>
    <w:p w14:paraId="6128AA75" w14:textId="77777777" w:rsidR="00D94EC6" w:rsidRPr="00C931BF"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C931BF">
        <w:rPr>
          <w:rFonts w:ascii="Open Sans" w:hAnsi="Open Sans" w:cs="Open Sans"/>
          <w:b/>
          <w:bCs/>
        </w:rPr>
        <w:t>Costs to end users</w:t>
      </w:r>
      <w:r w:rsidRPr="00C931BF">
        <w:rPr>
          <w:rFonts w:ascii="Open Sans" w:hAnsi="Open Sans" w:cs="Open Sans"/>
          <w:bCs/>
        </w:rPr>
        <w:t xml:space="preserve"> – accessing </w:t>
      </w:r>
      <w:r>
        <w:rPr>
          <w:rFonts w:ascii="Open Sans" w:hAnsi="Open Sans" w:cs="Open Sans"/>
          <w:bCs/>
        </w:rPr>
        <w:t>our</w:t>
      </w:r>
      <w:r w:rsidRPr="00C931BF">
        <w:rPr>
          <w:rFonts w:ascii="Open Sans" w:hAnsi="Open Sans" w:cs="Open Sans"/>
          <w:bCs/>
        </w:rPr>
        <w:t xml:space="preserve"> services may also result in costs for communities, often in the form of time that could be spent doing other activities.  For example, time is needed to travel to and wait at distribution points.</w:t>
      </w:r>
    </w:p>
    <w:p w14:paraId="70202889" w14:textId="5626BDF9" w:rsidR="00D94EC6" w:rsidRPr="00822BCA" w:rsidRDefault="00D94EC6" w:rsidP="00D94EC6">
      <w:pPr>
        <w:pStyle w:val="ListParagraph"/>
        <w:numPr>
          <w:ilvl w:val="0"/>
          <w:numId w:val="15"/>
        </w:numPr>
        <w:spacing w:after="60" w:line="276" w:lineRule="auto"/>
        <w:ind w:left="714" w:hanging="357"/>
        <w:contextualSpacing w:val="0"/>
        <w:rPr>
          <w:rFonts w:ascii="Open Sans" w:hAnsi="Open Sans" w:cs="Open Sans"/>
          <w:bCs/>
        </w:rPr>
      </w:pPr>
      <w:r>
        <w:rPr>
          <w:rFonts w:ascii="Open Sans" w:hAnsi="Open Sans" w:cs="Open Sans"/>
          <w:b/>
          <w:bCs/>
        </w:rPr>
        <w:t>Deciding what to monitor</w:t>
      </w:r>
      <w:r w:rsidRPr="00C931BF">
        <w:rPr>
          <w:rFonts w:ascii="Open Sans" w:hAnsi="Open Sans" w:cs="Open Sans"/>
          <w:bCs/>
        </w:rPr>
        <w:t xml:space="preserve"> – </w:t>
      </w:r>
      <w:r>
        <w:rPr>
          <w:rFonts w:ascii="Open Sans" w:hAnsi="Open Sans" w:cs="Open Sans"/>
          <w:bCs/>
        </w:rPr>
        <w:t xml:space="preserve">in the </w:t>
      </w:r>
      <w:r w:rsidR="00805B7F">
        <w:rPr>
          <w:rFonts w:ascii="Open Sans" w:hAnsi="Open Sans" w:cs="Open Sans"/>
        </w:rPr>
        <w:t>marshrutka</w:t>
      </w:r>
      <w:r w:rsidR="00805B7F" w:rsidRPr="00C050E8">
        <w:rPr>
          <w:rFonts w:ascii="Open Sans" w:hAnsi="Open Sans" w:cs="Open Sans"/>
        </w:rPr>
        <w:t xml:space="preserve"> </w:t>
      </w:r>
      <w:r>
        <w:rPr>
          <w:rFonts w:ascii="Open Sans" w:hAnsi="Open Sans" w:cs="Open Sans"/>
          <w:bCs/>
        </w:rPr>
        <w:t>service scenario, should the company monitor the number of passengers, the length of the journey, or customer satisfaction?</w:t>
      </w:r>
      <w:r w:rsidRPr="00C931BF">
        <w:rPr>
          <w:rFonts w:ascii="Open Sans" w:hAnsi="Open Sans" w:cs="Open Sans"/>
          <w:bCs/>
        </w:rPr>
        <w:t xml:space="preserve"> </w:t>
      </w:r>
      <w:r>
        <w:rPr>
          <w:rFonts w:ascii="Open Sans" w:hAnsi="Open Sans" w:cs="Open Sans"/>
          <w:bCs/>
        </w:rPr>
        <w:t xml:space="preserve">In our work, we often monitor the quantity of what we do (# of items provided, people trained etc), but like the </w:t>
      </w:r>
      <w:r w:rsidR="00805B7F">
        <w:rPr>
          <w:rFonts w:ascii="Open Sans" w:hAnsi="Open Sans" w:cs="Open Sans"/>
        </w:rPr>
        <w:t>marshrutka</w:t>
      </w:r>
      <w:r w:rsidR="00805B7F" w:rsidRPr="00C050E8">
        <w:rPr>
          <w:rFonts w:ascii="Open Sans" w:hAnsi="Open Sans" w:cs="Open Sans"/>
        </w:rPr>
        <w:t xml:space="preserve"> </w:t>
      </w:r>
      <w:r>
        <w:rPr>
          <w:rFonts w:ascii="Open Sans" w:hAnsi="Open Sans" w:cs="Open Sans"/>
          <w:bCs/>
        </w:rPr>
        <w:t xml:space="preserve">service scenario this does not tell us whether we met peoples’ needs or they were satisfied with the quality of support provided. </w:t>
      </w:r>
      <w:r w:rsidRPr="00822BCA">
        <w:rPr>
          <w:rFonts w:ascii="Open Sans" w:hAnsi="Open Sans" w:cs="Open Sans"/>
          <w:bCs/>
        </w:rPr>
        <w:t>Communities should be consulted on what success means to them and then form part of monitoring process to check their levels of satisfaction with services provided.</w:t>
      </w:r>
    </w:p>
    <w:p w14:paraId="1CC00E67" w14:textId="3080B0C6" w:rsidR="00D94EC6" w:rsidRDefault="00D94EC6" w:rsidP="00D94EC6">
      <w:pPr>
        <w:pStyle w:val="ListParagraph"/>
        <w:numPr>
          <w:ilvl w:val="0"/>
          <w:numId w:val="15"/>
        </w:numPr>
        <w:spacing w:after="60" w:line="276" w:lineRule="auto"/>
        <w:ind w:left="714" w:hanging="357"/>
        <w:contextualSpacing w:val="0"/>
        <w:rPr>
          <w:rFonts w:ascii="Open Sans" w:hAnsi="Open Sans" w:cs="Open Sans"/>
          <w:bCs/>
        </w:rPr>
      </w:pPr>
      <w:r w:rsidRPr="00C931BF">
        <w:rPr>
          <w:rFonts w:ascii="Open Sans" w:hAnsi="Open Sans" w:cs="Open Sans"/>
          <w:b/>
          <w:bCs/>
        </w:rPr>
        <w:t>Lack of learning</w:t>
      </w:r>
      <w:r w:rsidRPr="00C931BF">
        <w:rPr>
          <w:rFonts w:ascii="Open Sans" w:hAnsi="Open Sans" w:cs="Open Sans"/>
          <w:bCs/>
        </w:rPr>
        <w:t xml:space="preserve"> – this is probably not the first time the </w:t>
      </w:r>
      <w:r w:rsidR="00805B7F">
        <w:rPr>
          <w:rFonts w:ascii="Open Sans" w:hAnsi="Open Sans" w:cs="Open Sans"/>
        </w:rPr>
        <w:t>marshrutka</w:t>
      </w:r>
      <w:r w:rsidR="00805B7F" w:rsidRPr="00C050E8">
        <w:rPr>
          <w:rFonts w:ascii="Open Sans" w:hAnsi="Open Sans" w:cs="Open Sans"/>
        </w:rPr>
        <w:t xml:space="preserve"> </w:t>
      </w:r>
      <w:r w:rsidRPr="00C931BF">
        <w:rPr>
          <w:rFonts w:ascii="Open Sans" w:hAnsi="Open Sans" w:cs="Open Sans"/>
          <w:bCs/>
        </w:rPr>
        <w:t xml:space="preserve">has been late. Similarly, humanitarian organisations often </w:t>
      </w:r>
      <w:r>
        <w:rPr>
          <w:rFonts w:ascii="Open Sans" w:hAnsi="Open Sans" w:cs="Open Sans"/>
          <w:bCs/>
        </w:rPr>
        <w:t>repeat</w:t>
      </w:r>
      <w:r w:rsidRPr="00C931BF">
        <w:rPr>
          <w:rFonts w:ascii="Open Sans" w:hAnsi="Open Sans" w:cs="Open Sans"/>
          <w:bCs/>
        </w:rPr>
        <w:t xml:space="preserve"> the same mistakes </w:t>
      </w:r>
      <w:r>
        <w:rPr>
          <w:rFonts w:ascii="Open Sans" w:hAnsi="Open Sans" w:cs="Open Sans"/>
          <w:bCs/>
        </w:rPr>
        <w:t>by failing</w:t>
      </w:r>
      <w:r w:rsidRPr="00C931BF">
        <w:rPr>
          <w:rFonts w:ascii="Open Sans" w:hAnsi="Open Sans" w:cs="Open Sans"/>
          <w:bCs/>
        </w:rPr>
        <w:t xml:space="preserve"> to learn from past learning. </w:t>
      </w:r>
    </w:p>
    <w:p w14:paraId="0306F4B5" w14:textId="3E14F813" w:rsidR="00E7515E" w:rsidRDefault="00E7515E" w:rsidP="00D94EC6">
      <w:pPr>
        <w:pBdr>
          <w:top w:val="nil"/>
          <w:left w:val="nil"/>
          <w:bottom w:val="nil"/>
          <w:right w:val="nil"/>
          <w:between w:val="nil"/>
        </w:pBdr>
        <w:spacing w:after="120" w:line="276" w:lineRule="auto"/>
        <w:rPr>
          <w:rFonts w:ascii="Open Sans" w:eastAsia="Open Sans" w:hAnsi="Open Sans" w:cs="Open Sans"/>
          <w:color w:val="000000"/>
        </w:rPr>
      </w:pPr>
    </w:p>
    <w:p w14:paraId="3CAB1893" w14:textId="77777777" w:rsidR="00001EC8" w:rsidRDefault="00001EC8" w:rsidP="00D94EC6">
      <w:pPr>
        <w:pBdr>
          <w:top w:val="nil"/>
          <w:left w:val="nil"/>
          <w:bottom w:val="nil"/>
          <w:right w:val="nil"/>
          <w:between w:val="nil"/>
        </w:pBdr>
        <w:spacing w:after="120" w:line="276" w:lineRule="auto"/>
        <w:rPr>
          <w:rFonts w:ascii="Open Sans" w:eastAsia="Open Sans" w:hAnsi="Open Sans" w:cs="Open Sans"/>
          <w:color w:val="000000"/>
        </w:rPr>
      </w:pPr>
    </w:p>
    <w:p w14:paraId="7C50128F" w14:textId="77777777" w:rsidR="00001EC8" w:rsidRDefault="00001EC8" w:rsidP="00D94EC6">
      <w:pPr>
        <w:pBdr>
          <w:top w:val="nil"/>
          <w:left w:val="nil"/>
          <w:bottom w:val="nil"/>
          <w:right w:val="nil"/>
          <w:between w:val="nil"/>
        </w:pBdr>
        <w:spacing w:after="120" w:line="276" w:lineRule="auto"/>
        <w:rPr>
          <w:rFonts w:ascii="Open Sans" w:eastAsia="Open Sans" w:hAnsi="Open Sans" w:cs="Open Sans"/>
          <w:color w:val="000000"/>
        </w:rPr>
      </w:pPr>
    </w:p>
    <w:p w14:paraId="375BD593" w14:textId="77777777" w:rsidR="00001EC8" w:rsidRDefault="00001EC8" w:rsidP="00D94EC6">
      <w:pPr>
        <w:pBdr>
          <w:top w:val="nil"/>
          <w:left w:val="nil"/>
          <w:bottom w:val="nil"/>
          <w:right w:val="nil"/>
          <w:between w:val="nil"/>
        </w:pBdr>
        <w:spacing w:after="120" w:line="276" w:lineRule="auto"/>
        <w:rPr>
          <w:rFonts w:ascii="Open Sans" w:eastAsia="Open Sans" w:hAnsi="Open Sans" w:cs="Open Sans"/>
          <w:color w:val="000000"/>
        </w:rPr>
      </w:pPr>
    </w:p>
    <w:p w14:paraId="4FA0576E" w14:textId="77777777" w:rsidR="00001EC8" w:rsidRDefault="00001EC8" w:rsidP="00D94EC6">
      <w:pPr>
        <w:pBdr>
          <w:top w:val="nil"/>
          <w:left w:val="nil"/>
          <w:bottom w:val="nil"/>
          <w:right w:val="nil"/>
          <w:between w:val="nil"/>
        </w:pBdr>
        <w:spacing w:after="120" w:line="276" w:lineRule="auto"/>
        <w:rPr>
          <w:rFonts w:ascii="Open Sans" w:eastAsia="Open Sans" w:hAnsi="Open Sans" w:cs="Open Sans"/>
          <w:color w:val="000000"/>
        </w:rPr>
      </w:pPr>
    </w:p>
    <w:p w14:paraId="20FD72B4" w14:textId="77777777" w:rsidR="00001EC8" w:rsidRDefault="00001EC8" w:rsidP="00D94EC6">
      <w:pPr>
        <w:pBdr>
          <w:top w:val="nil"/>
          <w:left w:val="nil"/>
          <w:bottom w:val="nil"/>
          <w:right w:val="nil"/>
          <w:between w:val="nil"/>
        </w:pBdr>
        <w:spacing w:after="120" w:line="276" w:lineRule="auto"/>
        <w:rPr>
          <w:rFonts w:ascii="Open Sans" w:eastAsia="Open Sans" w:hAnsi="Open Sans" w:cs="Open Sans"/>
          <w:color w:val="000000"/>
        </w:rPr>
      </w:pPr>
    </w:p>
    <w:p w14:paraId="6F92A572" w14:textId="77777777" w:rsidR="00001EC8" w:rsidRDefault="00001EC8" w:rsidP="00D94EC6">
      <w:pPr>
        <w:pBdr>
          <w:top w:val="nil"/>
          <w:left w:val="nil"/>
          <w:bottom w:val="nil"/>
          <w:right w:val="nil"/>
          <w:between w:val="nil"/>
        </w:pBdr>
        <w:spacing w:after="120" w:line="276" w:lineRule="auto"/>
        <w:rPr>
          <w:rFonts w:ascii="Open Sans" w:eastAsia="Open Sans" w:hAnsi="Open Sans" w:cs="Open Sans"/>
          <w:color w:val="000000"/>
        </w:rPr>
      </w:pPr>
    </w:p>
    <w:p w14:paraId="630B2541" w14:textId="77777777" w:rsidR="00001EC8" w:rsidRDefault="00001EC8" w:rsidP="00D94EC6">
      <w:pPr>
        <w:pBdr>
          <w:top w:val="nil"/>
          <w:left w:val="nil"/>
          <w:bottom w:val="nil"/>
          <w:right w:val="nil"/>
          <w:between w:val="nil"/>
        </w:pBdr>
        <w:spacing w:after="120" w:line="276" w:lineRule="auto"/>
        <w:rPr>
          <w:rFonts w:ascii="Open Sans" w:eastAsia="Open Sans" w:hAnsi="Open Sans" w:cs="Open Sans"/>
          <w:color w:val="000000"/>
        </w:rPr>
      </w:pPr>
    </w:p>
    <w:p w14:paraId="0B4437D5" w14:textId="77777777" w:rsidR="000B1407" w:rsidRDefault="000B1407" w:rsidP="00D94EC6">
      <w:pPr>
        <w:pBdr>
          <w:top w:val="nil"/>
          <w:left w:val="nil"/>
          <w:bottom w:val="nil"/>
          <w:right w:val="nil"/>
          <w:between w:val="nil"/>
        </w:pBdr>
        <w:spacing w:after="120" w:line="276" w:lineRule="auto"/>
        <w:rPr>
          <w:rFonts w:ascii="Open Sans" w:eastAsia="Open Sans" w:hAnsi="Open Sans" w:cs="Open Sans"/>
          <w:color w:val="000000"/>
        </w:rPr>
        <w:sectPr w:rsidR="000B1407" w:rsidSect="00B80DA0">
          <w:headerReference w:type="even" r:id="rId13"/>
          <w:headerReference w:type="default" r:id="rId14"/>
          <w:footerReference w:type="default" r:id="rId15"/>
          <w:pgSz w:w="11906" w:h="16838"/>
          <w:pgMar w:top="1618" w:right="1394" w:bottom="1080" w:left="1440" w:header="708" w:footer="708" w:gutter="0"/>
          <w:pgNumType w:start="1"/>
          <w:cols w:space="720"/>
        </w:sectPr>
      </w:pPr>
    </w:p>
    <w:p w14:paraId="35DE5656" w14:textId="77777777" w:rsidR="00127BE9" w:rsidRDefault="00127BE9" w:rsidP="00127BE9">
      <w:pPr>
        <w:pStyle w:val="Heading1"/>
        <w:spacing w:after="120"/>
        <w:rPr>
          <w:lang w:val="en-GB"/>
        </w:rPr>
      </w:pPr>
      <w:r>
        <w:rPr>
          <w:color w:val="FF0000"/>
          <w:lang w:val="en-GB"/>
        </w:rPr>
        <w:lastRenderedPageBreak/>
        <w:t>Group exercise</w:t>
      </w:r>
      <w:r>
        <w:rPr>
          <w:color w:val="FF0000"/>
        </w:rPr>
        <w:t xml:space="preserve">: </w:t>
      </w:r>
      <w:r>
        <w:rPr>
          <w:lang w:val="en-GB"/>
        </w:rPr>
        <w:t>INTRODUCTION TO CEA</w:t>
      </w:r>
    </w:p>
    <w:p w14:paraId="2DA2E355" w14:textId="77777777" w:rsidR="00127BE9" w:rsidRDefault="00127BE9" w:rsidP="00127BE9">
      <w:pPr>
        <w:pStyle w:val="Heading4"/>
        <w:tabs>
          <w:tab w:val="clear" w:pos="6379"/>
        </w:tabs>
        <w:spacing w:after="0" w:line="240" w:lineRule="auto"/>
        <w:rPr>
          <w:rFonts w:ascii="Montserrat" w:eastAsia="Montserrat" w:hAnsi="Montserrat" w:cs="Montserrat"/>
          <w:color w:val="000000" w:themeColor="text1"/>
          <w:sz w:val="28"/>
          <w:szCs w:val="28"/>
          <w:lang w:val="en-GB"/>
        </w:rPr>
      </w:pPr>
      <w:r>
        <w:rPr>
          <w:rFonts w:ascii="Montserrat" w:eastAsia="Montserrat" w:hAnsi="Montserrat" w:cs="Montserrat"/>
          <w:color w:val="000000" w:themeColor="text1"/>
          <w:sz w:val="28"/>
          <w:szCs w:val="28"/>
          <w:lang w:val="en-GB"/>
        </w:rPr>
        <w:t>Participant handout</w:t>
      </w:r>
    </w:p>
    <w:p w14:paraId="5CF7EF4C" w14:textId="77777777" w:rsidR="00127BE9" w:rsidRPr="00873538" w:rsidRDefault="00127BE9" w:rsidP="00127BE9">
      <w:pPr>
        <w:spacing w:after="0"/>
        <w:rPr>
          <w:lang w:eastAsia="x-none"/>
        </w:rPr>
      </w:pPr>
    </w:p>
    <w:p w14:paraId="2EA41206" w14:textId="77777777" w:rsidR="00127BE9" w:rsidRPr="00155D1B" w:rsidRDefault="00127BE9" w:rsidP="00127BE9">
      <w:pPr>
        <w:pStyle w:val="Heading4"/>
        <w:spacing w:after="120"/>
        <w:rPr>
          <w:rFonts w:ascii="Montserrat" w:eastAsia="Montserrat" w:hAnsi="Montserrat" w:cs="Montserrat"/>
          <w:sz w:val="28"/>
          <w:szCs w:val="28"/>
          <w:lang w:val="en-US"/>
        </w:rPr>
      </w:pPr>
      <w:r w:rsidRPr="00C050E8">
        <w:rPr>
          <w:rFonts w:ascii="Montserrat" w:eastAsia="Montserrat" w:hAnsi="Montserrat" w:cs="Montserrat"/>
          <w:sz w:val="28"/>
          <w:szCs w:val="28"/>
        </w:rPr>
        <w:t xml:space="preserve">The </w:t>
      </w:r>
      <w:r>
        <w:rPr>
          <w:rFonts w:ascii="Montserrat" w:eastAsia="Montserrat" w:hAnsi="Montserrat" w:cs="Montserrat"/>
          <w:sz w:val="28"/>
          <w:szCs w:val="28"/>
          <w:lang w:val="en-US"/>
        </w:rPr>
        <w:t>marshrutka</w:t>
      </w:r>
      <w:r w:rsidRPr="00C050E8">
        <w:rPr>
          <w:rFonts w:ascii="Montserrat" w:eastAsia="Montserrat" w:hAnsi="Montserrat" w:cs="Montserrat"/>
          <w:sz w:val="28"/>
          <w:szCs w:val="28"/>
        </w:rPr>
        <w:t xml:space="preserve"> service scenario </w:t>
      </w:r>
    </w:p>
    <w:p w14:paraId="67543ABB" w14:textId="77777777" w:rsidR="00127BE9" w:rsidRDefault="00127BE9" w:rsidP="00127BE9">
      <w:pPr>
        <w:pStyle w:val="BodyText2"/>
        <w:pBdr>
          <w:top w:val="none" w:sz="0" w:space="0" w:color="auto"/>
          <w:left w:val="none" w:sz="0" w:space="0" w:color="auto"/>
          <w:bottom w:val="none" w:sz="0" w:space="0" w:color="auto"/>
          <w:right w:val="none" w:sz="0" w:space="0" w:color="auto"/>
        </w:pBdr>
        <w:shd w:val="clear" w:color="auto" w:fill="auto"/>
        <w:spacing w:line="276" w:lineRule="auto"/>
        <w:jc w:val="mediumKashida"/>
        <w:rPr>
          <w:rFonts w:ascii="Open Sans" w:hAnsi="Open Sans" w:cs="Open Sans"/>
          <w:sz w:val="22"/>
        </w:rPr>
      </w:pPr>
      <w:r w:rsidRPr="00C050E8">
        <w:rPr>
          <w:rFonts w:ascii="Open Sans" w:hAnsi="Open Sans" w:cs="Open Sans"/>
          <w:sz w:val="22"/>
        </w:rPr>
        <w:t xml:space="preserve">Around </w:t>
      </w:r>
      <w:r>
        <w:rPr>
          <w:rFonts w:ascii="Open Sans" w:hAnsi="Open Sans" w:cs="Open Sans"/>
          <w:sz w:val="22"/>
        </w:rPr>
        <w:t>4</w:t>
      </w:r>
      <w:r w:rsidRPr="00C050E8">
        <w:rPr>
          <w:rFonts w:ascii="Open Sans" w:hAnsi="Open Sans" w:cs="Open Sans"/>
          <w:sz w:val="22"/>
        </w:rPr>
        <w:t xml:space="preserve">5 passengers, including children and elderly people, are waiting at a </w:t>
      </w:r>
      <w:r>
        <w:rPr>
          <w:rFonts w:ascii="Open Sans" w:hAnsi="Open Sans" w:cs="Open Sans"/>
          <w:sz w:val="22"/>
        </w:rPr>
        <w:t>marshrutka</w:t>
      </w:r>
      <w:r w:rsidRPr="00C050E8">
        <w:rPr>
          <w:rFonts w:ascii="Open Sans" w:hAnsi="Open Sans" w:cs="Open Sans"/>
          <w:sz w:val="22"/>
        </w:rPr>
        <w:t xml:space="preserve"> stand</w:t>
      </w:r>
      <w:r>
        <w:rPr>
          <w:rFonts w:ascii="Open Sans" w:hAnsi="Open Sans" w:cs="Open Sans"/>
          <w:sz w:val="22"/>
        </w:rPr>
        <w:t xml:space="preserve"> </w:t>
      </w:r>
      <w:r w:rsidRPr="00C050E8">
        <w:rPr>
          <w:rFonts w:ascii="Open Sans" w:hAnsi="Open Sans" w:cs="Open Sans"/>
          <w:sz w:val="22"/>
        </w:rPr>
        <w:t xml:space="preserve">to take the </w:t>
      </w:r>
      <w:r>
        <w:rPr>
          <w:rFonts w:ascii="Open Sans" w:hAnsi="Open Sans" w:cs="Open Sans"/>
          <w:sz w:val="22"/>
        </w:rPr>
        <w:t>only marshrutka</w:t>
      </w:r>
      <w:r w:rsidRPr="00C050E8">
        <w:rPr>
          <w:rFonts w:ascii="Open Sans" w:hAnsi="Open Sans" w:cs="Open Sans"/>
          <w:sz w:val="22"/>
        </w:rPr>
        <w:t xml:space="preserve"> to </w:t>
      </w:r>
      <w:r>
        <w:rPr>
          <w:rFonts w:ascii="Open Sans" w:hAnsi="Open Sans" w:cs="Open Sans"/>
          <w:sz w:val="22"/>
        </w:rPr>
        <w:t>Goris</w:t>
      </w:r>
      <w:r w:rsidRPr="00C050E8">
        <w:rPr>
          <w:rFonts w:ascii="Open Sans" w:hAnsi="Open Sans" w:cs="Open Sans"/>
          <w:sz w:val="22"/>
        </w:rPr>
        <w:t xml:space="preserve">, which is </w:t>
      </w:r>
      <w:r>
        <w:rPr>
          <w:rFonts w:ascii="Open Sans" w:hAnsi="Open Sans" w:cs="Open Sans"/>
          <w:sz w:val="22"/>
        </w:rPr>
        <w:t>four</w:t>
      </w:r>
      <w:r w:rsidRPr="00C050E8">
        <w:rPr>
          <w:rFonts w:ascii="Open Sans" w:hAnsi="Open Sans" w:cs="Open Sans"/>
          <w:sz w:val="22"/>
        </w:rPr>
        <w:t xml:space="preserve"> hours away.  The </w:t>
      </w:r>
      <w:r>
        <w:rPr>
          <w:rFonts w:ascii="Open Sans" w:hAnsi="Open Sans" w:cs="Open Sans"/>
          <w:sz w:val="22"/>
        </w:rPr>
        <w:t>marshrutka</w:t>
      </w:r>
      <w:r w:rsidRPr="00C050E8">
        <w:rPr>
          <w:rFonts w:ascii="Open Sans" w:hAnsi="Open Sans" w:cs="Open Sans"/>
          <w:sz w:val="22"/>
        </w:rPr>
        <w:t xml:space="preserve"> only comes once </w:t>
      </w:r>
      <w:r>
        <w:rPr>
          <w:rFonts w:ascii="Open Sans" w:hAnsi="Open Sans" w:cs="Open Sans"/>
          <w:sz w:val="22"/>
        </w:rPr>
        <w:t>per</w:t>
      </w:r>
      <w:r w:rsidRPr="00C050E8">
        <w:rPr>
          <w:rFonts w:ascii="Open Sans" w:hAnsi="Open Sans" w:cs="Open Sans"/>
          <w:sz w:val="22"/>
        </w:rPr>
        <w:t xml:space="preserve"> </w:t>
      </w:r>
      <w:r>
        <w:rPr>
          <w:rFonts w:ascii="Open Sans" w:hAnsi="Open Sans" w:cs="Open Sans"/>
          <w:sz w:val="22"/>
        </w:rPr>
        <w:t>day</w:t>
      </w:r>
      <w:r w:rsidRPr="00C050E8">
        <w:rPr>
          <w:rFonts w:ascii="Open Sans" w:hAnsi="Open Sans" w:cs="Open Sans"/>
          <w:sz w:val="22"/>
        </w:rPr>
        <w:t>.</w:t>
      </w:r>
      <w:r>
        <w:rPr>
          <w:rFonts w:ascii="Open Sans" w:hAnsi="Open Sans" w:cs="Open Sans"/>
          <w:sz w:val="22"/>
        </w:rPr>
        <w:t xml:space="preserve"> It’s a snowy January and road accessibility has been unpredictable due to snow and ice.</w:t>
      </w:r>
    </w:p>
    <w:p w14:paraId="255E0DDF" w14:textId="77777777" w:rsidR="00127BE9" w:rsidRDefault="00127BE9" w:rsidP="00127BE9">
      <w:pPr>
        <w:pStyle w:val="BodyText2"/>
        <w:pBdr>
          <w:top w:val="none" w:sz="0" w:space="0" w:color="auto"/>
          <w:left w:val="none" w:sz="0" w:space="0" w:color="auto"/>
          <w:bottom w:val="none" w:sz="0" w:space="0" w:color="auto"/>
          <w:right w:val="none" w:sz="0" w:space="0" w:color="auto"/>
        </w:pBdr>
        <w:shd w:val="clear" w:color="auto" w:fill="auto"/>
        <w:spacing w:line="276" w:lineRule="auto"/>
        <w:jc w:val="mediumKashida"/>
        <w:rPr>
          <w:rFonts w:ascii="Open Sans" w:hAnsi="Open Sans" w:cs="Open Sans"/>
          <w:sz w:val="22"/>
        </w:rPr>
      </w:pPr>
    </w:p>
    <w:p w14:paraId="2446FA1B" w14:textId="77777777" w:rsidR="00127BE9" w:rsidRDefault="00127BE9" w:rsidP="00127BE9">
      <w:pPr>
        <w:pStyle w:val="BodyText2"/>
        <w:pBdr>
          <w:top w:val="none" w:sz="0" w:space="0" w:color="auto"/>
          <w:left w:val="none" w:sz="0" w:space="0" w:color="auto"/>
          <w:bottom w:val="none" w:sz="0" w:space="0" w:color="auto"/>
          <w:right w:val="none" w:sz="0" w:space="0" w:color="auto"/>
        </w:pBdr>
        <w:shd w:val="clear" w:color="auto" w:fill="auto"/>
        <w:spacing w:line="276" w:lineRule="auto"/>
        <w:jc w:val="mediumKashida"/>
        <w:rPr>
          <w:rFonts w:ascii="Open Sans" w:hAnsi="Open Sans" w:cs="Open Sans"/>
          <w:sz w:val="22"/>
        </w:rPr>
      </w:pPr>
      <w:r>
        <w:rPr>
          <w:rFonts w:ascii="Open Sans" w:hAnsi="Open Sans" w:cs="Open Sans"/>
          <w:sz w:val="22"/>
        </w:rPr>
        <w:t>While the road is open today, it was closed yesterday due to road conditions and it is unclear whether the road will be open the next days. T</w:t>
      </w:r>
      <w:r w:rsidRPr="00C050E8">
        <w:rPr>
          <w:rFonts w:ascii="Open Sans" w:hAnsi="Open Sans" w:cs="Open Sans"/>
          <w:sz w:val="22"/>
        </w:rPr>
        <w:t xml:space="preserve">he </w:t>
      </w:r>
      <w:r>
        <w:rPr>
          <w:rFonts w:ascii="Open Sans" w:hAnsi="Open Sans" w:cs="Open Sans"/>
          <w:sz w:val="22"/>
        </w:rPr>
        <w:t>marshrutka</w:t>
      </w:r>
      <w:r w:rsidRPr="00C050E8">
        <w:rPr>
          <w:rFonts w:ascii="Open Sans" w:hAnsi="Open Sans" w:cs="Open Sans"/>
          <w:sz w:val="22"/>
        </w:rPr>
        <w:t xml:space="preserve"> arrives three hours late, forcing the passengers to wait</w:t>
      </w:r>
      <w:r>
        <w:rPr>
          <w:rFonts w:ascii="Open Sans" w:hAnsi="Open Sans" w:cs="Open Sans"/>
          <w:sz w:val="22"/>
        </w:rPr>
        <w:t xml:space="preserve"> outside</w:t>
      </w:r>
      <w:r w:rsidRPr="00C050E8">
        <w:rPr>
          <w:rFonts w:ascii="Open Sans" w:hAnsi="Open Sans" w:cs="Open Sans"/>
          <w:sz w:val="22"/>
        </w:rPr>
        <w:t xml:space="preserve"> in the </w:t>
      </w:r>
      <w:r>
        <w:rPr>
          <w:rFonts w:ascii="Open Sans" w:hAnsi="Open Sans" w:cs="Open Sans"/>
          <w:sz w:val="22"/>
        </w:rPr>
        <w:t>cold</w:t>
      </w:r>
      <w:r w:rsidRPr="00C050E8">
        <w:rPr>
          <w:rFonts w:ascii="Open Sans" w:hAnsi="Open Sans" w:cs="Open Sans"/>
          <w:sz w:val="22"/>
        </w:rPr>
        <w:t xml:space="preserve">.  </w:t>
      </w:r>
      <w:r>
        <w:rPr>
          <w:rFonts w:ascii="Open Sans" w:hAnsi="Open Sans" w:cs="Open Sans"/>
          <w:sz w:val="22"/>
        </w:rPr>
        <w:t xml:space="preserve">In addition to the passengers with tickets for today, passengers with tickets from yesterday are also waiting anxiously at the station. </w:t>
      </w:r>
      <w:r w:rsidRPr="00C050E8">
        <w:rPr>
          <w:rFonts w:ascii="Open Sans" w:hAnsi="Open Sans" w:cs="Open Sans"/>
          <w:sz w:val="22"/>
        </w:rPr>
        <w:t xml:space="preserve">When </w:t>
      </w:r>
      <w:r>
        <w:rPr>
          <w:rFonts w:ascii="Open Sans" w:hAnsi="Open Sans" w:cs="Open Sans"/>
          <w:sz w:val="22"/>
        </w:rPr>
        <w:t>the marshrutka</w:t>
      </w:r>
      <w:r w:rsidRPr="00C050E8">
        <w:rPr>
          <w:rFonts w:ascii="Open Sans" w:hAnsi="Open Sans" w:cs="Open Sans"/>
          <w:sz w:val="22"/>
        </w:rPr>
        <w:t xml:space="preserve"> arrives, the passengers surge on to the </w:t>
      </w:r>
      <w:r>
        <w:rPr>
          <w:rFonts w:ascii="Open Sans" w:hAnsi="Open Sans" w:cs="Open Sans"/>
          <w:sz w:val="22"/>
        </w:rPr>
        <w:t>marshrutka</w:t>
      </w:r>
      <w:r w:rsidRPr="00C050E8">
        <w:rPr>
          <w:rFonts w:ascii="Open Sans" w:hAnsi="Open Sans" w:cs="Open Sans"/>
          <w:sz w:val="22"/>
        </w:rPr>
        <w:t xml:space="preserve"> and their luggage </w:t>
      </w:r>
      <w:r>
        <w:rPr>
          <w:rFonts w:ascii="Open Sans" w:hAnsi="Open Sans" w:cs="Open Sans"/>
          <w:sz w:val="22"/>
        </w:rPr>
        <w:t>is crammed</w:t>
      </w:r>
      <w:r w:rsidRPr="00C050E8">
        <w:rPr>
          <w:rFonts w:ascii="Open Sans" w:hAnsi="Open Sans" w:cs="Open Sans"/>
          <w:sz w:val="22"/>
        </w:rPr>
        <w:t xml:space="preserve"> inside </w:t>
      </w:r>
      <w:r>
        <w:rPr>
          <w:rFonts w:ascii="Open Sans" w:hAnsi="Open Sans" w:cs="Open Sans"/>
          <w:sz w:val="22"/>
        </w:rPr>
        <w:t>and even tied on top</w:t>
      </w:r>
      <w:r w:rsidRPr="00C050E8">
        <w:rPr>
          <w:rFonts w:ascii="Open Sans" w:hAnsi="Open Sans" w:cs="Open Sans"/>
          <w:sz w:val="22"/>
        </w:rPr>
        <w:t xml:space="preserve">.  As the </w:t>
      </w:r>
      <w:r>
        <w:rPr>
          <w:rFonts w:ascii="Open Sans" w:hAnsi="Open Sans" w:cs="Open Sans"/>
          <w:sz w:val="22"/>
        </w:rPr>
        <w:t>marshrutka</w:t>
      </w:r>
      <w:r w:rsidRPr="00C050E8">
        <w:rPr>
          <w:rFonts w:ascii="Open Sans" w:hAnsi="Open Sans" w:cs="Open Sans"/>
          <w:sz w:val="22"/>
        </w:rPr>
        <w:t xml:space="preserve"> only has seating capacity for </w:t>
      </w:r>
      <w:r>
        <w:rPr>
          <w:rFonts w:ascii="Open Sans" w:hAnsi="Open Sans" w:cs="Open Sans"/>
          <w:sz w:val="22"/>
        </w:rPr>
        <w:t>20</w:t>
      </w:r>
      <w:r w:rsidRPr="00C050E8">
        <w:rPr>
          <w:rFonts w:ascii="Open Sans" w:hAnsi="Open Sans" w:cs="Open Sans"/>
          <w:sz w:val="22"/>
        </w:rPr>
        <w:t xml:space="preserve"> it is very over-crow</w:t>
      </w:r>
      <w:r>
        <w:rPr>
          <w:rFonts w:ascii="Open Sans" w:hAnsi="Open Sans" w:cs="Open Sans"/>
          <w:sz w:val="22"/>
        </w:rPr>
        <w:t>d</w:t>
      </w:r>
      <w:r w:rsidRPr="00C050E8">
        <w:rPr>
          <w:rFonts w:ascii="Open Sans" w:hAnsi="Open Sans" w:cs="Open Sans"/>
          <w:sz w:val="22"/>
        </w:rPr>
        <w:t>ed</w:t>
      </w:r>
      <w:r>
        <w:rPr>
          <w:rFonts w:ascii="Open Sans" w:hAnsi="Open Sans" w:cs="Open Sans"/>
          <w:sz w:val="22"/>
        </w:rPr>
        <w:t xml:space="preserve"> and many people are left outside</w:t>
      </w:r>
      <w:r w:rsidRPr="00C050E8">
        <w:rPr>
          <w:rFonts w:ascii="Open Sans" w:hAnsi="Open Sans" w:cs="Open Sans"/>
          <w:sz w:val="22"/>
        </w:rPr>
        <w:t xml:space="preserve">. A woman with four young children talks quietly to the </w:t>
      </w:r>
      <w:r>
        <w:rPr>
          <w:rFonts w:ascii="Open Sans" w:hAnsi="Open Sans" w:cs="Open Sans"/>
          <w:sz w:val="22"/>
        </w:rPr>
        <w:t xml:space="preserve">driver </w:t>
      </w:r>
      <w:r w:rsidRPr="00C050E8">
        <w:rPr>
          <w:rFonts w:ascii="Open Sans" w:hAnsi="Open Sans" w:cs="Open Sans"/>
          <w:sz w:val="22"/>
        </w:rPr>
        <w:t xml:space="preserve">to see what she can do to get a seat. </w:t>
      </w:r>
    </w:p>
    <w:p w14:paraId="51F5AC55" w14:textId="77777777" w:rsidR="00127BE9" w:rsidRDefault="00127BE9" w:rsidP="00127BE9">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rFonts w:ascii="Open Sans" w:hAnsi="Open Sans" w:cs="Open Sans"/>
          <w:sz w:val="22"/>
        </w:rPr>
      </w:pPr>
    </w:p>
    <w:p w14:paraId="58E12081" w14:textId="77777777" w:rsidR="00127BE9" w:rsidRDefault="00127BE9" w:rsidP="00127BE9">
      <w:pPr>
        <w:pStyle w:val="BodyText2"/>
        <w:pBdr>
          <w:top w:val="none" w:sz="0" w:space="0" w:color="auto"/>
          <w:left w:val="none" w:sz="0" w:space="0" w:color="auto"/>
          <w:bottom w:val="none" w:sz="0" w:space="0" w:color="auto"/>
          <w:right w:val="none" w:sz="0" w:space="0" w:color="auto"/>
        </w:pBdr>
        <w:shd w:val="clear" w:color="auto" w:fill="auto"/>
        <w:spacing w:line="276" w:lineRule="auto"/>
        <w:jc w:val="mediumKashida"/>
        <w:rPr>
          <w:rFonts w:ascii="Open Sans" w:hAnsi="Open Sans" w:cs="Open Sans"/>
          <w:sz w:val="22"/>
        </w:rPr>
      </w:pPr>
      <w:r>
        <w:rPr>
          <w:rFonts w:ascii="Open Sans" w:hAnsi="Open Sans" w:cs="Open Sans"/>
          <w:sz w:val="22"/>
        </w:rPr>
        <w:t>B</w:t>
      </w:r>
      <w:r w:rsidRPr="00C050E8">
        <w:rPr>
          <w:rFonts w:ascii="Open Sans" w:hAnsi="Open Sans" w:cs="Open Sans"/>
          <w:sz w:val="22"/>
        </w:rPr>
        <w:t xml:space="preserve">ut the </w:t>
      </w:r>
      <w:r>
        <w:rPr>
          <w:rFonts w:ascii="Open Sans" w:hAnsi="Open Sans" w:cs="Open Sans"/>
          <w:sz w:val="22"/>
        </w:rPr>
        <w:t>marshrutka</w:t>
      </w:r>
      <w:r w:rsidRPr="00C050E8">
        <w:rPr>
          <w:rFonts w:ascii="Open Sans" w:hAnsi="Open Sans" w:cs="Open Sans"/>
          <w:sz w:val="22"/>
        </w:rPr>
        <w:t xml:space="preserve"> does not depart. The </w:t>
      </w:r>
      <w:r>
        <w:rPr>
          <w:rFonts w:ascii="Open Sans" w:hAnsi="Open Sans" w:cs="Open Sans"/>
          <w:sz w:val="22"/>
        </w:rPr>
        <w:t>driver</w:t>
      </w:r>
      <w:r w:rsidRPr="00C050E8">
        <w:rPr>
          <w:rFonts w:ascii="Open Sans" w:hAnsi="Open Sans" w:cs="Open Sans"/>
          <w:sz w:val="22"/>
        </w:rPr>
        <w:t xml:space="preserve"> tells the passengers that it will leave within 10 minutes, but the </w:t>
      </w:r>
      <w:r>
        <w:rPr>
          <w:rFonts w:ascii="Open Sans" w:hAnsi="Open Sans" w:cs="Open Sans"/>
          <w:sz w:val="22"/>
        </w:rPr>
        <w:t>marshrutka</w:t>
      </w:r>
      <w:r w:rsidRPr="00C050E8">
        <w:rPr>
          <w:rFonts w:ascii="Open Sans" w:hAnsi="Open Sans" w:cs="Open Sans"/>
          <w:sz w:val="22"/>
        </w:rPr>
        <w:t xml:space="preserve"> remains at the stand for another two </w:t>
      </w:r>
      <w:r>
        <w:rPr>
          <w:rFonts w:ascii="Open Sans" w:hAnsi="Open Sans" w:cs="Open Sans"/>
          <w:sz w:val="22"/>
        </w:rPr>
        <w:t>hour</w:t>
      </w:r>
      <w:r w:rsidRPr="00C050E8">
        <w:rPr>
          <w:rFonts w:ascii="Open Sans" w:hAnsi="Open Sans" w:cs="Open Sans"/>
          <w:sz w:val="22"/>
        </w:rPr>
        <w:t>s.</w:t>
      </w:r>
      <w:r>
        <w:rPr>
          <w:rFonts w:ascii="Open Sans" w:hAnsi="Open Sans" w:cs="Open Sans"/>
          <w:sz w:val="22"/>
        </w:rPr>
        <w:t xml:space="preserve"> </w:t>
      </w:r>
      <w:r w:rsidRPr="00C050E8">
        <w:rPr>
          <w:rFonts w:ascii="Open Sans" w:hAnsi="Open Sans" w:cs="Open Sans"/>
          <w:sz w:val="22"/>
        </w:rPr>
        <w:t xml:space="preserve">Eventually the </w:t>
      </w:r>
      <w:r>
        <w:rPr>
          <w:rFonts w:ascii="Open Sans" w:hAnsi="Open Sans" w:cs="Open Sans"/>
          <w:sz w:val="22"/>
        </w:rPr>
        <w:t>marshrutka</w:t>
      </w:r>
      <w:r w:rsidRPr="00C050E8">
        <w:rPr>
          <w:rFonts w:ascii="Open Sans" w:hAnsi="Open Sans" w:cs="Open Sans"/>
          <w:sz w:val="22"/>
        </w:rPr>
        <w:t xml:space="preserve"> starts its journey, but some passengers begin to</w:t>
      </w:r>
      <w:r>
        <w:rPr>
          <w:rFonts w:ascii="Open Sans" w:hAnsi="Open Sans" w:cs="Open Sans"/>
          <w:sz w:val="22"/>
        </w:rPr>
        <w:t xml:space="preserve"> cough and others open the windows. It is very cold</w:t>
      </w:r>
      <w:r w:rsidRPr="00C050E8">
        <w:rPr>
          <w:rFonts w:ascii="Open Sans" w:hAnsi="Open Sans" w:cs="Open Sans"/>
          <w:sz w:val="22"/>
        </w:rPr>
        <w:t xml:space="preserve"> and everyone begins to </w:t>
      </w:r>
      <w:r>
        <w:rPr>
          <w:rFonts w:ascii="Open Sans" w:hAnsi="Open Sans" w:cs="Open Sans"/>
          <w:sz w:val="22"/>
        </w:rPr>
        <w:t>yell</w:t>
      </w:r>
      <w:r w:rsidRPr="00C050E8">
        <w:rPr>
          <w:rFonts w:ascii="Open Sans" w:hAnsi="Open Sans" w:cs="Open Sans"/>
          <w:sz w:val="22"/>
        </w:rPr>
        <w:t>. One of the passengers, an old man</w:t>
      </w:r>
      <w:r>
        <w:rPr>
          <w:rFonts w:ascii="Open Sans" w:hAnsi="Open Sans" w:cs="Open Sans"/>
          <w:sz w:val="22"/>
        </w:rPr>
        <w:t>,</w:t>
      </w:r>
      <w:r w:rsidRPr="00C050E8">
        <w:rPr>
          <w:rFonts w:ascii="Open Sans" w:hAnsi="Open Sans" w:cs="Open Sans"/>
          <w:sz w:val="22"/>
        </w:rPr>
        <w:t xml:space="preserve"> shouts at the </w:t>
      </w:r>
      <w:r>
        <w:rPr>
          <w:rFonts w:ascii="Open Sans" w:hAnsi="Open Sans" w:cs="Open Sans"/>
          <w:sz w:val="22"/>
        </w:rPr>
        <w:t>driver</w:t>
      </w:r>
      <w:r w:rsidRPr="00C050E8">
        <w:rPr>
          <w:rFonts w:ascii="Open Sans" w:hAnsi="Open Sans" w:cs="Open Sans"/>
          <w:sz w:val="22"/>
        </w:rPr>
        <w:t xml:space="preserve"> and threatens to hit him. The </w:t>
      </w:r>
      <w:r>
        <w:rPr>
          <w:rFonts w:ascii="Open Sans" w:hAnsi="Open Sans" w:cs="Open Sans"/>
          <w:sz w:val="22"/>
        </w:rPr>
        <w:t>driver</w:t>
      </w:r>
      <w:r w:rsidRPr="00C050E8">
        <w:rPr>
          <w:rFonts w:ascii="Open Sans" w:hAnsi="Open Sans" w:cs="Open Sans"/>
          <w:sz w:val="22"/>
        </w:rPr>
        <w:t xml:space="preserve"> shouts back at him and stops the </w:t>
      </w:r>
      <w:r>
        <w:rPr>
          <w:rFonts w:ascii="Open Sans" w:hAnsi="Open Sans" w:cs="Open Sans"/>
          <w:sz w:val="22"/>
        </w:rPr>
        <w:t>marshrutka.</w:t>
      </w:r>
      <w:r>
        <w:rPr>
          <w:noProof/>
        </w:rPr>
        <w:lastRenderedPageBreak/>
        <w:drawing>
          <wp:inline distT="0" distB="0" distL="0" distR="0" wp14:anchorId="539D5066" wp14:editId="5522482C">
            <wp:extent cx="5760720" cy="4316483"/>
            <wp:effectExtent l="0" t="0" r="0" b="8255"/>
            <wp:docPr id="1153144780" name="Picture 1" descr="A group of people pushing a bus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27244" name="Picture 1" descr="A group of people pushing a bus in the snow&#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0720" cy="4316483"/>
                    </a:xfrm>
                    <a:prstGeom prst="rect">
                      <a:avLst/>
                    </a:prstGeom>
                  </pic:spPr>
                </pic:pic>
              </a:graphicData>
            </a:graphic>
          </wp:inline>
        </w:drawing>
      </w:r>
      <w:r w:rsidRPr="00C050E8">
        <w:rPr>
          <w:rFonts w:ascii="Open Sans" w:hAnsi="Open Sans" w:cs="Open Sans"/>
          <w:sz w:val="22"/>
        </w:rPr>
        <w:t>.</w:t>
      </w:r>
    </w:p>
    <w:p w14:paraId="4FA8D6B8" w14:textId="77777777" w:rsidR="00127BE9" w:rsidRPr="002E7C78" w:rsidRDefault="00127BE9" w:rsidP="00127BE9">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rFonts w:ascii="Open Sans" w:hAnsi="Open Sans" w:cs="Open Sans"/>
          <w:szCs w:val="20"/>
        </w:rPr>
      </w:pPr>
      <w:r w:rsidRPr="00C931BF">
        <w:rPr>
          <w:rFonts w:ascii="Open Sans" w:hAnsi="Open Sans" w:cs="Open Sans"/>
          <w:i/>
          <w:iCs/>
          <w:szCs w:val="20"/>
        </w:rPr>
        <w:t xml:space="preserve">This scenario was developed by: Goldan Gomara (from World Vision in Sri Lanka) for HAP.  </w:t>
      </w:r>
    </w:p>
    <w:p w14:paraId="1B42333A" w14:textId="77777777" w:rsidR="00127BE9" w:rsidRDefault="00127BE9" w:rsidP="00127BE9">
      <w:pPr>
        <w:pStyle w:val="BodyText2"/>
        <w:pBdr>
          <w:top w:val="none" w:sz="0" w:space="0" w:color="auto"/>
          <w:left w:val="none" w:sz="0" w:space="0" w:color="auto"/>
          <w:bottom w:val="none" w:sz="0" w:space="0" w:color="auto"/>
          <w:right w:val="none" w:sz="0" w:space="0" w:color="auto"/>
        </w:pBdr>
        <w:shd w:val="clear" w:color="auto" w:fill="auto"/>
        <w:spacing w:line="276" w:lineRule="auto"/>
        <w:jc w:val="both"/>
        <w:rPr>
          <w:rFonts w:ascii="Open Sans" w:hAnsi="Open Sans" w:cs="Open Sans"/>
          <w:sz w:val="22"/>
        </w:rPr>
      </w:pPr>
      <w:r w:rsidRPr="00C050E8">
        <w:rPr>
          <w:rFonts w:ascii="Open Sans" w:hAnsi="Open Sans" w:cs="Open Sans"/>
          <w:sz w:val="22"/>
        </w:rPr>
        <w:t xml:space="preserve">      </w:t>
      </w:r>
    </w:p>
    <w:p w14:paraId="55B3FE80" w14:textId="77777777" w:rsidR="00127BE9" w:rsidRPr="00654E0B" w:rsidRDefault="00127BE9" w:rsidP="00127BE9">
      <w:pPr>
        <w:spacing w:after="120" w:line="276" w:lineRule="auto"/>
        <w:jc w:val="both"/>
        <w:rPr>
          <w:rFonts w:ascii="Open Sans" w:eastAsia="Open Sans" w:hAnsi="Open Sans" w:cs="Open Sans"/>
          <w:b/>
        </w:rPr>
      </w:pPr>
      <w:r w:rsidRPr="00654E0B">
        <w:rPr>
          <w:rFonts w:ascii="Open Sans" w:eastAsia="Open Sans" w:hAnsi="Open Sans" w:cs="Open Sans"/>
          <w:b/>
        </w:rPr>
        <w:t>Questions for group discussion</w:t>
      </w:r>
      <w:r>
        <w:rPr>
          <w:rFonts w:ascii="Open Sans" w:eastAsia="Open Sans" w:hAnsi="Open Sans" w:cs="Open Sans"/>
          <w:b/>
        </w:rPr>
        <w:t xml:space="preserve"> – answers on a flip chart</w:t>
      </w:r>
    </w:p>
    <w:p w14:paraId="75376ACF" w14:textId="77777777" w:rsidR="00127BE9" w:rsidRPr="00654E0B" w:rsidRDefault="00127BE9" w:rsidP="00127BE9">
      <w:pPr>
        <w:pStyle w:val="Heading1"/>
        <w:numPr>
          <w:ilvl w:val="0"/>
          <w:numId w:val="17"/>
        </w:numPr>
        <w:spacing w:line="360" w:lineRule="auto"/>
        <w:rPr>
          <w:rFonts w:ascii="Open Sans" w:hAnsi="Open Sans" w:cs="Open Sans"/>
          <w:b w:val="0"/>
          <w:sz w:val="22"/>
          <w:szCs w:val="22"/>
        </w:rPr>
      </w:pPr>
      <w:r w:rsidRPr="00654E0B">
        <w:rPr>
          <w:rFonts w:ascii="Open Sans" w:hAnsi="Open Sans" w:cs="Open Sans"/>
          <w:b w:val="0"/>
          <w:sz w:val="22"/>
          <w:szCs w:val="22"/>
        </w:rPr>
        <w:t>What caused the situation?</w:t>
      </w:r>
    </w:p>
    <w:p w14:paraId="6A098022" w14:textId="77777777" w:rsidR="00127BE9" w:rsidRPr="00654E0B" w:rsidRDefault="00127BE9" w:rsidP="00127BE9">
      <w:pPr>
        <w:pStyle w:val="Heading1"/>
        <w:numPr>
          <w:ilvl w:val="0"/>
          <w:numId w:val="17"/>
        </w:numPr>
        <w:spacing w:line="360" w:lineRule="auto"/>
        <w:rPr>
          <w:rFonts w:ascii="Open Sans" w:hAnsi="Open Sans" w:cs="Open Sans"/>
          <w:b w:val="0"/>
          <w:sz w:val="22"/>
          <w:szCs w:val="22"/>
        </w:rPr>
      </w:pPr>
      <w:r w:rsidRPr="00654E0B">
        <w:rPr>
          <w:rFonts w:ascii="Open Sans" w:hAnsi="Open Sans" w:cs="Open Sans"/>
          <w:b w:val="0"/>
          <w:sz w:val="22"/>
          <w:szCs w:val="22"/>
        </w:rPr>
        <w:t xml:space="preserve">How it could have been prevented? </w:t>
      </w:r>
    </w:p>
    <w:p w14:paraId="098578CA" w14:textId="77777777" w:rsidR="00127BE9" w:rsidRPr="002E7C78" w:rsidRDefault="00127BE9" w:rsidP="00127BE9">
      <w:pPr>
        <w:pStyle w:val="Heading1"/>
        <w:numPr>
          <w:ilvl w:val="0"/>
          <w:numId w:val="17"/>
        </w:numPr>
        <w:spacing w:line="276" w:lineRule="auto"/>
        <w:rPr>
          <w:rFonts w:ascii="Open Sans" w:hAnsi="Open Sans" w:cs="Open Sans"/>
          <w:b w:val="0"/>
          <w:sz w:val="22"/>
          <w:szCs w:val="22"/>
        </w:rPr>
      </w:pPr>
      <w:r w:rsidRPr="00161A77">
        <w:rPr>
          <w:rFonts w:ascii="Open Sans" w:hAnsi="Open Sans" w:cs="Open Sans"/>
          <w:b w:val="0"/>
          <w:sz w:val="22"/>
          <w:szCs w:val="22"/>
        </w:rPr>
        <w:t xml:space="preserve">What are the similarities between this situation and </w:t>
      </w:r>
      <w:r>
        <w:rPr>
          <w:rFonts w:ascii="Open Sans" w:hAnsi="Open Sans" w:cs="Open Sans"/>
          <w:b w:val="0"/>
          <w:sz w:val="22"/>
          <w:szCs w:val="22"/>
          <w:lang w:val="en-GB"/>
        </w:rPr>
        <w:t xml:space="preserve">Red Cross Red Crescent work in communities?  </w:t>
      </w:r>
    </w:p>
    <w:p w14:paraId="02156200" w14:textId="3CD4215F" w:rsidR="00001EC8" w:rsidRPr="00E7515E" w:rsidRDefault="00001EC8" w:rsidP="00127BE9">
      <w:pPr>
        <w:rPr>
          <w:rFonts w:ascii="Open Sans" w:eastAsia="Open Sans" w:hAnsi="Open Sans" w:cs="Open Sans"/>
          <w:color w:val="000000"/>
        </w:rPr>
      </w:pPr>
    </w:p>
    <w:sectPr w:rsidR="00001EC8" w:rsidRPr="00E7515E" w:rsidSect="00B80DA0">
      <w:headerReference w:type="default" r:id="rId16"/>
      <w:pgSz w:w="11906" w:h="16838"/>
      <w:pgMar w:top="1618" w:right="1394" w:bottom="108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2C50" w14:textId="77777777" w:rsidR="00B80DA0" w:rsidRDefault="00B80DA0">
      <w:pPr>
        <w:spacing w:after="0" w:line="240" w:lineRule="auto"/>
      </w:pPr>
      <w:r>
        <w:separator/>
      </w:r>
    </w:p>
  </w:endnote>
  <w:endnote w:type="continuationSeparator" w:id="0">
    <w:p w14:paraId="4592C2E7" w14:textId="77777777" w:rsidR="00B80DA0" w:rsidRDefault="00B8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2A3C" w14:textId="608C55C6" w:rsidR="00706F3B" w:rsidRDefault="00706F3B">
    <w:pPr>
      <w:pStyle w:val="Footer"/>
    </w:pPr>
    <w:r>
      <w:rPr>
        <w:noProof/>
      </w:rPr>
      <mc:AlternateContent>
        <mc:Choice Requires="wps">
          <w:drawing>
            <wp:anchor distT="0" distB="0" distL="114300" distR="114300" simplePos="0" relativeHeight="251660288" behindDoc="0" locked="0" layoutInCell="0" allowOverlap="1" wp14:anchorId="02C385B8" wp14:editId="561FC37D">
              <wp:simplePos x="0" y="0"/>
              <wp:positionH relativeFrom="page">
                <wp:posOffset>0</wp:posOffset>
              </wp:positionH>
              <wp:positionV relativeFrom="page">
                <wp:posOffset>10227945</wp:posOffset>
              </wp:positionV>
              <wp:extent cx="7560310" cy="273050"/>
              <wp:effectExtent l="0" t="0" r="0" b="12700"/>
              <wp:wrapNone/>
              <wp:docPr id="3" name="MSIPCMd2984be49b30a7b767447242" descr="{&quot;HashCode&quot;:-7301714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26438" w14:textId="2BC200CA" w:rsidR="00706F3B" w:rsidRPr="00706F3B" w:rsidRDefault="00706F3B" w:rsidP="00706F3B">
                          <w:pPr>
                            <w:spacing w:after="0"/>
                            <w:rPr>
                              <w:rFonts w:ascii="Calibri" w:hAnsi="Calibri" w:cs="Calibri"/>
                              <w:color w:val="000000"/>
                              <w:sz w:val="20"/>
                            </w:rPr>
                          </w:pPr>
                          <w:r w:rsidRPr="00706F3B">
                            <w:rPr>
                              <w:rFonts w:ascii="Calibri" w:hAnsi="Calibri" w:cs="Calibri"/>
                              <w:color w:val="000000"/>
                              <w:sz w:val="20"/>
                            </w:rPr>
                            <w:t>Restricted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C385B8" id="_x0000_t202" coordsize="21600,21600" o:spt="202" path="m,l,21600r21600,l21600,xe">
              <v:stroke joinstyle="miter"/>
              <v:path gradientshapeok="t" o:connecttype="rect"/>
            </v:shapetype>
            <v:shape id="MSIPCMd2984be49b30a7b767447242" o:spid="_x0000_s1026" type="#_x0000_t202" alt="{&quot;HashCode&quot;:-730171419,&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8426438" w14:textId="2BC200CA" w:rsidR="00706F3B" w:rsidRPr="00706F3B" w:rsidRDefault="00706F3B" w:rsidP="00706F3B">
                    <w:pPr>
                      <w:spacing w:after="0"/>
                      <w:rPr>
                        <w:rFonts w:ascii="Calibri" w:hAnsi="Calibri" w:cs="Calibri"/>
                        <w:color w:val="000000"/>
                        <w:sz w:val="20"/>
                      </w:rPr>
                    </w:pPr>
                    <w:r w:rsidRPr="00706F3B">
                      <w:rPr>
                        <w:rFonts w:ascii="Calibri" w:hAnsi="Calibri" w:cs="Calibri"/>
                        <w:color w:val="000000"/>
                        <w:sz w:val="20"/>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B0ED" w14:textId="77777777" w:rsidR="00B80DA0" w:rsidRDefault="00B80DA0">
      <w:pPr>
        <w:spacing w:after="0" w:line="240" w:lineRule="auto"/>
      </w:pPr>
      <w:r>
        <w:separator/>
      </w:r>
    </w:p>
  </w:footnote>
  <w:footnote w:type="continuationSeparator" w:id="0">
    <w:p w14:paraId="725CFADF" w14:textId="77777777" w:rsidR="00B80DA0" w:rsidRDefault="00B8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37AF" w14:textId="77777777" w:rsidR="00D44AC5" w:rsidRDefault="00B1283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A59F1DE" w14:textId="77777777" w:rsidR="00D44AC5" w:rsidRDefault="00D44AC5">
    <w:pPr>
      <w:pBdr>
        <w:top w:val="nil"/>
        <w:left w:val="nil"/>
        <w:bottom w:val="nil"/>
        <w:right w:val="nil"/>
        <w:between w:val="nil"/>
      </w:pBdr>
      <w:tabs>
        <w:tab w:val="center" w:pos="4513"/>
        <w:tab w:val="right" w:pos="902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7499" w14:textId="2CDDA018" w:rsidR="00D44AC5" w:rsidRDefault="00D44AC5">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p>
  <w:tbl>
    <w:tblPr>
      <w:tblStyle w:val="a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409"/>
    </w:tblGrid>
    <w:tr w:rsidR="00D94EC6" w14:paraId="6C90F30E" w14:textId="77777777" w:rsidTr="00F32D97">
      <w:trPr>
        <w:trHeight w:val="273"/>
      </w:trPr>
      <w:tc>
        <w:tcPr>
          <w:tcW w:w="8663" w:type="dxa"/>
          <w:tcBorders>
            <w:top w:val="nil"/>
            <w:left w:val="nil"/>
            <w:bottom w:val="single" w:sz="4" w:space="0" w:color="000000"/>
          </w:tcBorders>
          <w:vAlign w:val="bottom"/>
        </w:tcPr>
        <w:p w14:paraId="62766DF5" w14:textId="199E7627" w:rsidR="00D94EC6" w:rsidRDefault="00E16AB4" w:rsidP="00D94EC6">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sidRPr="00E16AB4">
            <w:rPr>
              <w:rFonts w:ascii="Montserrat" w:eastAsia="Montserrat" w:hAnsi="Montserrat" w:cs="Montserrat"/>
              <w:b/>
              <w:noProof/>
              <w:color w:val="000000"/>
              <w:sz w:val="21"/>
              <w:szCs w:val="21"/>
            </w:rPr>
            <w:drawing>
              <wp:anchor distT="0" distB="0" distL="114300" distR="114300" simplePos="0" relativeHeight="251661312" behindDoc="1" locked="0" layoutInCell="1" allowOverlap="1" wp14:anchorId="78D5F96C" wp14:editId="19C6DDCE">
                <wp:simplePos x="0" y="0"/>
                <wp:positionH relativeFrom="column">
                  <wp:posOffset>-1663700</wp:posOffset>
                </wp:positionH>
                <wp:positionV relativeFrom="paragraph">
                  <wp:posOffset>12065</wp:posOffset>
                </wp:positionV>
                <wp:extent cx="1544320" cy="756285"/>
                <wp:effectExtent l="0" t="0" r="5080" b="5715"/>
                <wp:wrapSquare wrapText="bothSides"/>
                <wp:docPr id="33609053" name="Picture 3360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4320" cy="756285"/>
                        </a:xfrm>
                        <a:prstGeom prst="rect">
                          <a:avLst/>
                        </a:prstGeom>
                      </pic:spPr>
                    </pic:pic>
                  </a:graphicData>
                </a:graphic>
                <wp14:sizeRelH relativeFrom="page">
                  <wp14:pctWidth>0</wp14:pctWidth>
                </wp14:sizeRelH>
                <wp14:sizeRelV relativeFrom="page">
                  <wp14:pctHeight>0</wp14:pctHeight>
                </wp14:sizeRelV>
              </wp:anchor>
            </w:drawing>
          </w:r>
          <w:r w:rsidR="00D94EC6">
            <w:rPr>
              <w:rFonts w:ascii="Montserrat" w:eastAsia="Montserrat" w:hAnsi="Montserrat" w:cs="Montserrat"/>
              <w:b/>
              <w:color w:val="000000"/>
              <w:sz w:val="24"/>
              <w:szCs w:val="24"/>
            </w:rPr>
            <w:t xml:space="preserve"> </w:t>
          </w:r>
        </w:p>
        <w:p w14:paraId="74653335" w14:textId="3B27602A" w:rsidR="00D94EC6" w:rsidRDefault="00D94EC6" w:rsidP="00D94EC6">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696A64F9" w14:textId="5D9863F3" w:rsidR="00D94EC6" w:rsidRDefault="00E16AB4" w:rsidP="00E16AB4">
          <w:pPr>
            <w:pBdr>
              <w:top w:val="nil"/>
              <w:left w:val="nil"/>
              <w:bottom w:val="nil"/>
              <w:right w:val="nil"/>
              <w:between w:val="nil"/>
            </w:pBdr>
            <w:tabs>
              <w:tab w:val="center" w:pos="4513"/>
              <w:tab w:val="right" w:pos="9026"/>
            </w:tabs>
            <w:spacing w:after="0" w:line="240" w:lineRule="auto"/>
            <w:jc w:val="right"/>
            <w:rPr>
              <w:rFonts w:ascii="Montserrat" w:eastAsia="Montserrat" w:hAnsi="Montserrat" w:cs="Montserrat"/>
              <w:b/>
              <w:color w:val="000000"/>
              <w:sz w:val="21"/>
              <w:szCs w:val="21"/>
            </w:rPr>
          </w:pPr>
          <w:r w:rsidRPr="00E16AB4">
            <w:rPr>
              <w:rFonts w:ascii="Montserrat" w:eastAsia="Montserrat" w:hAnsi="Montserrat" w:cs="Montserrat"/>
              <w:b/>
              <w:color w:val="000000"/>
              <w:sz w:val="21"/>
              <w:szCs w:val="21"/>
            </w:rPr>
            <w:t xml:space="preserve"> </w:t>
          </w:r>
          <w:r w:rsidR="00D94EC6">
            <w:rPr>
              <w:rFonts w:ascii="Montserrat" w:eastAsia="Montserrat" w:hAnsi="Montserrat" w:cs="Montserrat"/>
              <w:b/>
              <w:color w:val="000000"/>
              <w:sz w:val="21"/>
              <w:szCs w:val="21"/>
            </w:rPr>
            <w:t>Community engagement and accountability training</w:t>
          </w:r>
        </w:p>
        <w:p w14:paraId="31B093E0" w14:textId="1FDE6626" w:rsidR="00D94EC6" w:rsidRDefault="00654444" w:rsidP="00E16AB4">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Introduction to</w:t>
          </w:r>
          <w:r w:rsidR="00D94EC6">
            <w:rPr>
              <w:rFonts w:ascii="Montserrat" w:eastAsia="Montserrat" w:hAnsi="Montserrat" w:cs="Montserrat"/>
              <w:color w:val="000000"/>
              <w:sz w:val="21"/>
              <w:szCs w:val="21"/>
            </w:rPr>
            <w:t xml:space="preserve"> CEA Group Exercise - Facilitator notes</w:t>
          </w:r>
        </w:p>
      </w:tc>
      <w:tc>
        <w:tcPr>
          <w:tcW w:w="409" w:type="dxa"/>
          <w:tcBorders>
            <w:top w:val="nil"/>
            <w:bottom w:val="single" w:sz="4" w:space="0" w:color="C55911"/>
          </w:tcBorders>
          <w:shd w:val="clear" w:color="auto" w:fill="FF0000"/>
          <w:vAlign w:val="bottom"/>
        </w:tcPr>
        <w:p w14:paraId="5E25D609" w14:textId="229B95C5" w:rsidR="00D94EC6" w:rsidRDefault="00D94EC6" w:rsidP="00D94EC6">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12D5EFB1" w14:textId="77777777" w:rsidR="00D44AC5" w:rsidRDefault="00D44A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4451" w14:textId="7DB6BBAC" w:rsidR="00127BE9" w:rsidRDefault="00127BE9">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p>
  <w:tbl>
    <w:tblPr>
      <w:tblStyle w:val="a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409"/>
    </w:tblGrid>
    <w:tr w:rsidR="00127BE9" w14:paraId="70D80869" w14:textId="77777777" w:rsidTr="00F32D97">
      <w:trPr>
        <w:trHeight w:val="273"/>
      </w:trPr>
      <w:tc>
        <w:tcPr>
          <w:tcW w:w="8663" w:type="dxa"/>
          <w:tcBorders>
            <w:top w:val="nil"/>
            <w:left w:val="nil"/>
            <w:bottom w:val="single" w:sz="4" w:space="0" w:color="000000"/>
          </w:tcBorders>
          <w:vAlign w:val="bottom"/>
        </w:tcPr>
        <w:p w14:paraId="3943C772" w14:textId="4D96E17A" w:rsidR="00127BE9" w:rsidRDefault="00127BE9" w:rsidP="00D94EC6">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sidRPr="00E16AB4">
            <w:rPr>
              <w:rFonts w:ascii="Montserrat" w:eastAsia="Montserrat" w:hAnsi="Montserrat" w:cs="Montserrat"/>
              <w:b/>
              <w:noProof/>
              <w:color w:val="000000"/>
              <w:sz w:val="21"/>
              <w:szCs w:val="21"/>
            </w:rPr>
            <w:drawing>
              <wp:anchor distT="0" distB="0" distL="114300" distR="114300" simplePos="0" relativeHeight="251663360" behindDoc="1" locked="0" layoutInCell="1" allowOverlap="1" wp14:anchorId="48AAF40F" wp14:editId="42A31DD6">
                <wp:simplePos x="0" y="0"/>
                <wp:positionH relativeFrom="column">
                  <wp:posOffset>-1663700</wp:posOffset>
                </wp:positionH>
                <wp:positionV relativeFrom="paragraph">
                  <wp:posOffset>12065</wp:posOffset>
                </wp:positionV>
                <wp:extent cx="1544320" cy="756285"/>
                <wp:effectExtent l="0" t="0" r="5080" b="5715"/>
                <wp:wrapSquare wrapText="bothSides"/>
                <wp:docPr id="1972883580" name="Picture 197288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4320" cy="756285"/>
                        </a:xfrm>
                        <a:prstGeom prst="rect">
                          <a:avLst/>
                        </a:prstGeom>
                      </pic:spPr>
                    </pic:pic>
                  </a:graphicData>
                </a:graphic>
                <wp14:sizeRelH relativeFrom="page">
                  <wp14:pctWidth>0</wp14:pctWidth>
                </wp14:sizeRelH>
                <wp14:sizeRelV relativeFrom="page">
                  <wp14:pctHeight>0</wp14:pctHeight>
                </wp14:sizeRelV>
              </wp:anchor>
            </w:drawing>
          </w:r>
          <w:r>
            <w:rPr>
              <w:rFonts w:ascii="Montserrat" w:eastAsia="Montserrat" w:hAnsi="Montserrat" w:cs="Montserrat"/>
              <w:b/>
              <w:color w:val="000000"/>
              <w:sz w:val="24"/>
              <w:szCs w:val="24"/>
            </w:rPr>
            <w:t xml:space="preserve"> </w:t>
          </w:r>
        </w:p>
        <w:p w14:paraId="7847292B" w14:textId="664AB217" w:rsidR="00127BE9" w:rsidRDefault="00127BE9" w:rsidP="00D94EC6">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sidRPr="00127BE9">
            <w:rPr>
              <w:rFonts w:ascii="Montserrat" w:eastAsia="Montserrat" w:hAnsi="Montserrat" w:cs="Montserrat"/>
              <w:b/>
              <w:color w:val="FFFFFF"/>
            </w:rPr>
            <w:drawing>
              <wp:anchor distT="0" distB="0" distL="114300" distR="114300" simplePos="0" relativeHeight="251664384" behindDoc="0" locked="0" layoutInCell="1" allowOverlap="1" wp14:anchorId="69073E54" wp14:editId="136FB432">
                <wp:simplePos x="0" y="0"/>
                <wp:positionH relativeFrom="column">
                  <wp:posOffset>1457325</wp:posOffset>
                </wp:positionH>
                <wp:positionV relativeFrom="paragraph">
                  <wp:posOffset>52705</wp:posOffset>
                </wp:positionV>
                <wp:extent cx="3924300" cy="438150"/>
                <wp:effectExtent l="0" t="0" r="0" b="0"/>
                <wp:wrapNone/>
                <wp:docPr id="893128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128273" name=""/>
                        <pic:cNvPicPr/>
                      </pic:nvPicPr>
                      <pic:blipFill>
                        <a:blip r:embed="rId2">
                          <a:extLst>
                            <a:ext uri="{28A0092B-C50C-407E-A947-70E740481C1C}">
                              <a14:useLocalDpi xmlns:a14="http://schemas.microsoft.com/office/drawing/2010/main" val="0"/>
                            </a:ext>
                          </a:extLst>
                        </a:blip>
                        <a:stretch>
                          <a:fillRect/>
                        </a:stretch>
                      </pic:blipFill>
                      <pic:spPr>
                        <a:xfrm>
                          <a:off x="0" y="0"/>
                          <a:ext cx="3924300" cy="438150"/>
                        </a:xfrm>
                        <a:prstGeom prst="rect">
                          <a:avLst/>
                        </a:prstGeom>
                      </pic:spPr>
                    </pic:pic>
                  </a:graphicData>
                </a:graphic>
                <wp14:sizeRelH relativeFrom="margin">
                  <wp14:pctWidth>0</wp14:pctWidth>
                </wp14:sizeRelH>
                <wp14:sizeRelV relativeFrom="margin">
                  <wp14:pctHeight>0</wp14:pctHeight>
                </wp14:sizeRelV>
              </wp:anchor>
            </w:drawing>
          </w:r>
        </w:p>
        <w:p w14:paraId="5D033EC5" w14:textId="4B89C9DF" w:rsidR="00127BE9" w:rsidRDefault="00127BE9" w:rsidP="00E16AB4">
          <w:pPr>
            <w:pBdr>
              <w:top w:val="nil"/>
              <w:left w:val="nil"/>
              <w:bottom w:val="nil"/>
              <w:right w:val="nil"/>
              <w:between w:val="nil"/>
            </w:pBdr>
            <w:tabs>
              <w:tab w:val="center" w:pos="4513"/>
              <w:tab w:val="right" w:pos="9026"/>
            </w:tabs>
            <w:spacing w:after="0" w:line="240" w:lineRule="auto"/>
            <w:jc w:val="right"/>
            <w:rPr>
              <w:rFonts w:ascii="Montserrat" w:eastAsia="Montserrat" w:hAnsi="Montserrat" w:cs="Montserrat"/>
              <w:b/>
              <w:color w:val="000000"/>
              <w:sz w:val="21"/>
              <w:szCs w:val="21"/>
            </w:rPr>
          </w:pPr>
          <w:r w:rsidRPr="00E16AB4">
            <w:rPr>
              <w:rFonts w:ascii="Montserrat" w:eastAsia="Montserrat" w:hAnsi="Montserrat" w:cs="Montserrat"/>
              <w:b/>
              <w:color w:val="000000"/>
              <w:sz w:val="21"/>
              <w:szCs w:val="21"/>
            </w:rPr>
            <w:t xml:space="preserve"> </w:t>
          </w:r>
          <w:r>
            <w:rPr>
              <w:rFonts w:ascii="Montserrat" w:eastAsia="Montserrat" w:hAnsi="Montserrat" w:cs="Montserrat"/>
              <w:b/>
              <w:color w:val="000000"/>
              <w:sz w:val="21"/>
              <w:szCs w:val="21"/>
            </w:rPr>
            <w:t>Community engagement and accountability training</w:t>
          </w:r>
        </w:p>
        <w:p w14:paraId="608BF7FC" w14:textId="77777777" w:rsidR="00127BE9" w:rsidRDefault="00127BE9" w:rsidP="00E16AB4">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Introduction to CEA Group Exercise - Facilitator notes</w:t>
          </w:r>
        </w:p>
      </w:tc>
      <w:tc>
        <w:tcPr>
          <w:tcW w:w="409" w:type="dxa"/>
          <w:tcBorders>
            <w:top w:val="nil"/>
            <w:bottom w:val="single" w:sz="4" w:space="0" w:color="C55911"/>
          </w:tcBorders>
          <w:shd w:val="clear" w:color="auto" w:fill="FF0000"/>
          <w:vAlign w:val="bottom"/>
        </w:tcPr>
        <w:p w14:paraId="74B57861" w14:textId="77777777" w:rsidR="00127BE9" w:rsidRDefault="00127BE9" w:rsidP="00D94EC6">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2AC7A8FE" w14:textId="77777777" w:rsidR="00127BE9" w:rsidRDefault="00127B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450"/>
    <w:multiLevelType w:val="multilevel"/>
    <w:tmpl w:val="E54C5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DD0C02"/>
    <w:multiLevelType w:val="multilevel"/>
    <w:tmpl w:val="D93097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B10BD5"/>
    <w:multiLevelType w:val="multilevel"/>
    <w:tmpl w:val="506EFF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787C19"/>
    <w:multiLevelType w:val="hybridMultilevel"/>
    <w:tmpl w:val="D8A024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A742BF"/>
    <w:multiLevelType w:val="multilevel"/>
    <w:tmpl w:val="C3E0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E0308A"/>
    <w:multiLevelType w:val="multilevel"/>
    <w:tmpl w:val="B4E2D144"/>
    <w:lvl w:ilvl="0">
      <w:start w:val="1"/>
      <w:numFmt w:val="bullet"/>
      <w:pStyle w:val="ListParagraph"/>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1C07B5"/>
    <w:multiLevelType w:val="hybridMultilevel"/>
    <w:tmpl w:val="D8A024D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27280B"/>
    <w:multiLevelType w:val="hybridMultilevel"/>
    <w:tmpl w:val="D93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05251"/>
    <w:multiLevelType w:val="multilevel"/>
    <w:tmpl w:val="8534971E"/>
    <w:lvl w:ilvl="0">
      <w:start w:val="1"/>
      <w:numFmt w:val="decimal"/>
      <w:lvlText w:val="%1."/>
      <w:lvlJc w:val="left"/>
      <w:pPr>
        <w:ind w:left="617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161C86"/>
    <w:multiLevelType w:val="hybridMultilevel"/>
    <w:tmpl w:val="EF149BF6"/>
    <w:lvl w:ilvl="0" w:tplc="1E260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C5E4E"/>
    <w:multiLevelType w:val="multilevel"/>
    <w:tmpl w:val="308E3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3337F8"/>
    <w:multiLevelType w:val="multilevel"/>
    <w:tmpl w:val="DDAA4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0F09CF"/>
    <w:multiLevelType w:val="multilevel"/>
    <w:tmpl w:val="00A4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901161"/>
    <w:multiLevelType w:val="hybridMultilevel"/>
    <w:tmpl w:val="D526D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9127A"/>
    <w:multiLevelType w:val="multilevel"/>
    <w:tmpl w:val="06985A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0E2426"/>
    <w:multiLevelType w:val="multilevel"/>
    <w:tmpl w:val="E5F0C3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FE6D58"/>
    <w:multiLevelType w:val="multilevel"/>
    <w:tmpl w:val="17AA3B2E"/>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0175730">
    <w:abstractNumId w:val="5"/>
  </w:num>
  <w:num w:numId="2" w16cid:durableId="1208106725">
    <w:abstractNumId w:val="10"/>
  </w:num>
  <w:num w:numId="3" w16cid:durableId="313223023">
    <w:abstractNumId w:val="16"/>
  </w:num>
  <w:num w:numId="4" w16cid:durableId="242447764">
    <w:abstractNumId w:val="12"/>
  </w:num>
  <w:num w:numId="5" w16cid:durableId="1089236465">
    <w:abstractNumId w:val="8"/>
  </w:num>
  <w:num w:numId="6" w16cid:durableId="1694452911">
    <w:abstractNumId w:val="15"/>
  </w:num>
  <w:num w:numId="7" w16cid:durableId="1265771236">
    <w:abstractNumId w:val="4"/>
  </w:num>
  <w:num w:numId="8" w16cid:durableId="1335837208">
    <w:abstractNumId w:val="11"/>
  </w:num>
  <w:num w:numId="9" w16cid:durableId="1114790158">
    <w:abstractNumId w:val="2"/>
  </w:num>
  <w:num w:numId="10" w16cid:durableId="822158005">
    <w:abstractNumId w:val="1"/>
  </w:num>
  <w:num w:numId="11" w16cid:durableId="15275719">
    <w:abstractNumId w:val="14"/>
  </w:num>
  <w:num w:numId="12" w16cid:durableId="1538353352">
    <w:abstractNumId w:val="0"/>
  </w:num>
  <w:num w:numId="13" w16cid:durableId="1814256303">
    <w:abstractNumId w:val="7"/>
  </w:num>
  <w:num w:numId="14" w16cid:durableId="518349798">
    <w:abstractNumId w:val="9"/>
  </w:num>
  <w:num w:numId="15" w16cid:durableId="671370246">
    <w:abstractNumId w:val="13"/>
  </w:num>
  <w:num w:numId="16" w16cid:durableId="651373155">
    <w:abstractNumId w:val="6"/>
  </w:num>
  <w:num w:numId="17" w16cid:durableId="32375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C5"/>
    <w:rsid w:val="00001EC8"/>
    <w:rsid w:val="00087F6D"/>
    <w:rsid w:val="000A7CDC"/>
    <w:rsid w:val="000B1407"/>
    <w:rsid w:val="000B383B"/>
    <w:rsid w:val="000C1812"/>
    <w:rsid w:val="000F0337"/>
    <w:rsid w:val="00127BE9"/>
    <w:rsid w:val="00245963"/>
    <w:rsid w:val="002F2828"/>
    <w:rsid w:val="0032652C"/>
    <w:rsid w:val="00377187"/>
    <w:rsid w:val="003E16EA"/>
    <w:rsid w:val="0043778B"/>
    <w:rsid w:val="004D6907"/>
    <w:rsid w:val="0050205B"/>
    <w:rsid w:val="00525AEF"/>
    <w:rsid w:val="00567357"/>
    <w:rsid w:val="00593FAF"/>
    <w:rsid w:val="00654444"/>
    <w:rsid w:val="00666484"/>
    <w:rsid w:val="00706F3B"/>
    <w:rsid w:val="00805B7F"/>
    <w:rsid w:val="008A7A3B"/>
    <w:rsid w:val="00946929"/>
    <w:rsid w:val="009C5011"/>
    <w:rsid w:val="009D2CEF"/>
    <w:rsid w:val="00A01017"/>
    <w:rsid w:val="00B1283F"/>
    <w:rsid w:val="00B414EA"/>
    <w:rsid w:val="00B80DA0"/>
    <w:rsid w:val="00BA1596"/>
    <w:rsid w:val="00C60D56"/>
    <w:rsid w:val="00D05887"/>
    <w:rsid w:val="00D2516B"/>
    <w:rsid w:val="00D44AC5"/>
    <w:rsid w:val="00D94EC6"/>
    <w:rsid w:val="00E16AB4"/>
    <w:rsid w:val="00E53E61"/>
    <w:rsid w:val="00E7515E"/>
    <w:rsid w:val="00E915B9"/>
    <w:rsid w:val="00EF527C"/>
    <w:rsid w:val="00F02231"/>
    <w:rsid w:val="00F06C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3E6C"/>
  <w15:docId w15:val="{C2CBD5DF-EF31-DD48-A8B5-932C6B78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2D"/>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5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lang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 w:type="paragraph" w:styleId="BodyText2">
    <w:name w:val="Body Text 2"/>
    <w:basedOn w:val="Normal"/>
    <w:link w:val="BodyText2Char"/>
    <w:semiHidden/>
    <w:rsid w:val="00D94EC6"/>
    <w:pPr>
      <w:pBdr>
        <w:top w:val="single" w:sz="4" w:space="1" w:color="auto"/>
        <w:left w:val="single" w:sz="4" w:space="4" w:color="auto"/>
        <w:bottom w:val="single" w:sz="4" w:space="1" w:color="auto"/>
        <w:right w:val="single" w:sz="4" w:space="4" w:color="auto"/>
      </w:pBdr>
      <w:shd w:val="clear" w:color="auto" w:fill="E6E6E6"/>
      <w:tabs>
        <w:tab w:val="clear" w:pos="6379"/>
      </w:tabs>
      <w:spacing w:after="0" w:line="240" w:lineRule="auto"/>
    </w:pPr>
    <w:rPr>
      <w:rFonts w:ascii="Arial" w:eastAsia="Times New Roman" w:hAnsi="Arial" w:cs="Arial"/>
      <w:sz w:val="20"/>
      <w:lang w:val="en-US"/>
    </w:rPr>
  </w:style>
  <w:style w:type="character" w:customStyle="1" w:styleId="BodyText2Char">
    <w:name w:val="Body Text 2 Char"/>
    <w:basedOn w:val="DefaultParagraphFont"/>
    <w:link w:val="BodyText2"/>
    <w:semiHidden/>
    <w:rsid w:val="00D94EC6"/>
    <w:rPr>
      <w:rFonts w:ascii="Arial" w:eastAsia="Times New Roman" w:hAnsi="Arial" w:cs="Arial"/>
      <w:sz w:val="20"/>
      <w:shd w:val="clear" w:color="auto" w:fill="E6E6E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pinternationa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2PaTH0ZEpsowKMtMyzsDb6cjWg==">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133e5729-7bb1-4685-bd1f-c5e580a2ee33" xsi:nil="true"/>
    <lcf76f155ced4ddcb4097134ff3c332f xmlns="cf328f71-004c-4ec5-8aac-4c1fe87c002c">
      <Terms xmlns="http://schemas.microsoft.com/office/infopath/2007/PartnerControls"/>
    </lcf76f155ced4ddcb4097134ff3c332f>
    <SharingLink xmlns="cf328f71-004c-4ec5-8aac-4c1fe87c002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9" ma:contentTypeDescription="Create a new document." ma:contentTypeScope="" ma:versionID="751c983e2c972f49d717fd7875f6ef03">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f5f89f650305b4ca390f45d416a32a58"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E05E7E-7046-40DE-A5A5-460CC47A7978}">
  <ds:schemaRefs>
    <ds:schemaRef ds:uri="http://schemas.microsoft.com/office/2006/metadata/properties"/>
    <ds:schemaRef ds:uri="http://schemas.microsoft.com/office/infopath/2007/PartnerControls"/>
    <ds:schemaRef ds:uri="133e5729-7bb1-4685-bd1f-c5e580a2ee33"/>
    <ds:schemaRef ds:uri="cf328f71-004c-4ec5-8aac-4c1fe87c002c"/>
    <ds:schemaRef ds:uri="http://schemas.microsoft.com/sharepoint/v3"/>
  </ds:schemaRefs>
</ds:datastoreItem>
</file>

<file path=customXml/itemProps3.xml><?xml version="1.0" encoding="utf-8"?>
<ds:datastoreItem xmlns:ds="http://schemas.openxmlformats.org/officeDocument/2006/customXml" ds:itemID="{5D3EAB31-5BB0-464B-937F-2585C95E6280}">
  <ds:schemaRefs>
    <ds:schemaRef ds:uri="http://schemas.microsoft.com/sharepoint/v3/contenttype/forms"/>
  </ds:schemaRefs>
</ds:datastoreItem>
</file>

<file path=customXml/itemProps4.xml><?xml version="1.0" encoding="utf-8"?>
<ds:datastoreItem xmlns:ds="http://schemas.openxmlformats.org/officeDocument/2006/customXml" ds:itemID="{C7DEC011-B141-4EEA-8C0A-DAF0C7F4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Mark Richard SOUTH</cp:lastModifiedBy>
  <cp:revision>9</cp:revision>
  <dcterms:created xsi:type="dcterms:W3CDTF">2024-02-15T09:29:00Z</dcterms:created>
  <dcterms:modified xsi:type="dcterms:W3CDTF">2024-02-15T09:45:00Z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60843f49-ba84-4571-b1b5-bbf501ecdde5_Enabled">
    <vt:lpwstr>true</vt:lpwstr>
  </property>
  <property fmtid="{D5CDD505-2E9C-101B-9397-08002B2CF9AE}" pid="6" name="MSIP_Label_60843f49-ba84-4571-b1b5-bbf501ecdde5_SetDate">
    <vt:lpwstr>2022-04-22T14:57:42Z</vt:lpwstr>
  </property>
  <property fmtid="{D5CDD505-2E9C-101B-9397-08002B2CF9AE}" pid="7" name="MSIP_Label_60843f49-ba84-4571-b1b5-bbf501ecdde5_Method">
    <vt:lpwstr>Privileged</vt:lpwstr>
  </property>
  <property fmtid="{D5CDD505-2E9C-101B-9397-08002B2CF9AE}" pid="8" name="MSIP_Label_60843f49-ba84-4571-b1b5-bbf501ecdde5_Name">
    <vt:lpwstr>Red Cross - Red Crescent Internal</vt:lpwstr>
  </property>
  <property fmtid="{D5CDD505-2E9C-101B-9397-08002B2CF9AE}" pid="9" name="MSIP_Label_60843f49-ba84-4571-b1b5-bbf501ecdde5_SiteId">
    <vt:lpwstr>a2b53be5-734e-4e6c-ab0d-d184f60fd917</vt:lpwstr>
  </property>
  <property fmtid="{D5CDD505-2E9C-101B-9397-08002B2CF9AE}" pid="10" name="MSIP_Label_60843f49-ba84-4571-b1b5-bbf501ecdde5_ActionId">
    <vt:lpwstr>82b707c3-4611-487d-9a25-a0e134f77bc3</vt:lpwstr>
  </property>
  <property fmtid="{D5CDD505-2E9C-101B-9397-08002B2CF9AE}" pid="11" name="MSIP_Label_60843f49-ba84-4571-b1b5-bbf501ecdde5_ContentBits">
    <vt:lpwstr>2</vt:lpwstr>
  </property>
</Properties>
</file>