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1EF5522F" w:rsidR="006723CF" w:rsidRPr="00845C85" w:rsidRDefault="004718CA" w:rsidP="00001F50">
      <w:pPr>
        <w:pStyle w:val="Heading1"/>
        <w:keepLines/>
        <w:spacing w:before="240" w:after="360"/>
        <w:bidi/>
        <w:rPr>
          <w:b/>
          <w:i w:val="0"/>
          <w:color w:val="C00000"/>
          <w:sz w:val="36"/>
          <w:szCs w:val="36"/>
          <w:u w:val="none"/>
          <w:rFonts w:ascii="Montserrat" w:hAnsi="Montserrat" w:hint="cs" w:cs="Arial"/>
          <w:rtl/>
        </w:rPr>
      </w:pP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cs="Arial"/>
        </w:rPr>
        <w:t xml:space="preserve">M3.1</w:t>
      </w: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hint="cs" w:cs="Arial"/>
          <w:rtl/>
        </w:rPr>
        <w:t xml:space="preserve"> نشرة مهارات التواصل الجيد</w:t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  <w:bidiVisual/>
      </w:tblPr>
      <w:tblGrid>
        <w:gridCol w:w="4621"/>
        <w:gridCol w:w="4621"/>
      </w:tblGrid>
      <w:tr w:rsidR="00EF3F28" w:rsidRPr="00EF3F28" w14:paraId="2AA476D5" w14:textId="77777777" w:rsidTr="00EF3F28">
        <w:tc>
          <w:tcPr>
            <w:tcW w:w="4621" w:type="dxa"/>
            <w:shd w:val="clear" w:color="auto" w:fill="002060"/>
          </w:tcPr>
          <w:p w14:paraId="106398F7" w14:textId="0836030A" w:rsidR="00EF3F28" w:rsidRPr="00EF3F28" w:rsidRDefault="00EF3F28" w:rsidP="00EF3F28">
            <w:pPr>
              <w:spacing w:before="240" w:after="240"/>
              <w:bidi/>
              <w:rPr>
                <w:b/>
                <w:sz w:val="28"/>
                <w:szCs w:val="28"/>
                <w:rFonts w:ascii="Montserrat" w:hAnsi="Montserrat" w:cs="Arial" w:hint="cs"/>
                <w:rtl/>
              </w:rPr>
            </w:pPr>
            <w:r>
              <w:rPr>
                <w:b/>
                <w:bCs/>
                <w:sz w:val="28"/>
                <w:szCs w:val="28"/>
                <w:rFonts w:ascii="Montserrat" w:hAnsi="Montserrat" w:hint="cs" w:cs="Arial"/>
                <w:rtl/>
              </w:rPr>
              <w:t xml:space="preserve">ماذا تقول…</w:t>
            </w:r>
          </w:p>
        </w:tc>
        <w:tc>
          <w:tcPr>
            <w:tcW w:w="4621" w:type="dxa"/>
            <w:shd w:val="clear" w:color="auto" w:fill="002060"/>
          </w:tcPr>
          <w:p w14:paraId="57EFEEAE" w14:textId="77777777" w:rsidR="00EF3F28" w:rsidRPr="00EF3F28" w:rsidRDefault="00EF3F28" w:rsidP="00EF3F28">
            <w:pPr>
              <w:spacing w:before="240" w:after="240"/>
              <w:bidi/>
              <w:rPr>
                <w:b/>
                <w:sz w:val="28"/>
                <w:szCs w:val="28"/>
                <w:rFonts w:ascii="Montserrat" w:hAnsi="Montserrat" w:cs="Arial" w:hint="cs"/>
                <w:rtl/>
              </w:rPr>
            </w:pPr>
            <w:r>
              <w:rPr>
                <w:b/>
                <w:bCs/>
                <w:sz w:val="28"/>
                <w:szCs w:val="28"/>
                <w:rFonts w:ascii="Montserrat" w:hAnsi="Montserrat" w:hint="cs" w:cs="Arial"/>
                <w:rtl/>
              </w:rPr>
              <w:t xml:space="preserve">كيف تعبر عنه...</w:t>
            </w:r>
          </w:p>
        </w:tc>
      </w:tr>
      <w:tr w:rsidR="00EF3F28" w:rsidRPr="00EF3F28" w14:paraId="1F4BDE20" w14:textId="77777777" w:rsidTr="00EF3F28">
        <w:tc>
          <w:tcPr>
            <w:tcW w:w="4621" w:type="dxa"/>
          </w:tcPr>
          <w:p w14:paraId="026F9942" w14:textId="77777777" w:rsidR="00EF3F28" w:rsidRPr="005E1455" w:rsidRDefault="00EF3F28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استخدم كلمات بسيطة وواضحة</w:t>
            </w:r>
          </w:p>
          <w:p w14:paraId="0E571E38" w14:textId="77777777" w:rsidR="00EF3F28" w:rsidRPr="005E1455" w:rsidRDefault="00EF3F28" w:rsidP="005E1455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استخدم اللغة المحلية</w:t>
            </w:r>
            <w:r>
              <w:rPr>
                <w:rFonts w:hint="cs"/>
                <w:rtl/>
              </w:rPr>
              <w:t xml:space="preserve"> </w:t>
            </w:r>
          </w:p>
          <w:p w14:paraId="3F2F0863" w14:textId="33BF68FA" w:rsidR="00EF3F28" w:rsidRPr="005E1455" w:rsidRDefault="00EF3F28" w:rsidP="005E1455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كن صادقًا ومخلصًا – لا تقدم وعودًا زائفة</w:t>
            </w:r>
          </w:p>
          <w:p w14:paraId="0A6197BC" w14:textId="77777777" w:rsidR="00EF3F28" w:rsidRPr="005E1455" w:rsidRDefault="00EF3F28" w:rsidP="005E1455">
            <w:pPr>
              <w:numPr>
                <w:ilvl w:val="0"/>
                <w:numId w:val="40"/>
              </w:numPr>
              <w:tabs>
                <w:tab w:val="left" w:pos="5245"/>
              </w:tabs>
              <w:spacing w:after="240" w:line="276" w:lineRule="auto"/>
              <w:ind w:left="357" w:hanging="357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استمع إلى أسئلة الناس وأجب عليها</w:t>
            </w:r>
          </w:p>
          <w:p w14:paraId="5D06ABA3" w14:textId="77777777" w:rsidR="00EF3F28" w:rsidRPr="005E1455" w:rsidRDefault="00EF3F28" w:rsidP="005E1455">
            <w:pPr>
              <w:numPr>
                <w:ilvl w:val="0"/>
                <w:numId w:val="40"/>
              </w:numPr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كن متواضعًا، وأعطِ المجتمع فرصة للتحدث بقدر ما تستطيع</w:t>
            </w:r>
          </w:p>
          <w:p w14:paraId="63F369B9" w14:textId="77777777" w:rsidR="00EF3F28" w:rsidRPr="005E1455" w:rsidRDefault="00EF3F28" w:rsidP="005E1455">
            <w:pPr>
              <w:numPr>
                <w:ilvl w:val="0"/>
                <w:numId w:val="40"/>
              </w:numPr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احترم آراء الناس</w:t>
            </w:r>
          </w:p>
          <w:p w14:paraId="0C2BD26D" w14:textId="170A6B1D" w:rsidR="00EF3F28" w:rsidRPr="005E1455" w:rsidRDefault="00EF3F28" w:rsidP="005E1455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استمع إلى ما يقوله الناس واطلب التوضيح إذا لم تفهم</w:t>
            </w:r>
          </w:p>
          <w:p w14:paraId="08344883" w14:textId="77777777" w:rsidR="00EF3F28" w:rsidRPr="005E1455" w:rsidRDefault="00EF3F28" w:rsidP="005E1455">
            <w:pPr>
              <w:pStyle w:val="ListParagraph"/>
              <w:numPr>
                <w:ilvl w:val="0"/>
                <w:numId w:val="40"/>
              </w:numPr>
              <w:spacing w:after="240"/>
              <w:ind w:left="357" w:hanging="357"/>
              <w:contextualSpacing w:val="0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كن مستعدًا جيدًا قبل زيارة المجتمع واعرف ما تريد قوله</w:t>
            </w:r>
          </w:p>
          <w:p w14:paraId="7AD15A6C" w14:textId="36211BED" w:rsidR="005E1455" w:rsidRPr="005E1455" w:rsidRDefault="005E1455" w:rsidP="005E1455">
            <w:pPr>
              <w:pStyle w:val="ListParagraph"/>
              <w:numPr>
                <w:ilvl w:val="0"/>
                <w:numId w:val="40"/>
              </w:numPr>
              <w:spacing w:after="240"/>
              <w:ind w:left="357" w:hanging="357"/>
              <w:contextualSpacing w:val="0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اطرح الأسئلة واطلب تغذية راجعة من المجتمع</w:t>
            </w:r>
          </w:p>
          <w:p w14:paraId="05A37B36" w14:textId="0CDB8ED6" w:rsidR="00EF3F28" w:rsidRPr="005E1455" w:rsidRDefault="00EF3F28" w:rsidP="005E1455">
            <w:pPr>
              <w:numPr>
                <w:ilvl w:val="0"/>
                <w:numId w:val="40"/>
              </w:numPr>
              <w:spacing w:after="240" w:line="276" w:lineRule="auto"/>
              <w:ind w:left="357" w:hanging="357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نسق المعلومات عبر الفريق بأكمله</w:t>
            </w:r>
          </w:p>
        </w:tc>
        <w:tc>
          <w:tcPr>
            <w:tcW w:w="4621" w:type="dxa"/>
          </w:tcPr>
          <w:p w14:paraId="6BBA8661" w14:textId="77777777" w:rsidR="00EF3F28" w:rsidRPr="005E1455" w:rsidRDefault="00EF3F28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انظر إلى الأشخاص أثناء التحدث إليهم وحافظ على التواصل البصري.</w:t>
            </w:r>
          </w:p>
          <w:p w14:paraId="6DC2272E" w14:textId="55AECC1D" w:rsidR="00EF3F28" w:rsidRPr="005E1455" w:rsidRDefault="00EF3F28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حافظ على هدوئك وعبر عن آرائك بلطف - لا تحكم على الآخرين</w:t>
            </w:r>
          </w:p>
          <w:p w14:paraId="4C65F7C9" w14:textId="77777777" w:rsidR="00EF3F28" w:rsidRDefault="00EF3F28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أظهر الاهتمام والاحترام من خلال عدم مقاطعة الأشخاص والاستماع إلى مساهمة الجميع</w:t>
            </w:r>
          </w:p>
          <w:p w14:paraId="7EDFBF65" w14:textId="4BA97AD1" w:rsidR="00EF3F28" w:rsidRPr="005E1455" w:rsidRDefault="00EF3F28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طابق وضعية جسمك مع الشخص الذي تتواصل معه</w:t>
            </w:r>
          </w:p>
          <w:p w14:paraId="68BE7CAD" w14:textId="4762BAC9" w:rsidR="00EF3F28" w:rsidRPr="005E1455" w:rsidRDefault="00EF3F28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افهم وتعاطف مع مشاكل الناس</w:t>
            </w:r>
          </w:p>
          <w:p w14:paraId="12CE704F" w14:textId="77777777" w:rsidR="00EF3F28" w:rsidRDefault="00EF3F28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كن مستجيبًا لما يخبرك به المجتمع وتكيف مع سلوكك وفقًا لذلك</w:t>
            </w:r>
          </w:p>
          <w:p w14:paraId="4BD38A9E" w14:textId="4F4B759F" w:rsidR="005E1455" w:rsidRDefault="005E1455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اشرح الأمور بوضوح – ولكن لا تقم بإلقاء محاضرات على الناس</w:t>
            </w:r>
          </w:p>
          <w:p w14:paraId="6EC1E3C5" w14:textId="3C22BF08" w:rsidR="005E1455" w:rsidRPr="005E1455" w:rsidRDefault="005E1455" w:rsidP="005E1455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bidi/>
              <w:rPr>
                <w:sz w:val="26"/>
                <w:szCs w:val="26"/>
                <w:rFonts w:ascii="Open Sans" w:hAnsi="Open Sans" w:cs="Arial" w:hint="cs"/>
                <w:rtl/>
              </w:rPr>
            </w:pPr>
            <w:r>
              <w:rPr>
                <w:sz w:val="26"/>
                <w:szCs w:val="26"/>
                <w:rFonts w:ascii="Open Sans" w:hAnsi="Open Sans" w:hint="cs" w:cs="Arial"/>
                <w:rtl/>
              </w:rPr>
              <w:t xml:space="preserve">كن لطيفًا وودودًا وسهل التعامل - الابتسامة يمكن أن تحدث فارقًا كبيرًا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14:paraId="485B7840" w14:textId="27323AC9" w:rsidR="00926EA4" w:rsidRPr="00001F50" w:rsidRDefault="00926EA4" w:rsidP="00001F50">
      <w:pPr>
        <w:spacing w:after="60"/>
        <w:rPr>
          <w:rFonts w:ascii="Open Sans" w:hAnsi="Open Sans" w:cs="Open Sans"/>
          <w:bCs/>
        </w:rPr>
      </w:pPr>
    </w:p>
    <w:sectPr w:rsidR="00926EA4" w:rsidRPr="00001F50" w:rsidSect="00001F50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52839" w14:textId="77777777" w:rsidR="00BA3DB2" w:rsidRDefault="00BA3DB2" w:rsidP="003218D0">
      <w:r>
        <w:separator/>
      </w:r>
    </w:p>
  </w:endnote>
  <w:endnote w:type="continuationSeparator" w:id="0">
    <w:p w14:paraId="03818C9E" w14:textId="77777777" w:rsidR="00BA3DB2" w:rsidRDefault="00BA3DB2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656D1A93" w:rsidR="003160C3" w:rsidRDefault="009F3ED1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25A16A06" wp14:editId="3CE84B5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9281280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158975" w14:textId="7746F67D" w:rsidR="009F3ED1" w:rsidRPr="009F3ED1" w:rsidRDefault="009F3ED1" w:rsidP="009F3ED1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A16A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fill o:detectmouseclick="t"/>
              <v:textbox style="mso-fit-shape-to-text:t" inset="20pt,0,0,15pt">
                <w:txbxContent>
                  <w:p w14:paraId="0A158975" w14:textId="7746F67D" w:rsidR="009F3ED1" w:rsidRPr="009F3ED1" w:rsidRDefault="009F3ED1" w:rsidP="009F3ED1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0C61C17E" w:rsidR="003160C3" w:rsidRDefault="009F3ED1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1D48C4D5" wp14:editId="7065609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100876001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886923" w14:textId="1C363876" w:rsidR="009F3ED1" w:rsidRPr="009F3ED1" w:rsidRDefault="009F3ED1" w:rsidP="009F3ED1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48C4D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fill o:detectmouseclick="t"/>
              <v:textbox style="mso-fit-shape-to-text:t" inset="20pt,0,0,15pt">
                <w:txbxContent>
                  <w:p w14:paraId="50886923" w14:textId="1C363876" w:rsidR="009F3ED1" w:rsidRPr="009F3ED1" w:rsidRDefault="009F3ED1" w:rsidP="009F3ED1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19E6" w14:textId="15A2AE48" w:rsidR="009F3ED1" w:rsidRDefault="009F3ED1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1D04AC71" wp14:editId="4568A09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26394158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833A4C" w14:textId="2E606089" w:rsidR="009F3ED1" w:rsidRPr="009F3ED1" w:rsidRDefault="009F3ED1" w:rsidP="009F3ED1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4AC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NP/DwIAACE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" filled="f" stroked="f">
              <v:fill o:detectmouseclick="t"/>
              <v:textbox style="mso-fit-shape-to-text:t" inset="20pt,0,0,15pt">
                <w:txbxContent>
                  <w:p w14:paraId="7D833A4C" w14:textId="2E606089" w:rsidR="009F3ED1" w:rsidRPr="009F3ED1" w:rsidRDefault="009F3ED1" w:rsidP="009F3ED1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F6CBF" w14:textId="77777777" w:rsidR="00BA3DB2" w:rsidRDefault="00BA3DB2" w:rsidP="003218D0">
      <w:r>
        <w:separator/>
      </w:r>
    </w:p>
  </w:footnote>
  <w:footnote w:type="continuationSeparator" w:id="0">
    <w:p w14:paraId="7250F3CB" w14:textId="77777777" w:rsidR="00BA3DB2" w:rsidRDefault="00BA3DB2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  <w:bidiVisual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b/>
              <w:color w:val="000000"/>
              <w:rFonts w:ascii="Montserrat" w:eastAsia="Montserrat" w:hAnsi="Montserrat" w:cs="Arial" w:hint="cs"/>
              <w:rtl/>
            </w:rPr>
          </w:pPr>
          <w:r>
            <w:rPr>
              <w:b/>
              <w:color w:val="000000"/>
              <w:sz w:val="22"/>
              <w:rFonts w:ascii="Montserrat" w:hAnsi="Montserrat" w:hint="cs" w:cs="Arial"/>
              <w:rtl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color w:val="000000"/>
              <w:rFonts w:ascii="Montserrat" w:hAnsi="Montserrat" w:hint="cs" w:cs="Arial"/>
              <w:rtl/>
            </w:rPr>
            <w:t xml:space="preserve"> تدريب فرع المشاركة المجتمعية</w:t>
          </w:r>
        </w:p>
        <w:p w14:paraId="0206F62E" w14:textId="6F832B00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color w:val="000000"/>
              <w:sz w:val="22"/>
              <w:szCs w:val="22"/>
              <w:rFonts w:ascii="Montserrat" w:eastAsia="Montserrat" w:hAnsi="Montserrat" w:cs="Arial" w:hint="cs"/>
              <w:rtl/>
            </w:rPr>
          </w:pP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الوحدة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3 - النشاط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1: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نشرة مهارات التواصل الجيد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4BCE6653"/>
    <w:multiLevelType w:val="hybridMultilevel"/>
    <w:tmpl w:val="7354FD1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30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8"/>
  </w:num>
  <w:num w:numId="9" w16cid:durableId="929119113">
    <w:abstractNumId w:val="29"/>
  </w:num>
  <w:num w:numId="10" w16cid:durableId="821507668">
    <w:abstractNumId w:val="37"/>
  </w:num>
  <w:num w:numId="11" w16cid:durableId="59913523">
    <w:abstractNumId w:val="33"/>
  </w:num>
  <w:num w:numId="12" w16cid:durableId="1427112642">
    <w:abstractNumId w:val="35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4"/>
  </w:num>
  <w:num w:numId="26" w16cid:durableId="999700151">
    <w:abstractNumId w:val="27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2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9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1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 w:numId="40" w16cid:durableId="217740919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dirty" w:grammar="dirty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64E70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E3F87"/>
    <w:rsid w:val="001E7AB5"/>
    <w:rsid w:val="001F5B17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B05E0"/>
    <w:rsid w:val="004B1468"/>
    <w:rsid w:val="004D1B75"/>
    <w:rsid w:val="004E73F6"/>
    <w:rsid w:val="00533563"/>
    <w:rsid w:val="0055462F"/>
    <w:rsid w:val="00556542"/>
    <w:rsid w:val="0057010F"/>
    <w:rsid w:val="005A0109"/>
    <w:rsid w:val="005A0F72"/>
    <w:rsid w:val="005A15EC"/>
    <w:rsid w:val="005A34BA"/>
    <w:rsid w:val="005B54DC"/>
    <w:rsid w:val="005E1455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72725"/>
    <w:rsid w:val="009961FB"/>
    <w:rsid w:val="009B07E5"/>
    <w:rsid w:val="009B3914"/>
    <w:rsid w:val="009B5C3C"/>
    <w:rsid w:val="009C279A"/>
    <w:rsid w:val="009D2C75"/>
    <w:rsid w:val="009F3ED1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A3DB2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E9158C"/>
    <w:rsid w:val="00EF3F28"/>
    <w:rsid w:val="00F042CF"/>
    <w:rsid w:val="00F10F2F"/>
    <w:rsid w:val="00F232E0"/>
    <w:rsid w:val="00F34983"/>
    <w:rsid w:val="00F40038"/>
    <w:rsid w:val="00F50B8A"/>
    <w:rsid w:val="00F545C9"/>
    <w:rsid w:val="00F60FC9"/>
    <w:rsid w:val="00F66296"/>
    <w:rsid w:val="00F71413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Arial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Arial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Ari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Arial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Arial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Arial"/>
      </a:majorFont>
      <a:minorFont>
        <a:latin typeface="Cambria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806BA4F-3907-433D-88B0-809EE1A1CAE1}"/>
</file>

<file path=customXml/itemProps4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5</cp:revision>
  <cp:lastPrinted>2016-12-05T10:16:00Z</cp:lastPrinted>
  <dcterms:created xsi:type="dcterms:W3CDTF">2023-06-27T16:20:00Z</dcterms:created>
  <dcterms:modified xsi:type="dcterms:W3CDTF">2023-07-07T15:52:00Z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7889f2e,84d4380,419e08e1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2023-07-07T15:52:44Z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780a7e62-b5cb-4d08-96a8-9fa4de05d6d0</vt:lpwstr>
  </property>
  <property fmtid="{D5CDD505-2E9C-101B-9397-08002B2CF9AE}" pid="12" name="MSIP_Label_caf3f7fd-5cd4-4287-9002-aceb9af13c42_ContentBits">
    <vt:lpwstr>2</vt:lpwstr>
  </property>
</Properties>
</file>