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63163C1E" w:rsidR="006723CF" w:rsidRPr="00845C85" w:rsidRDefault="004718CA" w:rsidP="00167FD5">
      <w:pPr>
        <w:pStyle w:val="Heading1"/>
        <w:keepLines/>
        <w:spacing w:before="240" w:after="240"/>
        <w:bidi/>
        <w:rPr>
          <w:b/>
          <w:i w:val="0"/>
          <w:color w:val="C00000"/>
          <w:sz w:val="36"/>
          <w:szCs w:val="36"/>
          <w:u w:val="none"/>
          <w:rFonts w:ascii="Montserrat" w:hAnsi="Montserrat" w:hint="cs" w:cs="Arial"/>
          <w:rtl/>
        </w:rPr>
      </w:pPr>
      <w:r>
        <w:rPr>
          <w:b/>
          <w:bCs/>
          <w:i w:val="0"/>
          <w:iCs w:val="0"/>
          <w:color w:val="C00000"/>
          <w:sz w:val="36"/>
          <w:szCs w:val="36"/>
          <w:u w:val="none"/>
          <w:rFonts w:ascii="Montserrat" w:hAnsi="Montserrat" w:cs="Arial"/>
        </w:rPr>
        <w:t xml:space="preserve">M2.2</w:t>
      </w:r>
      <w:r>
        <w:rPr>
          <w:b/>
          <w:bCs/>
          <w:i w:val="0"/>
          <w:iCs w:val="0"/>
          <w:color w:val="C00000"/>
          <w:sz w:val="36"/>
          <w:szCs w:val="36"/>
          <w:u w:val="none"/>
          <w:rFonts w:ascii="Montserrat" w:hAnsi="Montserrat" w:hint="cs" w:cs="Arial"/>
          <w:rtl/>
        </w:rPr>
        <w:t xml:space="preserve"> تمثيل دور لمناقشة جماعية</w:t>
      </w:r>
    </w:p>
    <w:p w14:paraId="5F7ABD84" w14:textId="2889EFB4" w:rsidR="00167FD5" w:rsidRPr="00167FD5" w:rsidRDefault="00167FD5" w:rsidP="00167FD5">
      <w:pPr>
        <w:bidi/>
        <w:rPr>
          <w:sz w:val="22"/>
          <w:szCs w:val="22"/>
          <w:rFonts w:ascii="Open Sans" w:hAnsi="Open Sans" w:cs="Arial" w:hint="cs"/>
          <w:rtl/>
        </w:rPr>
      </w:pPr>
      <w:r>
        <w:rPr>
          <w:sz w:val="22"/>
          <w:szCs w:val="22"/>
          <w:rFonts w:ascii="Open Sans" w:hAnsi="Open Sans" w:hint="cs" w:cs="Arial"/>
          <w:rtl/>
        </w:rPr>
        <w:t xml:space="preserve">اطبع نسخة من هذه الوثيقة لكل مجموعة من ستة مشاركين وقم بتقطيع الأدوار إلى بطاقات منفصلة جاهزة للتوزيع.</w:t>
      </w:r>
    </w:p>
    <w:p w14:paraId="6D358B19" w14:textId="49E7DFEE" w:rsidR="00845C85" w:rsidRPr="00E426EE" w:rsidRDefault="00845C85" w:rsidP="00751EB3">
      <w:pPr>
        <w:spacing w:line="276" w:lineRule="auto"/>
        <w:jc w:val="both"/>
        <w:rPr>
          <w:rFonts w:ascii="Open Sans" w:eastAsia="Arial" w:hAnsi="Open Sans" w:cs="Open Sans"/>
          <w:sz w:val="22"/>
          <w:szCs w:val="22"/>
        </w:rPr>
      </w:pPr>
    </w:p>
    <w:tbl>
      <w:tblPr>
        <w:tblStyle w:val="TableGrid"/>
        <w:tblW w:w="0" w:type="auto"/>
        <w:tblCellMar>
          <w:top w:w="113" w:type="dxa"/>
          <w:bottom w:w="85" w:type="dxa"/>
        </w:tblCellMar>
        <w:tblLook w:val="04A0" w:firstRow="1" w:lastRow="0" w:firstColumn="1" w:lastColumn="0" w:noHBand="0" w:noVBand="1"/>
        <w:bidiVisual/>
      </w:tblPr>
      <w:tblGrid>
        <w:gridCol w:w="9730"/>
      </w:tblGrid>
      <w:tr w:rsidR="00167FD5" w:rsidRPr="00D050C4" w14:paraId="46CF40DB" w14:textId="77777777" w:rsidTr="0025129D">
        <w:trPr>
          <w:cantSplit/>
        </w:trPr>
        <w:tc>
          <w:tcPr>
            <w:tcW w:w="9730" w:type="dxa"/>
          </w:tcPr>
          <w:p w14:paraId="25F63B42" w14:textId="77777777" w:rsidR="00167FD5" w:rsidRPr="00167FD5" w:rsidRDefault="00167FD5" w:rsidP="00167FD5">
            <w:pPr>
              <w:pStyle w:val="ListParagraph"/>
              <w:numPr>
                <w:ilvl w:val="0"/>
                <w:numId w:val="43"/>
              </w:numPr>
              <w:spacing w:after="120" w:line="240" w:lineRule="auto"/>
              <w:ind w:right="163"/>
              <w:contextualSpacing w:val="0"/>
              <w:jc w:val="both"/>
              <w:bidi/>
              <w:rPr>
                <w:b/>
                <w:bCs/>
                <w:color w:val="000000"/>
                <w:rFonts w:ascii="Open Sans" w:eastAsia="Times New Roman" w:hAnsi="Open Sans" w:cs="Arial" w:hint="cs"/>
                <w:rtl/>
              </w:rPr>
            </w:pPr>
            <w:r>
              <w:rPr>
                <w:b/>
                <w:bCs/>
                <w:color w:val="000000"/>
                <w:rFonts w:ascii="Open Sans" w:hAnsi="Open Sans" w:hint="cs" w:cs="Arial"/>
                <w:rtl/>
              </w:rPr>
              <w:t xml:space="preserve">متطوع الجمعية الوطنية </w:t>
            </w:r>
            <w:r>
              <w:rPr>
                <w:b/>
                <w:bCs/>
                <w:color w:val="000000"/>
                <w:rFonts w:ascii="Open Sans" w:hAnsi="Open Sans" w:hint="cs" w:cs="Arial"/>
                <w:rtl/>
              </w:rPr>
              <w:t xml:space="preserve">1</w:t>
            </w:r>
          </w:p>
          <w:p w14:paraId="193DC26F" w14:textId="2FF42D52" w:rsidR="00167FD5" w:rsidRDefault="00167FD5" w:rsidP="00167FD5">
            <w:pPr>
              <w:pStyle w:val="ListParagraph"/>
              <w:spacing w:after="120" w:line="240" w:lineRule="auto"/>
              <w:ind w:left="360" w:right="163"/>
              <w:contextualSpacing w:val="0"/>
              <w:jc w:val="both"/>
              <w:bidi/>
              <w:rPr>
                <w:rFonts w:ascii="Open Sans" w:eastAsia="Arial" w:hAnsi="Open Sans" w:cs="Arial" w:hint="cs"/>
                <w:rtl/>
              </w:rPr>
            </w:pPr>
            <w:r>
              <w:rPr>
                <w:rFonts w:ascii="Open Sans" w:hAnsi="Open Sans" w:hint="cs" w:cs="Arial"/>
                <w:rtl/>
              </w:rPr>
              <w:t xml:space="preserve">دورك هو العمل مع زميلك في الجمعية الوطنية وإجراء مناقشة جماعية لمعرفة:</w:t>
            </w:r>
          </w:p>
          <w:p w14:paraId="7158DC89" w14:textId="2E4371A6" w:rsidR="00167FD5" w:rsidRDefault="00167FD5" w:rsidP="00167FD5">
            <w:pPr>
              <w:numPr>
                <w:ilvl w:val="1"/>
                <w:numId w:val="44"/>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هل هناك مجموعات وجمعيات مجتمعية نشطة</w:t>
            </w:r>
          </w:p>
          <w:p w14:paraId="79116728" w14:textId="77777777" w:rsidR="00167FD5" w:rsidRDefault="00167FD5" w:rsidP="00167FD5">
            <w:pPr>
              <w:numPr>
                <w:ilvl w:val="1"/>
                <w:numId w:val="44"/>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كيفية اتخاذ القرارات وما إذا كان الجميع يشارك</w:t>
            </w:r>
          </w:p>
          <w:p w14:paraId="2BAF5F3F" w14:textId="77777777" w:rsidR="00167FD5" w:rsidRDefault="00167FD5" w:rsidP="00167FD5">
            <w:pPr>
              <w:numPr>
                <w:ilvl w:val="1"/>
                <w:numId w:val="44"/>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يصل الناس إلى المعلومات ومن يثقون به</w:t>
            </w:r>
          </w:p>
          <w:p w14:paraId="01E5B527" w14:textId="77777777" w:rsidR="00167FD5" w:rsidRDefault="00167FD5" w:rsidP="00167FD5">
            <w:pPr>
              <w:numPr>
                <w:ilvl w:val="1"/>
                <w:numId w:val="44"/>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يشعر الناس براحة أكبر عند طرح الأسئلة أو مشاركة التعليقات مع الفرع</w:t>
            </w:r>
          </w:p>
          <w:p w14:paraId="69F3BE0F" w14:textId="2BCD6246" w:rsidR="00167FD5" w:rsidRPr="00167FD5" w:rsidRDefault="00167FD5" w:rsidP="00167FD5">
            <w:pPr>
              <w:numPr>
                <w:ilvl w:val="1"/>
                <w:numId w:val="44"/>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يتعامل الناس مع أزمة الفيضانات</w:t>
            </w:r>
          </w:p>
        </w:tc>
      </w:tr>
      <w:tr w:rsidR="00167FD5" w:rsidRPr="00D050C4" w14:paraId="5CBC856C" w14:textId="77777777" w:rsidTr="0025129D">
        <w:trPr>
          <w:cantSplit/>
        </w:trPr>
        <w:tc>
          <w:tcPr>
            <w:tcW w:w="9730" w:type="dxa"/>
          </w:tcPr>
          <w:p w14:paraId="17F7F19F" w14:textId="77777777" w:rsidR="00167FD5" w:rsidRPr="00167FD5" w:rsidRDefault="00167FD5" w:rsidP="00167FD5">
            <w:pPr>
              <w:pStyle w:val="ListParagraph"/>
              <w:numPr>
                <w:ilvl w:val="0"/>
                <w:numId w:val="43"/>
              </w:numPr>
              <w:spacing w:after="120" w:line="240" w:lineRule="auto"/>
              <w:ind w:right="163"/>
              <w:contextualSpacing w:val="0"/>
              <w:jc w:val="both"/>
              <w:bidi/>
              <w:rPr>
                <w:b/>
                <w:bCs/>
                <w:color w:val="000000"/>
                <w:rFonts w:ascii="Open Sans" w:eastAsia="Times New Roman" w:hAnsi="Open Sans" w:cs="Arial" w:hint="cs"/>
                <w:rtl/>
              </w:rPr>
            </w:pPr>
            <w:r>
              <w:rPr>
                <w:b/>
                <w:bCs/>
                <w:color w:val="000000"/>
                <w:rFonts w:ascii="Open Sans" w:hAnsi="Open Sans" w:hint="cs" w:cs="Arial"/>
                <w:rtl/>
              </w:rPr>
              <w:t xml:space="preserve">متطوع الجمعية الوطنية </w:t>
            </w:r>
            <w:r>
              <w:rPr>
                <w:b/>
                <w:bCs/>
                <w:color w:val="000000"/>
                <w:rFonts w:ascii="Open Sans" w:hAnsi="Open Sans" w:hint="cs" w:cs="Arial"/>
                <w:rtl/>
              </w:rPr>
              <w:t xml:space="preserve">2</w:t>
            </w:r>
          </w:p>
          <w:p w14:paraId="67BBEBFD" w14:textId="77777777" w:rsidR="00167FD5" w:rsidRDefault="00167FD5" w:rsidP="00167FD5">
            <w:pPr>
              <w:pStyle w:val="ListParagraph"/>
              <w:spacing w:after="120" w:line="240" w:lineRule="auto"/>
              <w:ind w:left="360" w:right="163"/>
              <w:contextualSpacing w:val="0"/>
              <w:jc w:val="both"/>
              <w:bidi/>
              <w:rPr>
                <w:rFonts w:ascii="Open Sans" w:eastAsia="Arial" w:hAnsi="Open Sans" w:cs="Arial" w:hint="cs"/>
                <w:rtl/>
              </w:rPr>
            </w:pPr>
            <w:r>
              <w:rPr>
                <w:rFonts w:ascii="Open Sans" w:hAnsi="Open Sans" w:hint="cs" w:cs="Arial"/>
                <w:rtl/>
              </w:rPr>
              <w:t xml:space="preserve">دورك هو العمل مع زميلك في الجمعية الوطنية وإجراء مناقشة جماعية لمعرفة:</w:t>
            </w:r>
          </w:p>
          <w:p w14:paraId="2F5926B9" w14:textId="77777777" w:rsidR="00167FD5" w:rsidRDefault="00167FD5" w:rsidP="00167FD5">
            <w:pPr>
              <w:numPr>
                <w:ilvl w:val="1"/>
                <w:numId w:val="45"/>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هل هناك مجموعات وجمعيات مجتمعية نشطة</w:t>
            </w:r>
          </w:p>
          <w:p w14:paraId="0A2F4A92" w14:textId="77777777" w:rsidR="00167FD5" w:rsidRDefault="00167FD5" w:rsidP="00167FD5">
            <w:pPr>
              <w:numPr>
                <w:ilvl w:val="1"/>
                <w:numId w:val="45"/>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كيفية اتخاذ القرارات وما إذا كان الجميع يشارك</w:t>
            </w:r>
          </w:p>
          <w:p w14:paraId="534C81D4" w14:textId="77777777" w:rsidR="00167FD5" w:rsidRDefault="00167FD5" w:rsidP="00167FD5">
            <w:pPr>
              <w:numPr>
                <w:ilvl w:val="1"/>
                <w:numId w:val="45"/>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يصل الناس إلى المعلومات ومن يثقون به</w:t>
            </w:r>
          </w:p>
          <w:p w14:paraId="391D8419" w14:textId="77777777" w:rsidR="00167FD5" w:rsidRDefault="00167FD5" w:rsidP="00167FD5">
            <w:pPr>
              <w:numPr>
                <w:ilvl w:val="1"/>
                <w:numId w:val="45"/>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يشعر الناس براحة أكبر عند طرح الأسئلة أو مشاركة التعليقات مع الفرع</w:t>
            </w:r>
          </w:p>
          <w:p w14:paraId="103502E3" w14:textId="649C6FDD" w:rsidR="00167FD5" w:rsidRPr="00167FD5" w:rsidRDefault="00167FD5" w:rsidP="00167FD5">
            <w:pPr>
              <w:numPr>
                <w:ilvl w:val="1"/>
                <w:numId w:val="45"/>
              </w:numPr>
              <w:pBdr>
                <w:top w:val="nil"/>
                <w:left w:val="nil"/>
                <w:bottom w:val="nil"/>
                <w:right w:val="nil"/>
                <w:between w:val="nil"/>
              </w:pBdr>
              <w:spacing w:after="120"/>
              <w:bidi/>
              <w:rPr>
                <w:color w:val="000000"/>
                <w:sz w:val="22"/>
                <w:szCs w:val="22"/>
                <w:rFonts w:ascii="Open Sans" w:eastAsia="Arial" w:hAnsi="Open Sans" w:cs="Arial" w:hint="cs"/>
                <w:rtl/>
              </w:rPr>
            </w:pPr>
            <w:r>
              <w:rPr>
                <w:color w:val="000000"/>
                <w:sz w:val="22"/>
                <w:szCs w:val="22"/>
                <w:rFonts w:ascii="Open Sans" w:hAnsi="Open Sans" w:hint="cs" w:cs="Arial"/>
                <w:rtl/>
              </w:rPr>
              <w:t xml:space="preserve">كيف يتعامل الناس مع أزمة الفيضانات</w:t>
            </w:r>
          </w:p>
        </w:tc>
      </w:tr>
      <w:tr w:rsidR="00167FD5" w:rsidRPr="00D050C4" w14:paraId="5D7DB73D" w14:textId="77777777" w:rsidTr="0025129D">
        <w:trPr>
          <w:cantSplit/>
        </w:trPr>
        <w:tc>
          <w:tcPr>
            <w:tcW w:w="9730" w:type="dxa"/>
          </w:tcPr>
          <w:p w14:paraId="47575A99" w14:textId="5A028DF7" w:rsidR="00167FD5" w:rsidRPr="00167FD5" w:rsidRDefault="00167FD5" w:rsidP="00167FD5">
            <w:pPr>
              <w:pStyle w:val="ListParagraph"/>
              <w:numPr>
                <w:ilvl w:val="0"/>
                <w:numId w:val="43"/>
              </w:numPr>
              <w:spacing w:after="120" w:line="240" w:lineRule="auto"/>
              <w:ind w:right="163"/>
              <w:contextualSpacing w:val="0"/>
              <w:jc w:val="both"/>
              <w:bidi/>
              <w:rPr>
                <w:b/>
                <w:bCs/>
                <w:color w:val="000000"/>
                <w:rFonts w:ascii="Open Sans" w:eastAsia="Times New Roman" w:hAnsi="Open Sans" w:cs="Arial" w:hint="cs"/>
                <w:rtl/>
              </w:rPr>
            </w:pPr>
            <w:r>
              <w:rPr>
                <w:b/>
                <w:bCs/>
                <w:color w:val="000000"/>
                <w:rFonts w:ascii="Open Sans" w:hAnsi="Open Sans" w:hint="cs" w:cs="Arial"/>
                <w:rtl/>
              </w:rPr>
              <w:t xml:space="preserve">أم لديها طفلان صغيران تحت سن الخامسة</w:t>
            </w:r>
            <w:r>
              <w:rPr>
                <w:rFonts w:hint="cs"/>
                <w:rtl/>
              </w:rPr>
              <w:t xml:space="preserve"> </w:t>
            </w:r>
          </w:p>
          <w:p w14:paraId="3A5C3F2F" w14:textId="4D0D3286" w:rsidR="00167FD5" w:rsidRPr="00167FD5" w:rsidRDefault="00167FD5" w:rsidP="00167FD5">
            <w:pPr>
              <w:spacing w:after="120"/>
              <w:ind w:left="360" w:right="163"/>
              <w:jc w:val="both"/>
              <w:bidi/>
              <w:rPr>
                <w:color w:val="000000"/>
                <w:sz w:val="22"/>
                <w:szCs w:val="22"/>
                <w:rFonts w:ascii="Open Sans" w:eastAsia="Times New Roman" w:hAnsi="Open Sans" w:cs="Arial" w:hint="cs"/>
                <w:rtl/>
              </w:rPr>
            </w:pPr>
            <w:r>
              <w:rPr>
                <w:color w:val="000000"/>
                <w:sz w:val="22"/>
                <w:szCs w:val="22"/>
                <w:rFonts w:ascii="Open Sans" w:hAnsi="Open Sans" w:hint="cs" w:cs="Arial"/>
                <w:rtl/>
              </w:rPr>
              <w:t xml:space="preserve">أنت أم تبلغين من العمر </w:t>
            </w:r>
            <w:r>
              <w:rPr>
                <w:color w:val="000000"/>
                <w:sz w:val="22"/>
                <w:szCs w:val="22"/>
                <w:rFonts w:ascii="Open Sans" w:hAnsi="Open Sans" w:hint="cs" w:cs="Arial"/>
                <w:rtl/>
              </w:rPr>
              <w:t xml:space="preserve">28 عامًا ولديك طفلان صغيران يبلغان من العمر عامًا واحدًا وأربعة أعوام.</w:t>
            </w:r>
            <w:r>
              <w:rPr>
                <w:color w:val="000000"/>
                <w:sz w:val="22"/>
                <w:szCs w:val="22"/>
                <w:rFonts w:ascii="Open Sans" w:hAnsi="Open Sans" w:hint="cs" w:cs="Arial"/>
                <w:rtl/>
              </w:rPr>
              <w:t xml:space="preserve"> </w:t>
            </w:r>
            <w:r>
              <w:rPr>
                <w:color w:val="000000"/>
                <w:sz w:val="22"/>
                <w:szCs w:val="22"/>
                <w:rFonts w:ascii="Open Sans" w:hAnsi="Open Sans" w:hint="cs" w:cs="Arial"/>
                <w:rtl/>
              </w:rPr>
              <w:t xml:space="preserve">يمكنك تقديم المعلومات التالية:</w:t>
            </w:r>
          </w:p>
          <w:p w14:paraId="157EC4D5" w14:textId="01F9923F" w:rsidR="00167FD5" w:rsidRDefault="00167FD5" w:rsidP="00167FD5">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أنت عضو في لجنة نسائية، وهي لجنة نشطة جدًا في هذا المجتمع.</w:t>
            </w:r>
            <w:r>
              <w:rPr>
                <w:sz w:val="22"/>
                <w:szCs w:val="22"/>
                <w:rFonts w:ascii="Open Sans" w:hAnsi="Open Sans" w:hint="cs" w:cs="Arial"/>
                <w:rtl/>
              </w:rPr>
              <w:t xml:space="preserve"> </w:t>
            </w:r>
            <w:r>
              <w:rPr>
                <w:sz w:val="22"/>
                <w:szCs w:val="22"/>
                <w:rFonts w:ascii="Open Sans" w:hAnsi="Open Sans" w:hint="cs" w:cs="Arial"/>
                <w:rtl/>
              </w:rPr>
              <w:t xml:space="preserve">كانت هذه المجموعة تدير مطابخ مجتمعية لتوفير وجبات الطعام للناس بعد الفيضانات.</w:t>
            </w:r>
            <w:r>
              <w:rPr>
                <w:sz w:val="22"/>
                <w:szCs w:val="22"/>
                <w:rFonts w:ascii="Open Sans" w:hAnsi="Open Sans" w:hint="cs" w:cs="Arial"/>
                <w:rtl/>
              </w:rPr>
              <w:t xml:space="preserve"> </w:t>
            </w:r>
            <w:r>
              <w:rPr>
                <w:sz w:val="22"/>
                <w:szCs w:val="22"/>
                <w:rFonts w:ascii="Open Sans" w:hAnsi="Open Sans" w:hint="cs" w:cs="Arial"/>
                <w:rtl/>
              </w:rPr>
              <w:t xml:space="preserve">أنت أيضًا مسيحي وتذهب إلى الكنيسة بانتظام وكانت هناك خدمة في الملجأ يوم الأحد الماضي</w:t>
            </w:r>
          </w:p>
          <w:p w14:paraId="4136F4C1" w14:textId="0BF10E11" w:rsidR="00167FD5" w:rsidRPr="00135A83" w:rsidRDefault="00167FD5" w:rsidP="00167FD5">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لقد تم عقد بعض الاجتماعات في المجتمع، وقد حضرتها، لكنك لم تتحدثين في هذه الاجتماعات لأنك لا تشعرين بالراحة في التحدث أمام الرجال وفي مجموعات كبيرة.</w:t>
            </w:r>
          </w:p>
          <w:p w14:paraId="6E7C3DF4" w14:textId="6E7D8CF8" w:rsidR="00A2643F" w:rsidRPr="00135A83"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تفضلين الحصول على المعلومات من خلال الكلام الشفهي - من لجنة النساء، أو من الكنيسة، أو من خلال حضور الاجتماعات المجتمعية.</w:t>
            </w:r>
            <w:r>
              <w:rPr>
                <w:sz w:val="22"/>
                <w:szCs w:val="22"/>
                <w:rFonts w:ascii="Open Sans" w:hAnsi="Open Sans" w:hint="cs" w:cs="Arial"/>
                <w:rtl/>
              </w:rPr>
              <w:t xml:space="preserve"> </w:t>
            </w:r>
            <w:r>
              <w:rPr>
                <w:sz w:val="22"/>
                <w:szCs w:val="22"/>
                <w:rFonts w:ascii="Open Sans" w:hAnsi="Open Sans" w:hint="cs" w:cs="Arial"/>
                <w:rtl/>
              </w:rPr>
              <w:t xml:space="preserve">أنت أيضًا تستمعين إلى إذاعة كيس إف إم.</w:t>
            </w:r>
            <w:r>
              <w:rPr>
                <w:sz w:val="22"/>
                <w:szCs w:val="22"/>
                <w:rFonts w:ascii="Open Sans" w:hAnsi="Open Sans" w:hint="cs" w:cs="Arial"/>
                <w:rtl/>
              </w:rPr>
              <w:t xml:space="preserve"> </w:t>
            </w:r>
            <w:r>
              <w:rPr>
                <w:sz w:val="22"/>
                <w:szCs w:val="22"/>
                <w:rFonts w:ascii="Open Sans" w:hAnsi="Open Sans" w:hint="cs" w:cs="Arial"/>
                <w:rtl/>
              </w:rPr>
              <w:t xml:space="preserve">أنت تثقين بالمعلومات التي يشاركها القس.</w:t>
            </w:r>
          </w:p>
          <w:p w14:paraId="27BB74D4" w14:textId="25523930" w:rsidR="00167FD5" w:rsidRPr="00A2643F"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ترغب في تقديم ملاحظاتك من خلال لجان النساء أو الكنيسة.</w:t>
            </w:r>
            <w:r>
              <w:rPr>
                <w:sz w:val="22"/>
                <w:szCs w:val="22"/>
                <w:rFonts w:ascii="Open Sans" w:hAnsi="Open Sans" w:hint="cs" w:cs="Arial"/>
                <w:rtl/>
              </w:rPr>
              <w:t xml:space="preserve"> </w:t>
            </w:r>
            <w:r>
              <w:rPr>
                <w:sz w:val="22"/>
                <w:szCs w:val="22"/>
                <w:rFonts w:ascii="Open Sans" w:hAnsi="Open Sans" w:hint="cs" w:cs="Arial"/>
                <w:rtl/>
              </w:rPr>
              <w:t xml:space="preserve">تُعجبك فكرة الخط الساخن لأنه يوفر الخصوصية ويمكنك الاتصال به عند الحاجة.</w:t>
            </w:r>
          </w:p>
        </w:tc>
      </w:tr>
      <w:tr w:rsidR="00167FD5" w:rsidRPr="00D050C4" w14:paraId="790C9322" w14:textId="77777777" w:rsidTr="0025129D">
        <w:trPr>
          <w:cantSplit/>
        </w:trPr>
        <w:tc>
          <w:tcPr>
            <w:tcW w:w="9730" w:type="dxa"/>
          </w:tcPr>
          <w:p w14:paraId="3AEB9147" w14:textId="6871C6EB" w:rsidR="00167FD5" w:rsidRPr="00167FD5" w:rsidRDefault="00167FD5" w:rsidP="00167FD5">
            <w:pPr>
              <w:pStyle w:val="ListParagraph"/>
              <w:numPr>
                <w:ilvl w:val="0"/>
                <w:numId w:val="43"/>
              </w:numPr>
              <w:spacing w:after="120" w:line="240" w:lineRule="auto"/>
              <w:ind w:right="163"/>
              <w:contextualSpacing w:val="0"/>
              <w:jc w:val="both"/>
              <w:textAlignment w:val="baseline"/>
              <w:bidi/>
              <w:rPr>
                <w:b/>
                <w:bCs/>
                <w:color w:val="000000"/>
                <w:rFonts w:ascii="Open Sans" w:eastAsia="Times New Roman" w:hAnsi="Open Sans" w:cs="Arial" w:hint="cs"/>
                <w:rtl/>
              </w:rPr>
            </w:pPr>
            <w:r>
              <w:rPr>
                <w:b/>
                <w:bCs/>
                <w:color w:val="000000"/>
                <w:rFonts w:ascii="Open Sans" w:hAnsi="Open Sans" w:hint="cs" w:cs="Arial"/>
                <w:rtl/>
              </w:rPr>
              <w:t xml:space="preserve">امرأة تعاني من إعاقة جسدية</w:t>
            </w:r>
            <w:r>
              <w:rPr>
                <w:rFonts w:hint="cs"/>
                <w:rtl/>
              </w:rPr>
              <w:t xml:space="preserve"> </w:t>
            </w:r>
          </w:p>
          <w:p w14:paraId="6EE54C2B" w14:textId="5353BBE1" w:rsidR="00A2643F" w:rsidRPr="00A2643F" w:rsidRDefault="00A2643F" w:rsidP="00A2643F">
            <w:pPr>
              <w:spacing w:after="120"/>
              <w:ind w:left="360" w:right="163"/>
              <w:jc w:val="both"/>
              <w:bidi/>
              <w:rPr>
                <w:color w:val="000000"/>
                <w:sz w:val="22"/>
                <w:szCs w:val="22"/>
                <w:rFonts w:ascii="Open Sans" w:eastAsia="Times New Roman" w:hAnsi="Open Sans" w:cs="Arial" w:hint="cs"/>
                <w:rtl/>
              </w:rPr>
            </w:pPr>
            <w:r>
              <w:rPr>
                <w:color w:val="000000"/>
                <w:sz w:val="22"/>
                <w:szCs w:val="22"/>
                <w:rFonts w:ascii="Open Sans" w:hAnsi="Open Sans" w:hint="cs" w:cs="Arial"/>
                <w:rtl/>
              </w:rPr>
              <w:t xml:space="preserve">أنت امرأة تبلغ من العمر </w:t>
            </w:r>
            <w:r>
              <w:rPr>
                <w:color w:val="000000"/>
                <w:sz w:val="22"/>
                <w:szCs w:val="22"/>
                <w:rFonts w:ascii="Open Sans" w:hAnsi="Open Sans" w:hint="cs" w:cs="Arial"/>
                <w:rtl/>
              </w:rPr>
              <w:t xml:space="preserve">41 عامًا وتعاني من إعاقة جسدية.</w:t>
            </w:r>
            <w:r>
              <w:rPr>
                <w:color w:val="000000"/>
                <w:sz w:val="22"/>
                <w:szCs w:val="22"/>
                <w:rFonts w:ascii="Open Sans" w:hAnsi="Open Sans" w:hint="cs" w:cs="Arial"/>
                <w:rtl/>
              </w:rPr>
              <w:t xml:space="preserve"> </w:t>
            </w:r>
            <w:r>
              <w:rPr>
                <w:color w:val="000000"/>
                <w:sz w:val="22"/>
                <w:szCs w:val="22"/>
                <w:rFonts w:ascii="Open Sans" w:hAnsi="Open Sans" w:hint="cs" w:cs="Arial"/>
                <w:rtl/>
              </w:rPr>
              <w:t xml:space="preserve">أنت لا تتحدثين كثيرًا ولن تتحدثي إلا عندما يتم التحدث إليك بشكل مباشر.</w:t>
            </w:r>
            <w:r>
              <w:rPr>
                <w:color w:val="000000"/>
                <w:sz w:val="22"/>
                <w:szCs w:val="22"/>
                <w:rFonts w:ascii="Open Sans" w:hAnsi="Open Sans" w:hint="cs" w:cs="Arial"/>
                <w:rtl/>
              </w:rPr>
              <w:t xml:space="preserve"> </w:t>
            </w:r>
            <w:r>
              <w:rPr>
                <w:color w:val="000000"/>
                <w:sz w:val="22"/>
                <w:szCs w:val="22"/>
                <w:rFonts w:ascii="Open Sans" w:hAnsi="Open Sans" w:hint="cs" w:cs="Arial"/>
                <w:rtl/>
              </w:rPr>
              <w:t xml:space="preserve">يمكنك تقديم المعلومات التالية:</w:t>
            </w:r>
          </w:p>
          <w:p w14:paraId="629EAFE6" w14:textId="419697AE" w:rsidR="00A2643F"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لست عضوة في أي مجموعات مجتمعية وتجدين صعوبة في حضور الاجتماعات المجتمعية بسبب إعاقتك.</w:t>
            </w:r>
          </w:p>
          <w:p w14:paraId="1709B606" w14:textId="39B54A0A" w:rsidR="00A2643F"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عادةً ما يتخذ قادة المجتمع القرارات، لكنك لا تثق بهم في تمثيل احتياجات الأشخاص ذوي الإعاقة أو النساء أيضًا.</w:t>
            </w:r>
            <w:r>
              <w:rPr>
                <w:sz w:val="22"/>
                <w:szCs w:val="22"/>
                <w:rFonts w:ascii="Open Sans" w:hAnsi="Open Sans" w:hint="cs" w:cs="Arial"/>
                <w:rtl/>
              </w:rPr>
              <w:t xml:space="preserve"> </w:t>
            </w:r>
            <w:r>
              <w:rPr>
                <w:sz w:val="22"/>
                <w:szCs w:val="22"/>
                <w:rFonts w:ascii="Open Sans" w:hAnsi="Open Sans" w:hint="cs" w:cs="Arial"/>
                <w:rtl/>
              </w:rPr>
              <w:t xml:space="preserve">أنت تقدر هذا الاجتماع الخاص بمناقشة المجموعة المركزة (</w:t>
            </w:r>
            <w:r>
              <w:rPr>
                <w:sz w:val="22"/>
                <w:szCs w:val="22"/>
                <w:rFonts w:ascii="Open Sans" w:hAnsi="Open Sans" w:cs="Arial"/>
              </w:rPr>
              <w:t xml:space="preserve">FGD</w:t>
            </w:r>
            <w:r>
              <w:rPr>
                <w:sz w:val="22"/>
                <w:szCs w:val="22"/>
                <w:rFonts w:ascii="Open Sans" w:hAnsi="Open Sans" w:hint="cs" w:cs="Arial"/>
                <w:rtl/>
              </w:rPr>
              <w:t xml:space="preserve">) وترغب في وجود منتدى مشابه يسمح لك بمشاركة احتياجاتك والحصول على المعلومات.</w:t>
            </w:r>
          </w:p>
          <w:p w14:paraId="2C4F64CB" w14:textId="77777777" w:rsidR="00A2643F"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تمتلك هاتفًا محمولًا وتستخدمه للمكالمات والرسائل النصية القصيرة (</w:t>
            </w:r>
            <w:r>
              <w:rPr>
                <w:sz w:val="22"/>
                <w:szCs w:val="22"/>
                <w:rFonts w:ascii="Open Sans" w:hAnsi="Open Sans" w:cs="Arial"/>
              </w:rPr>
              <w:t xml:space="preserve">SMS</w:t>
            </w:r>
            <w:r>
              <w:rPr>
                <w:sz w:val="22"/>
                <w:szCs w:val="22"/>
                <w:rFonts w:ascii="Open Sans" w:hAnsi="Open Sans" w:hint="cs" w:cs="Arial"/>
                <w:rtl/>
              </w:rPr>
              <w:t xml:space="preserve">) وواتساب.</w:t>
            </w:r>
            <w:r>
              <w:rPr>
                <w:sz w:val="22"/>
                <w:szCs w:val="22"/>
                <w:rFonts w:ascii="Open Sans" w:hAnsi="Open Sans" w:hint="cs" w:cs="Arial"/>
                <w:rtl/>
              </w:rPr>
              <w:t xml:space="preserve"> </w:t>
            </w:r>
            <w:r>
              <w:rPr>
                <w:sz w:val="22"/>
                <w:szCs w:val="22"/>
                <w:rFonts w:ascii="Open Sans" w:hAnsi="Open Sans" w:hint="cs" w:cs="Arial"/>
                <w:rtl/>
              </w:rPr>
              <w:t xml:space="preserve">أنت أيضًا تستمعين إلى إذاعة كيس إف إم.</w:t>
            </w:r>
            <w:r>
              <w:rPr>
                <w:rFonts w:hint="cs"/>
                <w:rtl/>
              </w:rPr>
              <w:t xml:space="preserve"> </w:t>
            </w:r>
          </w:p>
          <w:p w14:paraId="6F8C6BB3" w14:textId="1495660E" w:rsidR="00167FD5" w:rsidRPr="00A2643F" w:rsidRDefault="00A2643F" w:rsidP="00A2643F">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ستقدر وجود طريقة لتقديم الملاحظات مباشرة إلى الفرع، وأنت متحمس لفكرة الخط الساخن الهاتفي.</w:t>
            </w:r>
          </w:p>
        </w:tc>
      </w:tr>
      <w:tr w:rsidR="00167FD5" w:rsidRPr="00D050C4" w14:paraId="47C3B6C3" w14:textId="77777777" w:rsidTr="0025129D">
        <w:trPr>
          <w:cantSplit/>
        </w:trPr>
        <w:tc>
          <w:tcPr>
            <w:tcW w:w="9730" w:type="dxa"/>
          </w:tcPr>
          <w:p w14:paraId="727568C6" w14:textId="235CA042" w:rsidR="00167FD5" w:rsidRPr="00167FD5" w:rsidRDefault="00167FD5" w:rsidP="00167FD5">
            <w:pPr>
              <w:pStyle w:val="ListParagraph"/>
              <w:numPr>
                <w:ilvl w:val="0"/>
                <w:numId w:val="43"/>
              </w:numPr>
              <w:spacing w:after="120" w:line="240" w:lineRule="auto"/>
              <w:ind w:right="163"/>
              <w:contextualSpacing w:val="0"/>
              <w:jc w:val="both"/>
              <w:textAlignment w:val="baseline"/>
              <w:bidi/>
              <w:rPr>
                <w:b/>
                <w:bCs/>
                <w:color w:val="000000"/>
                <w:rFonts w:ascii="Open Sans" w:eastAsia="Times New Roman" w:hAnsi="Open Sans" w:cs="Arial" w:hint="cs"/>
                <w:rtl/>
              </w:rPr>
            </w:pPr>
            <w:r>
              <w:rPr>
                <w:b/>
                <w:bCs/>
                <w:color w:val="000000"/>
                <w:rFonts w:ascii="Open Sans" w:hAnsi="Open Sans" w:hint="cs" w:cs="Arial"/>
                <w:rtl/>
              </w:rPr>
              <w:t xml:space="preserve">امرأة شابة حامل</w:t>
            </w:r>
          </w:p>
          <w:p w14:paraId="2BD3B57F" w14:textId="337CBC79" w:rsidR="00167FD5" w:rsidRPr="00167FD5" w:rsidRDefault="00167FD5" w:rsidP="00C114E2">
            <w:pPr>
              <w:spacing w:after="120"/>
              <w:ind w:left="360" w:right="163"/>
              <w:jc w:val="both"/>
              <w:bidi/>
              <w:rPr>
                <w:sz w:val="22"/>
                <w:szCs w:val="22"/>
                <w:rFonts w:ascii="Open Sans" w:eastAsia="Times New Roman" w:hAnsi="Open Sans" w:cs="Arial" w:hint="cs"/>
                <w:rtl/>
              </w:rPr>
            </w:pPr>
            <w:r>
              <w:rPr>
                <w:sz w:val="22"/>
                <w:szCs w:val="22"/>
                <w:color w:val="000000"/>
                <w:rFonts w:ascii="Open Sans" w:hAnsi="Open Sans" w:hint="cs" w:cs="Arial"/>
                <w:rtl/>
              </w:rPr>
              <w:t xml:space="preserve">أنت امرأة حامل تبلغ من العمر </w:t>
            </w:r>
            <w:r>
              <w:rPr>
                <w:sz w:val="22"/>
                <w:szCs w:val="22"/>
                <w:color w:val="000000"/>
                <w:rFonts w:ascii="Open Sans" w:hAnsi="Open Sans" w:hint="cs" w:cs="Arial"/>
                <w:rtl/>
              </w:rPr>
              <w:t xml:space="preserve">18 عامًا.</w:t>
            </w:r>
            <w:r>
              <w:rPr>
                <w:sz w:val="22"/>
                <w:szCs w:val="22"/>
                <w:color w:val="000000"/>
                <w:rFonts w:ascii="Open Sans" w:hAnsi="Open Sans" w:hint="cs" w:cs="Arial"/>
                <w:rtl/>
              </w:rPr>
              <w:t xml:space="preserve"> </w:t>
            </w:r>
            <w:r>
              <w:rPr>
                <w:sz w:val="22"/>
                <w:szCs w:val="22"/>
                <w:rFonts w:ascii="Open Sans" w:hAnsi="Open Sans" w:hint="cs" w:cs="Arial"/>
                <w:rtl/>
              </w:rPr>
              <w:t xml:space="preserve">يسعدنا التحدث معك ويمكنك تقديم المعلومات التالية:</w:t>
            </w:r>
          </w:p>
          <w:p w14:paraId="73E68D8B" w14:textId="4307B2EE" w:rsidR="00167FD5" w:rsidRDefault="00167FD5" w:rsidP="00C114E2">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أنت نشط جدًا في مجتمعك وعضو في مجموعة مجتمع الشباب.</w:t>
            </w:r>
            <w:r>
              <w:rPr>
                <w:sz w:val="22"/>
                <w:szCs w:val="22"/>
                <w:rFonts w:ascii="Open Sans" w:hAnsi="Open Sans" w:hint="cs" w:cs="Arial"/>
                <w:rtl/>
              </w:rPr>
              <w:t xml:space="preserve"> </w:t>
            </w:r>
            <w:r>
              <w:rPr>
                <w:sz w:val="22"/>
                <w:szCs w:val="22"/>
                <w:rFonts w:ascii="Open Sans" w:hAnsi="Open Sans" w:hint="cs" w:cs="Arial"/>
                <w:rtl/>
              </w:rPr>
              <w:t xml:space="preserve">كانت هذه المجموعة تساعد الناس في تنظيف منازلهم بعد الفيضانات.</w:t>
            </w:r>
            <w:r>
              <w:rPr>
                <w:rFonts w:hint="cs"/>
                <w:rtl/>
              </w:rPr>
              <w:t xml:space="preserve"> </w:t>
            </w:r>
          </w:p>
          <w:p w14:paraId="6029C139" w14:textId="30535071" w:rsidR="00C114E2" w:rsidRPr="00C114E2" w:rsidRDefault="00C114E2" w:rsidP="00C114E2">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معظم القادة هنا رجال، وهم يتخذون معظم القرارات، ولا تشعرين أنهم يمثلون احتياجات النساء بشكل مناسب.</w:t>
            </w:r>
          </w:p>
          <w:p w14:paraId="6418C86E" w14:textId="2E831215" w:rsidR="00167FD5" w:rsidRPr="00C114E2" w:rsidRDefault="00167FD5" w:rsidP="00C114E2">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تستمع إلى الراديو بانتظام وتحب الموسيقى والدراما والأخبار.</w:t>
            </w:r>
            <w:r>
              <w:rPr>
                <w:sz w:val="22"/>
                <w:szCs w:val="22"/>
                <w:rFonts w:ascii="Open Sans" w:hAnsi="Open Sans" w:hint="cs" w:cs="Arial"/>
                <w:rtl/>
              </w:rPr>
              <w:t xml:space="preserve"> </w:t>
            </w:r>
            <w:r>
              <w:rPr>
                <w:sz w:val="22"/>
                <w:szCs w:val="22"/>
                <w:rFonts w:ascii="Open Sans" w:hAnsi="Open Sans" w:hint="cs" w:cs="Arial"/>
                <w:rtl/>
              </w:rPr>
              <w:t xml:space="preserve">لديك أيضًا هاتف ذكي وتستخدمه للدخول إلى فيسبوك بانتظام</w:t>
            </w:r>
          </w:p>
          <w:p w14:paraId="25CE2092" w14:textId="77777777" w:rsidR="00167FD5" w:rsidRPr="00C114E2" w:rsidRDefault="00167FD5" w:rsidP="00C114E2">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ترغب في تقديم تغذيتك الراجعة من خلال الخط الساخن الهاتفي لأنه في هذه الحالة يكون الأمر خاصًا ويمكن الرد عليه مباشرة</w:t>
            </w:r>
          </w:p>
          <w:p w14:paraId="55841919" w14:textId="58EFEAFB" w:rsidR="00C114E2" w:rsidRPr="00C114E2" w:rsidRDefault="00C114E2" w:rsidP="00C114E2">
            <w:pPr>
              <w:pStyle w:val="NoSpacing"/>
              <w:numPr>
                <w:ilvl w:val="0"/>
                <w:numId w:val="47"/>
              </w:numPr>
              <w:suppressAutoHyphens/>
              <w:spacing w:after="60"/>
              <w:ind w:left="1020" w:hanging="357"/>
              <w:bidi/>
              <w:rPr>
                <w:sz w:val="22"/>
                <w:szCs w:val="22"/>
                <w:rFonts w:ascii="Open Sans" w:eastAsia="Arial" w:hAnsi="Open Sans" w:cs="Arial" w:hint="cs"/>
                <w:rtl/>
              </w:rPr>
            </w:pPr>
            <w:r>
              <w:rPr>
                <w:sz w:val="22"/>
                <w:szCs w:val="22"/>
                <w:rFonts w:ascii="Open Sans" w:hAnsi="Open Sans" w:hint="cs" w:cs="Arial"/>
                <w:rtl/>
              </w:rPr>
              <w:t xml:space="preserve">إذا طُلب منك طرح أي أسئلة في نهاية المناقشة، اسأل عن نوع الدعم الذي سيقدمه الفرع؟</w:t>
            </w:r>
          </w:p>
        </w:tc>
      </w:tr>
      <w:tr w:rsidR="00167FD5" w:rsidRPr="00D050C4" w14:paraId="5238A7DE" w14:textId="77777777" w:rsidTr="0025129D">
        <w:trPr>
          <w:cantSplit/>
        </w:trPr>
        <w:tc>
          <w:tcPr>
            <w:tcW w:w="9730" w:type="dxa"/>
          </w:tcPr>
          <w:p w14:paraId="3A473925" w14:textId="2AA0E756" w:rsidR="00167FD5" w:rsidRPr="007A08A6" w:rsidRDefault="00167FD5" w:rsidP="007A08A6">
            <w:pPr>
              <w:pStyle w:val="ListParagraph"/>
              <w:numPr>
                <w:ilvl w:val="0"/>
                <w:numId w:val="43"/>
              </w:numPr>
              <w:spacing w:after="120"/>
              <w:ind w:right="163"/>
              <w:jc w:val="both"/>
              <w:textAlignment w:val="baseline"/>
              <w:bidi/>
              <w:rPr>
                <w:b/>
                <w:bCs/>
                <w:color w:val="000000"/>
                <w:rFonts w:ascii="Open Sans" w:eastAsia="Times New Roman" w:hAnsi="Open Sans" w:cs="Arial" w:hint="cs"/>
                <w:rtl/>
              </w:rPr>
            </w:pPr>
            <w:r>
              <w:rPr>
                <w:b/>
                <w:bCs/>
                <w:color w:val="000000"/>
                <w:rFonts w:ascii="Open Sans" w:hAnsi="Open Sans" w:hint="cs" w:cs="Arial"/>
                <w:rtl/>
              </w:rPr>
              <w:t xml:space="preserve">امرأة مسنة</w:t>
            </w:r>
          </w:p>
          <w:p w14:paraId="53B285E9" w14:textId="08D1A6F2" w:rsidR="00167FD5" w:rsidRPr="00C114E2" w:rsidRDefault="00167FD5" w:rsidP="00C114E2">
            <w:pPr>
              <w:spacing w:after="120"/>
              <w:ind w:left="360" w:right="163"/>
              <w:jc w:val="both"/>
              <w:bidi/>
              <w:rPr>
                <w:sz w:val="22"/>
                <w:szCs w:val="22"/>
                <w:rFonts w:ascii="Open Sans" w:eastAsia="Times New Roman" w:hAnsi="Open Sans" w:cs="Arial" w:hint="cs"/>
                <w:rtl/>
              </w:rPr>
            </w:pPr>
            <w:r>
              <w:rPr>
                <w:sz w:val="22"/>
                <w:szCs w:val="22"/>
                <w:color w:val="000000"/>
                <w:rFonts w:ascii="Open Sans" w:hAnsi="Open Sans" w:hint="cs" w:cs="Arial"/>
                <w:rtl/>
              </w:rPr>
              <w:t xml:space="preserve">أنت امرأة كبيرة في السن تبلغ من العمر </w:t>
            </w:r>
            <w:r>
              <w:rPr>
                <w:sz w:val="22"/>
                <w:szCs w:val="22"/>
                <w:color w:val="000000"/>
                <w:rFonts w:ascii="Open Sans" w:hAnsi="Open Sans" w:hint="cs" w:cs="Arial"/>
                <w:rtl/>
              </w:rPr>
              <w:t xml:space="preserve">70 عامًا.</w:t>
            </w:r>
            <w:r>
              <w:rPr>
                <w:sz w:val="22"/>
                <w:szCs w:val="22"/>
                <w:color w:val="000000"/>
                <w:rFonts w:ascii="Open Sans" w:hAnsi="Open Sans" w:hint="cs" w:cs="Arial"/>
                <w:rtl/>
              </w:rPr>
              <w:t xml:space="preserve"> </w:t>
            </w:r>
            <w:r>
              <w:rPr>
                <w:sz w:val="22"/>
                <w:szCs w:val="22"/>
                <w:rFonts w:ascii="Open Sans" w:hAnsi="Open Sans" w:hint="cs" w:cs="Arial"/>
                <w:rtl/>
              </w:rPr>
              <w:t xml:space="preserve">إذا طلب منك ذلك، يمكنك تقديم المعلومات التالية:</w:t>
            </w:r>
          </w:p>
          <w:p w14:paraId="4E96608D" w14:textId="36FF327E" w:rsidR="007A08A6" w:rsidRPr="007A08A6" w:rsidRDefault="007A08A6" w:rsidP="007A08A6">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أنت عضو في لجنة نسائية، وهي لجنة نشطة جدًا في هذا المجتمع.</w:t>
            </w:r>
            <w:r>
              <w:rPr>
                <w:sz w:val="22"/>
                <w:szCs w:val="22"/>
                <w:rFonts w:ascii="Open Sans" w:hAnsi="Open Sans" w:hint="cs" w:cs="Arial"/>
                <w:rtl/>
              </w:rPr>
              <w:t xml:space="preserve"> </w:t>
            </w:r>
            <w:r>
              <w:rPr>
                <w:sz w:val="22"/>
                <w:szCs w:val="22"/>
                <w:rFonts w:ascii="Open Sans" w:hAnsi="Open Sans" w:hint="cs" w:cs="Arial"/>
                <w:rtl/>
              </w:rPr>
              <w:t xml:space="preserve">كانت هذه المجموعة تدير مطابخ مجتمعية لتوفير وجبات الطعام للناس بعد الفيضانات.</w:t>
            </w:r>
            <w:r>
              <w:rPr>
                <w:sz w:val="22"/>
                <w:szCs w:val="22"/>
                <w:rFonts w:ascii="Open Sans" w:hAnsi="Open Sans" w:hint="cs" w:cs="Arial"/>
                <w:rtl/>
              </w:rPr>
              <w:t xml:space="preserve"> </w:t>
            </w:r>
            <w:r>
              <w:rPr>
                <w:sz w:val="22"/>
                <w:szCs w:val="22"/>
                <w:rFonts w:ascii="Open Sans" w:hAnsi="Open Sans" w:hint="cs" w:cs="Arial"/>
                <w:rtl/>
              </w:rPr>
              <w:t xml:space="preserve">ومع ذلك، لا تحضر بقدر ما كنت تحضر سابقًا بسبب عمرك.</w:t>
            </w:r>
          </w:p>
          <w:p w14:paraId="1AB6FFEE" w14:textId="77777777" w:rsidR="007A08A6" w:rsidRPr="007A08A6" w:rsidRDefault="007A08A6" w:rsidP="007A08A6">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يتم اتخاذ القرارات عادةً من قبل لجنة المجتمع وفي الاجتماعات المجتمعية.</w:t>
            </w:r>
            <w:r>
              <w:rPr>
                <w:sz w:val="22"/>
                <w:szCs w:val="22"/>
                <w:rFonts w:ascii="Open Sans" w:hAnsi="Open Sans" w:hint="cs" w:cs="Arial"/>
                <w:rtl/>
              </w:rPr>
              <w:t xml:space="preserve"> </w:t>
            </w:r>
            <w:r>
              <w:rPr>
                <w:sz w:val="22"/>
                <w:szCs w:val="22"/>
                <w:rFonts w:ascii="Open Sans" w:hAnsi="Open Sans" w:hint="cs" w:cs="Arial"/>
                <w:rtl/>
              </w:rPr>
              <w:t xml:space="preserve">كإمرأة مسنة، تشعرين بالراحة في التعبير عن آرائك في الاجتماعات، ولكن في هذه الأيام، لا يُظهر الشباب أي احترام لكبار السن، لذا لا تشعرين أن آرائك أو احتياجاتك تُؤخذ بعين الاعتبار.</w:t>
            </w:r>
          </w:p>
          <w:p w14:paraId="0744E833" w14:textId="13C47C79" w:rsidR="007A08A6" w:rsidRPr="007A08A6" w:rsidRDefault="00167FD5" w:rsidP="007A08A6">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تحصل على معظم معلوماتك من خلال عائلتك وجيرانك.</w:t>
            </w:r>
            <w:r>
              <w:rPr>
                <w:sz w:val="22"/>
                <w:szCs w:val="22"/>
                <w:rFonts w:ascii="Open Sans" w:hAnsi="Open Sans" w:hint="cs" w:cs="Arial"/>
                <w:rtl/>
              </w:rPr>
              <w:t xml:space="preserve"> </w:t>
            </w:r>
            <w:r>
              <w:rPr>
                <w:sz w:val="22"/>
                <w:szCs w:val="22"/>
                <w:color w:val="000000"/>
                <w:rFonts w:ascii="Open Sans" w:hAnsi="Open Sans" w:hint="cs" w:cs="Arial"/>
                <w:rtl/>
              </w:rPr>
              <w:t xml:space="preserve">إنك تفضل حقًا الحصول على معلوماتك وجهًا لوجه.</w:t>
            </w:r>
            <w:r>
              <w:rPr>
                <w:sz w:val="22"/>
                <w:szCs w:val="22"/>
                <w:color w:val="000000"/>
                <w:rFonts w:ascii="Open Sans" w:hAnsi="Open Sans" w:hint="cs" w:cs="Arial"/>
                <w:rtl/>
              </w:rPr>
              <w:t xml:space="preserve"> </w:t>
            </w:r>
            <w:r>
              <w:rPr>
                <w:sz w:val="22"/>
                <w:szCs w:val="22"/>
                <w:color w:val="000000"/>
                <w:rFonts w:ascii="Open Sans" w:hAnsi="Open Sans" w:hint="cs" w:cs="Arial"/>
                <w:rtl/>
              </w:rPr>
              <w:t xml:space="preserve">فقط عندما ترى الشخص الذي يشارك المعلومات، يمكنك أن تصدق أن هذه المعلومات صحيحة حقًا</w:t>
            </w:r>
          </w:p>
          <w:p w14:paraId="68D5194E" w14:textId="1023EE1D" w:rsidR="007A08A6" w:rsidRPr="0025129D" w:rsidRDefault="0025129D" w:rsidP="0025129D">
            <w:pPr>
              <w:pStyle w:val="NoSpacing"/>
              <w:numPr>
                <w:ilvl w:val="0"/>
                <w:numId w:val="47"/>
              </w:numPr>
              <w:suppressAutoHyphens/>
              <w:spacing w:after="120"/>
              <w:ind w:left="1020" w:hanging="357"/>
              <w:bidi/>
              <w:rPr>
                <w:sz w:val="22"/>
                <w:szCs w:val="22"/>
                <w:rFonts w:ascii="Open Sans" w:eastAsia="Arial" w:hAnsi="Open Sans" w:cs="Arial" w:hint="cs"/>
                <w:rtl/>
              </w:rPr>
            </w:pPr>
            <w:r>
              <w:rPr>
                <w:sz w:val="22"/>
                <w:szCs w:val="22"/>
                <w:rFonts w:ascii="Open Sans" w:hAnsi="Open Sans" w:hint="cs" w:cs="Arial"/>
                <w:rtl/>
              </w:rPr>
              <w:t xml:space="preserve">يفضل تقديم الملاحظات من خلال اجتماعات وجهاً لوجه مع متطوعي الفرع.</w:t>
            </w:r>
          </w:p>
        </w:tc>
      </w:tr>
    </w:tbl>
    <w:p w14:paraId="485B7840" w14:textId="5E9AC70A" w:rsidR="00926EA4" w:rsidRPr="00167FD5" w:rsidRDefault="00926EA4" w:rsidP="00167FD5">
      <w:pPr>
        <w:spacing w:after="60"/>
        <w:rPr>
          <w:rFonts w:ascii="Open Sans" w:hAnsi="Open Sans" w:cs="Open Sans"/>
          <w:bCs/>
        </w:rPr>
      </w:pPr>
    </w:p>
    <w:sectPr w:rsidR="00926EA4" w:rsidRPr="00167FD5"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1E1C" w14:textId="77777777" w:rsidR="002E1577" w:rsidRDefault="002E1577" w:rsidP="003218D0">
      <w:r>
        <w:separator/>
      </w:r>
    </w:p>
  </w:endnote>
  <w:endnote w:type="continuationSeparator" w:id="0">
    <w:p w14:paraId="23F8390E" w14:textId="77777777" w:rsidR="002E1577" w:rsidRDefault="002E1577"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ontserrat">
    <w:altName w:val="Calibri"/>
    <w:panose1 w:val="00000500000000000000"/>
    <w:charset w:val="4D"/>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0B28313A" w:rsidR="003160C3" w:rsidRDefault="002F7AB0">
    <w:pPr>
      <w:pStyle w:val="Footer"/>
      <w:bidi/>
      <w:rPr>
        <w:rFonts w:hint="cs"/>
        <w:rtl/>
      </w:rPr>
    </w:pPr>
    <w:r>
      <w:rPr>
        <w:rFonts w:hint="cs"/>
        <w:rtl/>
      </w:rPr>
      <mc:AlternateContent>
        <mc:Choice Requires="wps">
          <w:drawing>
            <wp:anchor distT="0" distB="0" distL="0" distR="0" simplePos="0" relativeHeight="251676672" behindDoc="0" locked="0" layoutInCell="1" allowOverlap="1" wp14:anchorId="1FF521D0" wp14:editId="0D3D7DF9">
              <wp:simplePos x="635" y="635"/>
              <wp:positionH relativeFrom="page">
                <wp:align>left</wp:align>
              </wp:positionH>
              <wp:positionV relativeFrom="page">
                <wp:align>bottom</wp:align>
              </wp:positionV>
              <wp:extent cx="443865" cy="443865"/>
              <wp:effectExtent l="0" t="0" r="6350" b="0"/>
              <wp:wrapNone/>
              <wp:docPr id="176932391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76C8C1" w14:textId="06006A82"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FF521D0"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3676C8C1" w14:textId="06006A82"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r>
      <w:rPr>
        <w:rFonts w:hint="cs"/>
        <w:rtl/>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7638802D" w:rsidR="003160C3" w:rsidRDefault="002F7AB0">
    <w:pPr>
      <w:pStyle w:val="Footer"/>
      <w:bidi/>
      <w:rPr>
        <w:rFonts w:hint="cs"/>
        <w:rtl/>
      </w:rPr>
    </w:pPr>
    <w:r>
      <w:rPr>
        <w:rFonts w:hint="cs"/>
        <w:rtl/>
      </w:rPr>
      <mc:AlternateContent>
        <mc:Choice Requires="wps">
          <w:drawing>
            <wp:anchor distT="0" distB="0" distL="0" distR="0" simplePos="0" relativeHeight="251677696" behindDoc="0" locked="0" layoutInCell="1" allowOverlap="1" wp14:anchorId="709A26F2" wp14:editId="40300A67">
              <wp:simplePos x="0" y="0"/>
              <wp:positionH relativeFrom="page">
                <wp:align>left</wp:align>
              </wp:positionH>
              <wp:positionV relativeFrom="page">
                <wp:align>bottom</wp:align>
              </wp:positionV>
              <wp:extent cx="443865" cy="443865"/>
              <wp:effectExtent l="0" t="0" r="6350" b="0"/>
              <wp:wrapNone/>
              <wp:docPr id="59537425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61CC5B" w14:textId="33E98378"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9A26F2"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2561CC5B" w14:textId="33E98378"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807B" w14:textId="6EE8DF6C" w:rsidR="002F7AB0" w:rsidRDefault="002F7AB0">
    <w:pPr>
      <w:pStyle w:val="Footer"/>
      <w:bidi/>
      <w:rPr>
        <w:rFonts w:hint="cs"/>
        <w:rtl/>
      </w:rPr>
    </w:pPr>
    <w:r>
      <w:rPr>
        <w:rFonts w:hint="cs"/>
        <w:rtl/>
      </w:rPr>
      <mc:AlternateContent>
        <mc:Choice Requires="wps">
          <w:drawing>
            <wp:anchor distT="0" distB="0" distL="0" distR="0" simplePos="0" relativeHeight="251675648" behindDoc="0" locked="0" layoutInCell="1" allowOverlap="1" wp14:anchorId="76D01476" wp14:editId="2F01D99D">
              <wp:simplePos x="635" y="635"/>
              <wp:positionH relativeFrom="page">
                <wp:align>left</wp:align>
              </wp:positionH>
              <wp:positionV relativeFrom="page">
                <wp:align>bottom</wp:align>
              </wp:positionV>
              <wp:extent cx="443865" cy="443865"/>
              <wp:effectExtent l="0" t="0" r="6350" b="0"/>
              <wp:wrapNone/>
              <wp:docPr id="43276303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01B071" w14:textId="00DAC2A2"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D01476"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6901B071" w14:textId="00DAC2A2" w:rsidR="002F7AB0" w:rsidRPr="002F7AB0" w:rsidRDefault="002F7AB0" w:rsidP="002F7AB0">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60094" w14:textId="77777777" w:rsidR="002E1577" w:rsidRDefault="002E1577" w:rsidP="003218D0">
      <w:r>
        <w:separator/>
      </w:r>
    </w:p>
  </w:footnote>
  <w:footnote w:type="continuationSeparator" w:id="0">
    <w:p w14:paraId="130FE9EC" w14:textId="77777777" w:rsidR="002E1577" w:rsidRDefault="002E1577"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bidiVisual/>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bidi/>
            <w:rPr>
              <w:b/>
              <w:color w:val="000000"/>
              <w:rFonts w:ascii="Montserrat" w:eastAsia="Montserrat" w:hAnsi="Montserrat" w:cs="Arial" w:hint="cs"/>
              <w:rtl/>
            </w:rPr>
          </w:pPr>
          <w:r>
            <w:rPr>
              <w:b/>
              <w:color w:val="000000"/>
              <w:sz w:val="22"/>
              <w:rFonts w:ascii="Montserrat" w:hAnsi="Montserrat" w:hint="cs" w:cs="Arial"/>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color w:val="000000"/>
              <w:rFonts w:ascii="Montserrat" w:hAnsi="Montserrat" w:hint="cs" w:cs="Arial"/>
              <w:rtl/>
            </w:rPr>
            <w:t xml:space="preserve"> تدريب فرع المشاركة المجتمعية</w:t>
          </w:r>
        </w:p>
        <w:p w14:paraId="0206F62E" w14:textId="5F75850A" w:rsidR="00751EB3" w:rsidRPr="00905B19" w:rsidRDefault="00751EB3" w:rsidP="00751EB3">
          <w:pPr>
            <w:pBdr>
              <w:top w:val="nil"/>
              <w:left w:val="nil"/>
              <w:bottom w:val="nil"/>
              <w:right w:val="nil"/>
              <w:between w:val="nil"/>
            </w:pBdr>
            <w:tabs>
              <w:tab w:val="center" w:pos="4513"/>
              <w:tab w:val="right" w:pos="9026"/>
            </w:tabs>
            <w:ind w:left="720"/>
            <w:jc w:val="right"/>
            <w:bidi/>
            <w:rPr>
              <w:color w:val="000000"/>
              <w:sz w:val="22"/>
              <w:szCs w:val="22"/>
              <w:rFonts w:ascii="Montserrat" w:eastAsia="Montserrat" w:hAnsi="Montserrat" w:cs="Arial" w:hint="cs"/>
              <w:rtl/>
            </w:rPr>
          </w:pPr>
          <w:r>
            <w:rPr>
              <w:color w:val="000000"/>
              <w:sz w:val="21"/>
              <w:szCs w:val="21"/>
              <w:rFonts w:ascii="Montserrat" w:hAnsi="Montserrat" w:hint="cs" w:cs="Arial"/>
              <w:rtl/>
            </w:rPr>
            <w:t xml:space="preserve">الوحدة </w:t>
          </w:r>
          <w:r>
            <w:rPr>
              <w:color w:val="000000"/>
              <w:sz w:val="21"/>
              <w:szCs w:val="21"/>
              <w:rFonts w:ascii="Montserrat" w:hAnsi="Montserrat" w:hint="cs" w:cs="Arial"/>
              <w:rtl/>
            </w:rPr>
            <w:t xml:space="preserve">2 - النشاط </w:t>
          </w:r>
          <w:r>
            <w:rPr>
              <w:color w:val="000000"/>
              <w:sz w:val="21"/>
              <w:szCs w:val="21"/>
              <w:rFonts w:ascii="Montserrat" w:hAnsi="Montserrat" w:hint="cs" w:cs="Arial"/>
              <w:rtl/>
            </w:rPr>
            <w:t xml:space="preserve">2:</w:t>
          </w:r>
          <w:r>
            <w:rPr>
              <w:color w:val="000000"/>
              <w:sz w:val="21"/>
              <w:szCs w:val="21"/>
              <w:rFonts w:ascii="Montserrat" w:hAnsi="Montserrat" w:hint="cs" w:cs="Arial"/>
              <w:rtl/>
            </w:rPr>
            <w:t xml:space="preserve"> </w:t>
          </w:r>
          <w:r>
            <w:rPr>
              <w:color w:val="000000"/>
              <w:sz w:val="21"/>
              <w:szCs w:val="21"/>
              <w:rFonts w:ascii="Montserrat" w:hAnsi="Montserrat" w:hint="cs" w:cs="Arial"/>
              <w:rtl/>
            </w:rPr>
            <w:t xml:space="preserve">تمثيل دور لمناقشة جماعية</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85602"/>
    <w:multiLevelType w:val="hybridMultilevel"/>
    <w:tmpl w:val="432C3C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5825F4"/>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52E7275"/>
    <w:multiLevelType w:val="hybridMultilevel"/>
    <w:tmpl w:val="C5C21580"/>
    <w:lvl w:ilvl="0" w:tplc="FFFFFFFF">
      <w:start w:val="1"/>
      <w:numFmt w:val="decimal"/>
      <w:lvlText w:val="%1."/>
      <w:lvlJc w:val="left"/>
      <w:pPr>
        <w:ind w:left="720" w:hanging="360"/>
      </w:pPr>
      <w:rPr>
        <w:color w:val="EF334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385B53"/>
    <w:multiLevelType w:val="multilevel"/>
    <w:tmpl w:val="8846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1"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223330B"/>
    <w:multiLevelType w:val="multilevel"/>
    <w:tmpl w:val="D6F8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A0A2EEA"/>
    <w:multiLevelType w:val="multilevel"/>
    <w:tmpl w:val="198ED13A"/>
    <w:lvl w:ilvl="0">
      <w:start w:val="1"/>
      <w:numFmt w:val="bullet"/>
      <w:lvlText w:val=""/>
      <w:lvlJc w:val="left"/>
      <w:pPr>
        <w:ind w:left="1440" w:hanging="360"/>
      </w:pPr>
      <w:rPr>
        <w:rFonts w:ascii="Symbol" w:hAnsi="Symbol" w:hint="default"/>
        <w:color w:val="EF334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106F34"/>
    <w:multiLevelType w:val="multilevel"/>
    <w:tmpl w:val="C03EA6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46"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8"/>
  </w:num>
  <w:num w:numId="2" w16cid:durableId="1522477921">
    <w:abstractNumId w:val="6"/>
  </w:num>
  <w:num w:numId="3" w16cid:durableId="1083918876">
    <w:abstractNumId w:val="19"/>
  </w:num>
  <w:num w:numId="4" w16cid:durableId="1890652525">
    <w:abstractNumId w:val="35"/>
  </w:num>
  <w:num w:numId="5" w16cid:durableId="1210269071">
    <w:abstractNumId w:val="15"/>
  </w:num>
  <w:num w:numId="6" w16cid:durableId="615407595">
    <w:abstractNumId w:val="0"/>
  </w:num>
  <w:num w:numId="7" w16cid:durableId="401175372">
    <w:abstractNumId w:val="27"/>
  </w:num>
  <w:num w:numId="8" w16cid:durableId="1875846469">
    <w:abstractNumId w:val="44"/>
  </w:num>
  <w:num w:numId="9" w16cid:durableId="929119113">
    <w:abstractNumId w:val="34"/>
  </w:num>
  <w:num w:numId="10" w16cid:durableId="821507668">
    <w:abstractNumId w:val="43"/>
  </w:num>
  <w:num w:numId="11" w16cid:durableId="59913523">
    <w:abstractNumId w:val="38"/>
  </w:num>
  <w:num w:numId="12" w16cid:durableId="1427112642">
    <w:abstractNumId w:val="40"/>
  </w:num>
  <w:num w:numId="13" w16cid:durableId="1620143610">
    <w:abstractNumId w:val="22"/>
  </w:num>
  <w:num w:numId="14" w16cid:durableId="1292595848">
    <w:abstractNumId w:val="23"/>
  </w:num>
  <w:num w:numId="15" w16cid:durableId="592015338">
    <w:abstractNumId w:val="14"/>
  </w:num>
  <w:num w:numId="16" w16cid:durableId="2040467066">
    <w:abstractNumId w:val="3"/>
  </w:num>
  <w:num w:numId="17" w16cid:durableId="1073117386">
    <w:abstractNumId w:val="7"/>
  </w:num>
  <w:num w:numId="18" w16cid:durableId="811748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30"/>
  </w:num>
  <w:num w:numId="24" w16cid:durableId="911504754">
    <w:abstractNumId w:val="21"/>
  </w:num>
  <w:num w:numId="25" w16cid:durableId="206262086">
    <w:abstractNumId w:val="39"/>
  </w:num>
  <w:num w:numId="26" w16cid:durableId="999700151">
    <w:abstractNumId w:val="31"/>
  </w:num>
  <w:num w:numId="27" w16cid:durableId="594942446">
    <w:abstractNumId w:val="20"/>
  </w:num>
  <w:num w:numId="28" w16cid:durableId="1780366618">
    <w:abstractNumId w:val="4"/>
  </w:num>
  <w:num w:numId="29" w16cid:durableId="1362320480">
    <w:abstractNumId w:val="37"/>
  </w:num>
  <w:num w:numId="30" w16cid:durableId="1776438900">
    <w:abstractNumId w:val="18"/>
  </w:num>
  <w:num w:numId="31" w16cid:durableId="259678138">
    <w:abstractNumId w:val="1"/>
  </w:num>
  <w:num w:numId="32" w16cid:durableId="1010763851">
    <w:abstractNumId w:val="8"/>
  </w:num>
  <w:num w:numId="33" w16cid:durableId="1503549810">
    <w:abstractNumId w:val="46"/>
  </w:num>
  <w:num w:numId="34" w16cid:durableId="221600071">
    <w:abstractNumId w:val="13"/>
  </w:num>
  <w:num w:numId="35" w16cid:durableId="520819980">
    <w:abstractNumId w:val="17"/>
  </w:num>
  <w:num w:numId="36" w16cid:durableId="416482336">
    <w:abstractNumId w:val="36"/>
  </w:num>
  <w:num w:numId="37" w16cid:durableId="286668598">
    <w:abstractNumId w:val="29"/>
  </w:num>
  <w:num w:numId="38" w16cid:durableId="1946114287">
    <w:abstractNumId w:val="9"/>
  </w:num>
  <w:num w:numId="39" w16cid:durableId="218133012">
    <w:abstractNumId w:val="5"/>
  </w:num>
  <w:num w:numId="40" w16cid:durableId="1569344792">
    <w:abstractNumId w:val="45"/>
  </w:num>
  <w:num w:numId="41" w16cid:durableId="1376782147">
    <w:abstractNumId w:val="26"/>
  </w:num>
  <w:num w:numId="42" w16cid:durableId="1016614615">
    <w:abstractNumId w:val="33"/>
  </w:num>
  <w:num w:numId="43" w16cid:durableId="1583752863">
    <w:abstractNumId w:val="2"/>
  </w:num>
  <w:num w:numId="44" w16cid:durableId="1162813893">
    <w:abstractNumId w:val="10"/>
  </w:num>
  <w:num w:numId="45" w16cid:durableId="1315253671">
    <w:abstractNumId w:val="11"/>
  </w:num>
  <w:num w:numId="46" w16cid:durableId="1723098732">
    <w:abstractNumId w:val="25"/>
  </w:num>
  <w:num w:numId="47" w16cid:durableId="178546604">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dirty" w:grammar="dirty"/>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0F616C"/>
    <w:rsid w:val="00145003"/>
    <w:rsid w:val="00145621"/>
    <w:rsid w:val="00156BF4"/>
    <w:rsid w:val="00160C52"/>
    <w:rsid w:val="00167FD5"/>
    <w:rsid w:val="001807CE"/>
    <w:rsid w:val="001A5E5A"/>
    <w:rsid w:val="001A60C0"/>
    <w:rsid w:val="001B498A"/>
    <w:rsid w:val="001B617A"/>
    <w:rsid w:val="001E3F87"/>
    <w:rsid w:val="001E7AB5"/>
    <w:rsid w:val="001F5B17"/>
    <w:rsid w:val="00211F7C"/>
    <w:rsid w:val="00215321"/>
    <w:rsid w:val="0025129D"/>
    <w:rsid w:val="00267D06"/>
    <w:rsid w:val="00284A2D"/>
    <w:rsid w:val="002A2E44"/>
    <w:rsid w:val="002B1162"/>
    <w:rsid w:val="002C6099"/>
    <w:rsid w:val="002E1577"/>
    <w:rsid w:val="002F2DE0"/>
    <w:rsid w:val="002F7AB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08A6"/>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37064"/>
    <w:rsid w:val="00972725"/>
    <w:rsid w:val="009961FB"/>
    <w:rsid w:val="009B3914"/>
    <w:rsid w:val="009B5C3C"/>
    <w:rsid w:val="009C279A"/>
    <w:rsid w:val="009D2C75"/>
    <w:rsid w:val="00A10D82"/>
    <w:rsid w:val="00A11872"/>
    <w:rsid w:val="00A2180E"/>
    <w:rsid w:val="00A2643F"/>
    <w:rsid w:val="00A35B2E"/>
    <w:rsid w:val="00A5224F"/>
    <w:rsid w:val="00A5573E"/>
    <w:rsid w:val="00A67379"/>
    <w:rsid w:val="00A81846"/>
    <w:rsid w:val="00A82132"/>
    <w:rsid w:val="00A83616"/>
    <w:rsid w:val="00A96C41"/>
    <w:rsid w:val="00AA29F1"/>
    <w:rsid w:val="00AB1021"/>
    <w:rsid w:val="00AC5C26"/>
    <w:rsid w:val="00AD2AD7"/>
    <w:rsid w:val="00AF3AF9"/>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14E2"/>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EE4E2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A6"/>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 w:type="paragraph" w:styleId="NoSpacing">
    <w:name w:val="No Spacing"/>
    <w:uiPriority w:val="1"/>
    <w:qFormat/>
    <w:rsid w:val="00167FD5"/>
    <w:rPr>
      <w:rFonts w:ascii="Times New Roman" w:eastAsia="Times New Roman" w:hAnsi="Times New Roman" w:cs="Arial"/>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F588CF82-03FD-4640-9C20-5AB43A10D2B4}"/>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3</cp:revision>
  <cp:lastPrinted>2016-12-05T10:16:00Z</cp:lastPrinted>
  <dcterms:created xsi:type="dcterms:W3CDTF">2023-06-28T11:11:00Z</dcterms:created>
  <dcterms:modified xsi:type="dcterms:W3CDTF">2023-07-07T15:51:00Z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19cb709a,6975bd8e,237cb0ad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2023-07-07T15:49:12Z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23d24115-907e-4f55-9a19-a471cc526c65</vt:lpwstr>
  </property>
  <property fmtid="{D5CDD505-2E9C-101B-9397-08002B2CF9AE}" pid="12" name="MSIP_Label_caf3f7fd-5cd4-4287-9002-aceb9af13c42_ContentBits">
    <vt:lpwstr>2</vt:lpwstr>
  </property>
</Properties>
</file>