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62EC" w14:textId="1F6DD5FD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  <w:r w:rsidRPr="00E16AB4">
        <w:rPr>
          <w:rFonts w:ascii="Montserrat" w:eastAsia="Montserrat" w:hAnsi="Montserrat" w:cs="Montserrat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7FB94171" wp14:editId="3C62EA28">
            <wp:simplePos x="0" y="0"/>
            <wp:positionH relativeFrom="margin">
              <wp:posOffset>8112760</wp:posOffset>
            </wp:positionH>
            <wp:positionV relativeFrom="margin">
              <wp:posOffset>-8709</wp:posOffset>
            </wp:positionV>
            <wp:extent cx="1544320" cy="756285"/>
            <wp:effectExtent l="0" t="0" r="5080" b="5715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753EE" w14:textId="77777777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</w:p>
    <w:p w14:paraId="5A5D9168" w14:textId="77777777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</w:p>
    <w:p w14:paraId="629E17C1" w14:textId="77777777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</w:p>
    <w:p w14:paraId="3178FECB" w14:textId="5E23D34B" w:rsidR="008C4F17" w:rsidRDefault="008C4F17" w:rsidP="00651884">
      <w:pPr>
        <w:pStyle w:val="ListNumber"/>
        <w:numPr>
          <w:ilvl w:val="0"/>
          <w:numId w:val="0"/>
        </w:numPr>
        <w:spacing w:line="360" w:lineRule="auto"/>
        <w:jc w:val="center"/>
        <w:rPr>
          <w:rFonts w:ascii="Montserrat" w:hAnsi="Montserrat" w:cs="Arial"/>
          <w:b/>
          <w:color w:val="FF0000"/>
          <w:sz w:val="36"/>
          <w:szCs w:val="36"/>
        </w:rPr>
      </w:pPr>
      <w:r w:rsidRPr="008C4F17">
        <w:rPr>
          <w:rFonts w:ascii="Montserrat" w:hAnsi="Montserrat" w:cs="Arial"/>
          <w:b/>
          <w:color w:val="FF0000"/>
          <w:sz w:val="36"/>
          <w:szCs w:val="36"/>
        </w:rPr>
        <w:t>Community Engagement and Accountability (CEA)</w:t>
      </w:r>
      <w:r>
        <w:rPr>
          <w:rFonts w:ascii="Montserrat" w:hAnsi="Montserrat" w:cs="Arial"/>
          <w:b/>
          <w:color w:val="FF0000"/>
          <w:sz w:val="36"/>
          <w:szCs w:val="36"/>
        </w:rPr>
        <w:t xml:space="preserve"> </w:t>
      </w:r>
      <w:r w:rsidR="00AB3B42">
        <w:rPr>
          <w:rFonts w:ascii="Montserrat" w:hAnsi="Montserrat" w:cs="Arial"/>
          <w:b/>
          <w:color w:val="FF0000"/>
          <w:sz w:val="36"/>
          <w:szCs w:val="36"/>
        </w:rPr>
        <w:t xml:space="preserve">Foundation </w:t>
      </w:r>
      <w:r>
        <w:rPr>
          <w:rFonts w:ascii="Montserrat" w:hAnsi="Montserrat" w:cs="Arial"/>
          <w:b/>
          <w:color w:val="FF0000"/>
          <w:sz w:val="36"/>
          <w:szCs w:val="36"/>
        </w:rPr>
        <w:t>Training</w:t>
      </w:r>
      <w:r w:rsidRPr="008C4F17">
        <w:rPr>
          <w:rFonts w:ascii="Montserrat" w:hAnsi="Montserrat" w:cs="Arial"/>
          <w:b/>
          <w:color w:val="FF0000"/>
          <w:sz w:val="36"/>
          <w:szCs w:val="36"/>
        </w:rPr>
        <w:t xml:space="preserve"> </w:t>
      </w:r>
    </w:p>
    <w:p w14:paraId="3616DCF7" w14:textId="6991AB7F" w:rsidR="008C4F17" w:rsidRDefault="006D03C1" w:rsidP="00651884">
      <w:pPr>
        <w:pStyle w:val="ListNumber"/>
        <w:numPr>
          <w:ilvl w:val="0"/>
          <w:numId w:val="0"/>
        </w:numPr>
        <w:spacing w:line="276" w:lineRule="auto"/>
        <w:jc w:val="center"/>
        <w:rPr>
          <w:rFonts w:ascii="Montserrat" w:hAnsi="Montserrat" w:cs="Arial"/>
          <w:b/>
          <w:color w:val="000000" w:themeColor="text1"/>
          <w:sz w:val="36"/>
          <w:szCs w:val="36"/>
        </w:rPr>
      </w:pPr>
      <w:r>
        <w:rPr>
          <w:rFonts w:ascii="Montserrat" w:hAnsi="Montserrat" w:cs="Arial"/>
          <w:b/>
          <w:color w:val="000000" w:themeColor="text1"/>
          <w:sz w:val="36"/>
          <w:szCs w:val="36"/>
        </w:rPr>
        <w:t>Participant</w:t>
      </w:r>
      <w:r w:rsidR="008C4F17" w:rsidRPr="008C4F17">
        <w:rPr>
          <w:rFonts w:ascii="Montserrat" w:hAnsi="Montserrat" w:cs="Arial"/>
          <w:b/>
          <w:color w:val="000000" w:themeColor="text1"/>
          <w:sz w:val="36"/>
          <w:szCs w:val="36"/>
        </w:rPr>
        <w:t xml:space="preserve"> Agenda</w:t>
      </w:r>
      <w:r w:rsidR="00AB3B42">
        <w:rPr>
          <w:rFonts w:ascii="Montserrat" w:hAnsi="Montserrat" w:cs="Arial"/>
          <w:b/>
          <w:color w:val="000000" w:themeColor="text1"/>
          <w:sz w:val="36"/>
          <w:szCs w:val="36"/>
        </w:rPr>
        <w:t xml:space="preserve"> (</w:t>
      </w:r>
      <w:r w:rsidR="00263B5B">
        <w:rPr>
          <w:rFonts w:ascii="Montserrat" w:hAnsi="Montserrat" w:cs="Arial"/>
          <w:b/>
          <w:color w:val="000000" w:themeColor="text1"/>
          <w:sz w:val="36"/>
          <w:szCs w:val="36"/>
        </w:rPr>
        <w:t>online</w:t>
      </w:r>
      <w:r w:rsidR="00AB3B42">
        <w:rPr>
          <w:rFonts w:ascii="Montserrat" w:hAnsi="Montserrat" w:cs="Arial"/>
          <w:b/>
          <w:color w:val="000000" w:themeColor="text1"/>
          <w:sz w:val="36"/>
          <w:szCs w:val="36"/>
        </w:rPr>
        <w:t>)</w:t>
      </w:r>
    </w:p>
    <w:p w14:paraId="68CF561D" w14:textId="77777777" w:rsidR="00AB3B42" w:rsidRPr="003C743F" w:rsidRDefault="00AB3B42" w:rsidP="00651884">
      <w:pPr>
        <w:pStyle w:val="ListNumber"/>
        <w:numPr>
          <w:ilvl w:val="0"/>
          <w:numId w:val="0"/>
        </w:numPr>
        <w:tabs>
          <w:tab w:val="center" w:pos="7654"/>
          <w:tab w:val="left" w:pos="14350"/>
        </w:tabs>
        <w:spacing w:line="276" w:lineRule="auto"/>
        <w:ind w:right="89"/>
        <w:jc w:val="center"/>
        <w:rPr>
          <w:rFonts w:ascii="Montserrat" w:hAnsi="Montserrat" w:cs="Arial"/>
          <w:bCs/>
          <w:color w:val="FF0000"/>
          <w:sz w:val="28"/>
          <w:szCs w:val="28"/>
        </w:rPr>
      </w:pPr>
      <w:r w:rsidRPr="003C743F">
        <w:rPr>
          <w:rFonts w:ascii="Montserrat" w:hAnsi="Montserrat" w:cs="Arial"/>
          <w:bCs/>
          <w:color w:val="FF0000"/>
          <w:sz w:val="28"/>
          <w:szCs w:val="28"/>
        </w:rPr>
        <w:t>&lt;Add name of organization/region&gt;</w:t>
      </w:r>
    </w:p>
    <w:p w14:paraId="5A9387D8" w14:textId="0EB234D1" w:rsidR="00AB3B42" w:rsidRPr="00AB3B42" w:rsidRDefault="00AB3B42" w:rsidP="00651884">
      <w:pPr>
        <w:pStyle w:val="ListNumber"/>
        <w:numPr>
          <w:ilvl w:val="0"/>
          <w:numId w:val="0"/>
        </w:numPr>
        <w:tabs>
          <w:tab w:val="center" w:pos="7699"/>
        </w:tabs>
        <w:spacing w:line="276" w:lineRule="auto"/>
        <w:jc w:val="center"/>
        <w:rPr>
          <w:rFonts w:ascii="Montserrat" w:hAnsi="Montserrat" w:cs="Arial"/>
          <w:b/>
          <w:sz w:val="28"/>
          <w:szCs w:val="28"/>
        </w:rPr>
      </w:pPr>
      <w:r w:rsidRPr="003C743F">
        <w:rPr>
          <w:rFonts w:ascii="Montserrat" w:hAnsi="Montserrat" w:cs="Arial"/>
          <w:b/>
          <w:sz w:val="28"/>
          <w:szCs w:val="28"/>
        </w:rPr>
        <w:t>&lt;Add training dates &amp; times&gt;</w:t>
      </w:r>
    </w:p>
    <w:p w14:paraId="375219A2" w14:textId="77777777" w:rsidR="008C4F17" w:rsidRDefault="008C4F17">
      <w:pPr>
        <w:pStyle w:val="Heading1"/>
        <w:spacing w:line="276" w:lineRule="auto"/>
        <w:rPr>
          <w:color w:val="FF0000"/>
          <w:lang w:val="en-GB"/>
        </w:rPr>
      </w:pPr>
    </w:p>
    <w:p w14:paraId="744FDCEA" w14:textId="23A4CBDC" w:rsidR="008C4F17" w:rsidRDefault="008C4F17" w:rsidP="008C4F17">
      <w:pPr>
        <w:pStyle w:val="Heading4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  <w:lang w:val="en-GB"/>
        </w:rPr>
        <w:t>Objectives</w:t>
      </w:r>
      <w:r w:rsidRPr="008C4F17">
        <w:rPr>
          <w:rFonts w:ascii="Montserrat" w:eastAsia="Montserrat" w:hAnsi="Montserrat" w:cs="Montserrat"/>
          <w:sz w:val="28"/>
          <w:szCs w:val="28"/>
        </w:rPr>
        <w:t xml:space="preserve"> of the training</w:t>
      </w:r>
    </w:p>
    <w:p w14:paraId="1BD3B3C8" w14:textId="4B800576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eastAsia="Montserrat" w:hAnsi="Open Sans" w:cs="Open Sans"/>
        </w:rPr>
      </w:pPr>
      <w:r>
        <w:rPr>
          <w:rFonts w:ascii="Open Sans" w:eastAsia="Montserrat" w:hAnsi="Open Sans" w:cs="Open Sans"/>
        </w:rPr>
        <w:t>Define CEA and why it is critical for Red Cross and Red Crescent work</w:t>
      </w:r>
      <w:r w:rsidR="005322D5">
        <w:rPr>
          <w:rFonts w:ascii="Open Sans" w:eastAsia="Montserrat" w:hAnsi="Open Sans" w:cs="Open Sans"/>
        </w:rPr>
        <w:t xml:space="preserve">  </w:t>
      </w:r>
    </w:p>
    <w:p w14:paraId="461346E3" w14:textId="758BDAB9" w:rsid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Steps to institutionalize CEA in your organization and embed it in policies, procedures, and ways of working</w:t>
      </w:r>
    </w:p>
    <w:p w14:paraId="4DFA06CF" w14:textId="61591848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The purpose of community feedback mechanisms and how to set them up</w:t>
      </w:r>
    </w:p>
    <w:p w14:paraId="6C933F90" w14:textId="1A1D0185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Minimum actions</w:t>
      </w:r>
      <w:r w:rsidRPr="008C4F1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for </w:t>
      </w:r>
      <w:r w:rsidRPr="008C4F17">
        <w:rPr>
          <w:rFonts w:ascii="Open Sans" w:hAnsi="Open Sans" w:cs="Open Sans"/>
        </w:rPr>
        <w:t xml:space="preserve">CEA </w:t>
      </w:r>
      <w:r>
        <w:rPr>
          <w:rFonts w:ascii="Open Sans" w:hAnsi="Open Sans" w:cs="Open Sans"/>
        </w:rPr>
        <w:t>in programmes, including during assessments, planning and design, implementation and monitoring, and evaluation and learning</w:t>
      </w:r>
    </w:p>
    <w:p w14:paraId="67FA73FE" w14:textId="784070FA" w:rsid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How to integrate CEA in emergency response operations when there is less time and greater urgency to response</w:t>
      </w:r>
    </w:p>
    <w:p w14:paraId="04E3D780" w14:textId="77777777" w:rsidR="005322D5" w:rsidRDefault="005322D5" w:rsidP="005322D5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Explore the CEA toolkit and how this can support programmes and operations to be more accountable to communities.</w:t>
      </w:r>
    </w:p>
    <w:p w14:paraId="4B576812" w14:textId="77777777" w:rsidR="008C4F17" w:rsidRDefault="008C4F17" w:rsidP="008C4F17">
      <w:pPr>
        <w:rPr>
          <w:rFonts w:ascii="Open Sans" w:hAnsi="Open Sans" w:cs="Open Sans"/>
          <w:b/>
          <w:bCs/>
        </w:rPr>
      </w:pPr>
    </w:p>
    <w:p w14:paraId="0502C41A" w14:textId="1194A6DB" w:rsidR="008C4F17" w:rsidRPr="008C4F17" w:rsidRDefault="008C4F17" w:rsidP="008C4F17">
      <w:pPr>
        <w:rPr>
          <w:rFonts w:ascii="Open Sans" w:hAnsi="Open Sans" w:cs="Open Sans"/>
          <w:b/>
          <w:bCs/>
          <w:color w:val="FF0000"/>
        </w:rPr>
      </w:pPr>
      <w:r>
        <w:rPr>
          <w:rFonts w:ascii="Open Sans" w:hAnsi="Open Sans" w:cs="Open Sans"/>
          <w:b/>
          <w:bCs/>
          <w:color w:val="FF0000"/>
        </w:rPr>
        <w:br w:type="page"/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801"/>
        <w:gridCol w:w="934"/>
        <w:gridCol w:w="838"/>
        <w:gridCol w:w="68"/>
        <w:gridCol w:w="822"/>
        <w:gridCol w:w="31"/>
        <w:gridCol w:w="850"/>
        <w:gridCol w:w="847"/>
        <w:gridCol w:w="853"/>
        <w:gridCol w:w="22"/>
        <w:gridCol w:w="853"/>
        <w:gridCol w:w="826"/>
        <w:gridCol w:w="900"/>
        <w:gridCol w:w="34"/>
        <w:gridCol w:w="80"/>
        <w:gridCol w:w="838"/>
        <w:gridCol w:w="841"/>
        <w:gridCol w:w="68"/>
        <w:gridCol w:w="1215"/>
        <w:gridCol w:w="414"/>
        <w:gridCol w:w="46"/>
        <w:gridCol w:w="878"/>
        <w:gridCol w:w="71"/>
        <w:gridCol w:w="723"/>
      </w:tblGrid>
      <w:tr w:rsidR="006B0E39" w:rsidRPr="00616471" w14:paraId="2B856F5C" w14:textId="77777777" w:rsidTr="006B0E39">
        <w:trPr>
          <w:trHeight w:val="394"/>
        </w:trPr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4477DEFF" w14:textId="77777777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DAY / TIME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2B307" w14:textId="7971C490" w:rsidR="00263B5B" w:rsidRPr="00DD16E8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00.00 – 00.30</w:t>
            </w:r>
          </w:p>
        </w:tc>
        <w:tc>
          <w:tcPr>
            <w:tcW w:w="55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AFDF0" w14:textId="0AB36ABC" w:rsidR="00263B5B" w:rsidRPr="00DD16E8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00.30 – 01.00</w:t>
            </w:r>
          </w:p>
        </w:tc>
        <w:tc>
          <w:tcPr>
            <w:tcW w:w="55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CDDB1" w14:textId="74876AC5" w:rsidR="00263B5B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01</w:t>
            </w:r>
            <w:r w:rsidR="00263B5B">
              <w:rPr>
                <w:rFonts w:ascii="Open Sans" w:hAnsi="Open Sans" w:cs="Open Sans"/>
                <w:b/>
                <w:sz w:val="18"/>
                <w:szCs w:val="18"/>
              </w:rPr>
              <w:t xml:space="preserve">.00 -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01</w:t>
            </w:r>
            <w:r w:rsidR="00263B5B">
              <w:rPr>
                <w:rFonts w:ascii="Open Sans" w:hAnsi="Open Sans" w:cs="Open Sans"/>
                <w:b/>
                <w:sz w:val="18"/>
                <w:szCs w:val="18"/>
              </w:rPr>
              <w:t>.30</w:t>
            </w:r>
          </w:p>
        </w:tc>
        <w:tc>
          <w:tcPr>
            <w:tcW w:w="55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1B2BB" w14:textId="46CE96CD" w:rsidR="00263B5B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01</w:t>
            </w:r>
            <w:r w:rsidR="00263B5B">
              <w:rPr>
                <w:rFonts w:ascii="Open Sans" w:hAnsi="Open Sans" w:cs="Open Sans"/>
                <w:b/>
                <w:sz w:val="18"/>
                <w:szCs w:val="18"/>
              </w:rPr>
              <w:t xml:space="preserve">.30 –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02</w:t>
            </w:r>
            <w:r w:rsidR="00263B5B">
              <w:rPr>
                <w:rFonts w:ascii="Open Sans" w:hAnsi="Open Sans" w:cs="Open Sans"/>
                <w:b/>
                <w:sz w:val="18"/>
                <w:szCs w:val="18"/>
              </w:rPr>
              <w:t>.00</w:t>
            </w:r>
          </w:p>
        </w:tc>
        <w:tc>
          <w:tcPr>
            <w:tcW w:w="56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28B32" w14:textId="3D0034D0" w:rsidR="00263B5B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02</w:t>
            </w:r>
            <w:r w:rsidR="00263B5B">
              <w:rPr>
                <w:rFonts w:ascii="Open Sans" w:hAnsi="Open Sans" w:cs="Open Sans"/>
                <w:b/>
                <w:sz w:val="18"/>
                <w:szCs w:val="18"/>
              </w:rPr>
              <w:t xml:space="preserve">.00 –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02</w:t>
            </w:r>
            <w:r w:rsidR="00263B5B">
              <w:rPr>
                <w:rFonts w:ascii="Open Sans" w:hAnsi="Open Sans" w:cs="Open Sans"/>
                <w:b/>
                <w:sz w:val="18"/>
                <w:szCs w:val="18"/>
              </w:rPr>
              <w:t>.30</w:t>
            </w:r>
          </w:p>
        </w:tc>
        <w:tc>
          <w:tcPr>
            <w:tcW w:w="591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2E026" w14:textId="0A60147C" w:rsidR="00263B5B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02</w:t>
            </w:r>
            <w:r w:rsidR="00263B5B">
              <w:rPr>
                <w:rFonts w:ascii="Open Sans" w:hAnsi="Open Sans" w:cs="Open Sans"/>
                <w:b/>
                <w:sz w:val="18"/>
                <w:szCs w:val="18"/>
              </w:rPr>
              <w:t xml:space="preserve">.30 –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03.</w:t>
            </w:r>
            <w:r w:rsidR="00263B5B">
              <w:rPr>
                <w:rFonts w:ascii="Open Sans" w:hAnsi="Open Sans" w:cs="Open Sans"/>
                <w:b/>
                <w:sz w:val="18"/>
                <w:szCs w:val="18"/>
              </w:rPr>
              <w:t>00</w:t>
            </w:r>
          </w:p>
        </w:tc>
        <w:tc>
          <w:tcPr>
            <w:tcW w:w="54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DC343" w14:textId="7CDB4A16" w:rsidR="00263B5B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03</w:t>
            </w:r>
            <w:r w:rsidR="00263B5B">
              <w:rPr>
                <w:rFonts w:ascii="Open Sans" w:hAnsi="Open Sans" w:cs="Open Sans"/>
                <w:b/>
                <w:sz w:val="18"/>
                <w:szCs w:val="18"/>
              </w:rPr>
              <w:t xml:space="preserve">.00 –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03</w:t>
            </w:r>
            <w:r w:rsidR="00263B5B">
              <w:rPr>
                <w:rFonts w:ascii="Open Sans" w:hAnsi="Open Sans" w:cs="Open Sans"/>
                <w:b/>
                <w:sz w:val="18"/>
                <w:szCs w:val="18"/>
              </w:rPr>
              <w:t>.30</w:t>
            </w:r>
          </w:p>
        </w:tc>
        <w:tc>
          <w:tcPr>
            <w:tcW w:w="541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89053" w14:textId="108A0B21" w:rsidR="00263B5B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03</w:t>
            </w:r>
            <w:r w:rsidR="00263B5B">
              <w:rPr>
                <w:rFonts w:ascii="Open Sans" w:hAnsi="Open Sans" w:cs="Open Sans"/>
                <w:b/>
                <w:sz w:val="18"/>
                <w:szCs w:val="18"/>
              </w:rPr>
              <w:t xml:space="preserve">.30 -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04</w:t>
            </w:r>
            <w:r w:rsidR="00263B5B">
              <w:rPr>
                <w:rFonts w:ascii="Open Sans" w:hAnsi="Open Sans" w:cs="Open Sans"/>
                <w:b/>
                <w:sz w:val="18"/>
                <w:szCs w:val="18"/>
              </w:rPr>
              <w:t>.00</w:t>
            </w:r>
          </w:p>
        </w:tc>
      </w:tr>
      <w:tr w:rsidR="00952BC6" w:rsidRPr="00616471" w14:paraId="3C1C5390" w14:textId="77777777" w:rsidTr="006B0E39">
        <w:trPr>
          <w:trHeight w:val="1077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DE088" w14:textId="49826A38" w:rsidR="00263B5B" w:rsidRPr="00E6325A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DAY 1</w:t>
            </w:r>
          </w:p>
        </w:tc>
        <w:tc>
          <w:tcPr>
            <w:tcW w:w="832" w:type="pct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46B9F84" w14:textId="77777777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D16E8">
              <w:rPr>
                <w:rFonts w:ascii="Open Sans" w:hAnsi="Open Sans" w:cs="Open Sans"/>
                <w:sz w:val="18"/>
                <w:szCs w:val="18"/>
              </w:rPr>
              <w:t>Welcome, introductions,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D16E8">
              <w:rPr>
                <w:rFonts w:ascii="Open Sans" w:hAnsi="Open Sans" w:cs="Open Sans"/>
                <w:sz w:val="18"/>
                <w:szCs w:val="18"/>
              </w:rPr>
              <w:t>overview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and zoom basics</w:t>
            </w:r>
          </w:p>
        </w:tc>
        <w:tc>
          <w:tcPr>
            <w:tcW w:w="1130" w:type="pct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FD36A31" w14:textId="77777777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D16E8">
              <w:rPr>
                <w:rFonts w:ascii="Open Sans" w:hAnsi="Open Sans" w:cs="Open Sans"/>
                <w:sz w:val="18"/>
                <w:szCs w:val="18"/>
              </w:rPr>
              <w:t>Introduction to CEA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D881B" w14:textId="77777777" w:rsidR="00263B5B" w:rsidRPr="00A5748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57488"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866" w:type="pct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7B5764" w14:textId="77777777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D16E8">
              <w:rPr>
                <w:rFonts w:ascii="Open Sans" w:hAnsi="Open Sans" w:cs="Open Sans"/>
                <w:sz w:val="18"/>
                <w:szCs w:val="18"/>
              </w:rPr>
              <w:t>Introduction to CEA – Group work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45A2A" w14:textId="77777777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826" w:type="pct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D93D7FF" w14:textId="77777777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D16E8">
              <w:rPr>
                <w:rFonts w:ascii="Open Sans" w:hAnsi="Open Sans" w:cs="Open Sans"/>
                <w:sz w:val="18"/>
                <w:szCs w:val="18"/>
              </w:rPr>
              <w:t>Institutionalizing CEA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D24135" w14:textId="16A83188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05B26">
              <w:rPr>
                <w:rFonts w:ascii="Open Sans" w:hAnsi="Open Sans" w:cs="Open Sans"/>
                <w:sz w:val="18"/>
                <w:szCs w:val="18"/>
              </w:rPr>
              <w:t>Close</w:t>
            </w:r>
          </w:p>
        </w:tc>
      </w:tr>
      <w:tr w:rsidR="00A0658A" w:rsidRPr="00616471" w14:paraId="67928E21" w14:textId="77777777" w:rsidTr="006B0E39">
        <w:trPr>
          <w:trHeight w:val="1077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E95D4" w14:textId="408DF357" w:rsidR="00405B26" w:rsidRPr="00E6325A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DAY 2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86A9AE" w14:textId="77777777" w:rsidR="00405B26" w:rsidRPr="00DD16E8" w:rsidRDefault="00405B26" w:rsidP="00405B26">
            <w:pPr>
              <w:pStyle w:val="BodyText"/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Day 1 Recap</w:t>
            </w:r>
          </w:p>
        </w:tc>
        <w:tc>
          <w:tcPr>
            <w:tcW w:w="871" w:type="pct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282C83" w14:textId="77777777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D16E8">
              <w:rPr>
                <w:rFonts w:ascii="Open Sans" w:hAnsi="Open Sans" w:cs="Open Sans"/>
                <w:sz w:val="18"/>
                <w:szCs w:val="18"/>
              </w:rPr>
              <w:t>Institutionalizing CEA – Group work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8406F30" w14:textId="4750C1B2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Red Talk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8D08" w14:textId="2B0A5AF9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BREAK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17" w:type="pct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AF656DC" w14:textId="4DFA783A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</w:t>
            </w:r>
            <w:r w:rsidRPr="00DD16E8">
              <w:rPr>
                <w:rFonts w:ascii="Open Sans" w:hAnsi="Open Sans" w:cs="Open Sans"/>
                <w:sz w:val="18"/>
                <w:szCs w:val="18"/>
              </w:rPr>
              <w:t>eedback mechanisms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F0845" w14:textId="77777777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1120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9D0A72" w14:textId="77777777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Feedback mechanisms - Group work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A686EA" w14:textId="28DD8C05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Close</w:t>
            </w:r>
          </w:p>
        </w:tc>
      </w:tr>
      <w:tr w:rsidR="00A0658A" w:rsidRPr="00616471" w14:paraId="112DC146" w14:textId="77777777" w:rsidTr="006B0E39">
        <w:trPr>
          <w:trHeight w:val="1077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380FE" w14:textId="16B98CD5" w:rsidR="00952BC6" w:rsidRPr="00E6325A" w:rsidRDefault="00952BC6" w:rsidP="00405B2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DAY 3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589DE4" w14:textId="77777777" w:rsidR="00952BC6" w:rsidRPr="00DD16E8" w:rsidRDefault="00952BC6" w:rsidP="00405B26">
            <w:pPr>
              <w:pStyle w:val="BodyText"/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Day 2 Recap</w:t>
            </w:r>
          </w:p>
        </w:tc>
        <w:tc>
          <w:tcPr>
            <w:tcW w:w="871" w:type="pct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ADF2FE" w14:textId="77777777" w:rsidR="00952BC6" w:rsidRPr="00DD16E8" w:rsidRDefault="00952BC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D16E8">
              <w:rPr>
                <w:rFonts w:ascii="Open Sans" w:hAnsi="Open Sans" w:cs="Open Sans"/>
                <w:sz w:val="18"/>
                <w:szCs w:val="18"/>
              </w:rPr>
              <w:t>CEA in the programme cycle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64FD8D5" w14:textId="37ED99B2" w:rsidR="00952BC6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Red Talk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6AA39" w14:textId="121A0EA4" w:rsidR="00952BC6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1117" w:type="pct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128FC2" w14:textId="6C471792" w:rsidR="00952BC6" w:rsidRPr="00DD16E8" w:rsidRDefault="00952BC6" w:rsidP="00952BC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D16E8">
              <w:rPr>
                <w:rFonts w:ascii="Open Sans" w:hAnsi="Open Sans" w:cs="Open Sans"/>
                <w:sz w:val="18"/>
                <w:szCs w:val="18"/>
              </w:rPr>
              <w:t>CEA in assessments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1C4F0" w14:textId="77777777" w:rsidR="00952BC6" w:rsidRPr="00DD16E8" w:rsidRDefault="00952BC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1120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8D25A0" w14:textId="00870153" w:rsidR="00952BC6" w:rsidRPr="00DD16E8" w:rsidRDefault="00952BC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CEA in assessment – Group work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E92498" w14:textId="1EC11A9C" w:rsidR="00952BC6" w:rsidRPr="00DD16E8" w:rsidRDefault="00952BC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Close</w:t>
            </w:r>
          </w:p>
        </w:tc>
      </w:tr>
      <w:tr w:rsidR="006B0E39" w:rsidRPr="00616471" w14:paraId="73C8D67D" w14:textId="77777777" w:rsidTr="006B0E39">
        <w:trPr>
          <w:trHeight w:val="1077"/>
        </w:trPr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235C5D0B" w14:textId="2F1504F0" w:rsidR="006B0E39" w:rsidRPr="00E6325A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DAY 4</w:t>
            </w:r>
          </w:p>
        </w:tc>
        <w:tc>
          <w:tcPr>
            <w:tcW w:w="259" w:type="pct"/>
            <w:shd w:val="clear" w:color="auto" w:fill="D9E2F3" w:themeFill="accent1" w:themeFillTint="33"/>
            <w:vAlign w:val="center"/>
          </w:tcPr>
          <w:p w14:paraId="296A34D5" w14:textId="77777777" w:rsidR="006B0E39" w:rsidRPr="00DD16E8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Day 3 Recap</w:t>
            </w:r>
          </w:p>
        </w:tc>
        <w:tc>
          <w:tcPr>
            <w:tcW w:w="1146" w:type="pct"/>
            <w:gridSpan w:val="6"/>
            <w:shd w:val="clear" w:color="auto" w:fill="FBE4D5" w:themeFill="accent2" w:themeFillTint="33"/>
            <w:vAlign w:val="center"/>
          </w:tcPr>
          <w:p w14:paraId="54474A17" w14:textId="134CD0B1" w:rsidR="006B0E39" w:rsidRPr="00DD16E8" w:rsidRDefault="006B0E39" w:rsidP="00952BC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D16E8">
              <w:rPr>
                <w:rFonts w:ascii="Open Sans" w:hAnsi="Open Sans" w:cs="Open Sans"/>
                <w:sz w:val="18"/>
                <w:szCs w:val="18"/>
              </w:rPr>
              <w:t>CEA in planning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14:paraId="1F960307" w14:textId="1F40F6B0" w:rsidR="006B0E39" w:rsidRPr="00DD16E8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276" w:type="pct"/>
            <w:shd w:val="clear" w:color="auto" w:fill="FFF2CC" w:themeFill="accent4" w:themeFillTint="33"/>
            <w:vAlign w:val="center"/>
          </w:tcPr>
          <w:p w14:paraId="0DA0D8B6" w14:textId="317110D5" w:rsidR="006B0E39" w:rsidRPr="00DD16E8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Red Talk</w:t>
            </w:r>
          </w:p>
        </w:tc>
        <w:tc>
          <w:tcPr>
            <w:tcW w:w="1149" w:type="pct"/>
            <w:gridSpan w:val="7"/>
            <w:shd w:val="clear" w:color="auto" w:fill="E2EFD9" w:themeFill="accent6" w:themeFillTint="33"/>
            <w:vAlign w:val="center"/>
          </w:tcPr>
          <w:p w14:paraId="4DF231A4" w14:textId="0E9A4E34" w:rsidR="006B0E39" w:rsidRPr="00DD16E8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D16E8">
              <w:rPr>
                <w:rFonts w:ascii="Open Sans" w:hAnsi="Open Sans" w:cs="Open Sans"/>
                <w:sz w:val="18"/>
                <w:szCs w:val="18"/>
              </w:rPr>
              <w:t>CEA in planning – Group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work</w:t>
            </w: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</w:tcPr>
          <w:p w14:paraId="5F673FE3" w14:textId="77777777" w:rsidR="006B0E39" w:rsidRPr="00DD16E8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1083" w:type="pct"/>
            <w:gridSpan w:val="6"/>
            <w:shd w:val="clear" w:color="auto" w:fill="D9E2F3" w:themeFill="accent1" w:themeFillTint="33"/>
            <w:vAlign w:val="center"/>
          </w:tcPr>
          <w:p w14:paraId="12EB9BE8" w14:textId="27106566" w:rsidR="006B0E39" w:rsidRPr="00DD16E8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Close</w:t>
            </w:r>
          </w:p>
        </w:tc>
      </w:tr>
      <w:tr w:rsidR="00A0658A" w:rsidRPr="00616471" w14:paraId="014C1084" w14:textId="77777777" w:rsidTr="006B0E39">
        <w:trPr>
          <w:trHeight w:val="1077"/>
        </w:trPr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7AD976FD" w14:textId="61044200" w:rsidR="00584A69" w:rsidRPr="00E6325A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DAY 5</w:t>
            </w:r>
          </w:p>
        </w:tc>
        <w:tc>
          <w:tcPr>
            <w:tcW w:w="259" w:type="pct"/>
            <w:shd w:val="clear" w:color="auto" w:fill="D9E2F3" w:themeFill="accent1" w:themeFillTint="33"/>
            <w:vAlign w:val="center"/>
          </w:tcPr>
          <w:p w14:paraId="03B6B23D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Day 4 Recap</w:t>
            </w:r>
          </w:p>
        </w:tc>
        <w:tc>
          <w:tcPr>
            <w:tcW w:w="1146" w:type="pct"/>
            <w:gridSpan w:val="6"/>
            <w:shd w:val="clear" w:color="auto" w:fill="FBE4D5" w:themeFill="accent2" w:themeFillTint="33"/>
            <w:vAlign w:val="center"/>
          </w:tcPr>
          <w:p w14:paraId="12E0780C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D16E8">
              <w:rPr>
                <w:rFonts w:ascii="Open Sans" w:hAnsi="Open Sans" w:cs="Open Sans"/>
                <w:sz w:val="18"/>
                <w:szCs w:val="18"/>
              </w:rPr>
              <w:t>CEA in implementation and monitoring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14:paraId="486A2C71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826" w:type="pct"/>
            <w:gridSpan w:val="4"/>
            <w:shd w:val="clear" w:color="auto" w:fill="E2EFD9" w:themeFill="accent6" w:themeFillTint="33"/>
            <w:vAlign w:val="center"/>
          </w:tcPr>
          <w:p w14:paraId="2C37BADA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CEA in implementation and monitoring – Group work</w:t>
            </w:r>
          </w:p>
        </w:tc>
        <w:tc>
          <w:tcPr>
            <w:tcW w:w="328" w:type="pct"/>
            <w:gridSpan w:val="3"/>
            <w:shd w:val="clear" w:color="auto" w:fill="FFF2CC" w:themeFill="accent4" w:themeFillTint="33"/>
            <w:vAlign w:val="center"/>
          </w:tcPr>
          <w:p w14:paraId="018CDFD7" w14:textId="24341AEE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Red Talk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10801D4" w14:textId="5EF47874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821" w:type="pct"/>
            <w:gridSpan w:val="4"/>
            <w:shd w:val="clear" w:color="auto" w:fill="FBE4D5" w:themeFill="accent2" w:themeFillTint="33"/>
            <w:vAlign w:val="center"/>
          </w:tcPr>
          <w:p w14:paraId="5B3B0A8A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D16E8">
              <w:rPr>
                <w:rFonts w:ascii="Open Sans" w:hAnsi="Open Sans" w:cs="Open Sans"/>
                <w:sz w:val="18"/>
                <w:szCs w:val="18"/>
              </w:rPr>
              <w:t>CEA in evaluation and learning</w:t>
            </w:r>
          </w:p>
        </w:tc>
        <w:tc>
          <w:tcPr>
            <w:tcW w:w="556" w:type="pct"/>
            <w:gridSpan w:val="4"/>
            <w:shd w:val="clear" w:color="auto" w:fill="D9E2F3" w:themeFill="accent1" w:themeFillTint="33"/>
            <w:vAlign w:val="center"/>
          </w:tcPr>
          <w:p w14:paraId="2065ED44" w14:textId="5B7E108B" w:rsidR="00584A69" w:rsidRPr="00DD16E8" w:rsidRDefault="00584A69" w:rsidP="00584A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Close</w:t>
            </w:r>
          </w:p>
        </w:tc>
      </w:tr>
      <w:tr w:rsidR="00A0658A" w:rsidRPr="00616471" w14:paraId="6D5A2480" w14:textId="77777777" w:rsidTr="006B0E39">
        <w:trPr>
          <w:trHeight w:val="1077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25505" w14:textId="51576D11" w:rsidR="00584A69" w:rsidRPr="00E6325A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DAY 6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247C14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Day 5 Recap</w:t>
            </w:r>
          </w:p>
        </w:tc>
        <w:tc>
          <w:tcPr>
            <w:tcW w:w="1146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0B8F9B6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10 minimum actions for CEA in emergencies 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E1E01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826" w:type="pct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01F4E4" w14:textId="25714659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CEA in emergency assessments</w:t>
            </w:r>
          </w:p>
        </w:tc>
        <w:tc>
          <w:tcPr>
            <w:tcW w:w="599" w:type="pct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FEA224" w14:textId="3F4A006C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CEA in emergency assessment – Group work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F2C40" w14:textId="41A9F914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871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715FAE" w14:textId="44B81600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CEA in r</w:t>
            </w:r>
            <w:r>
              <w:rPr>
                <w:rFonts w:ascii="Open Sans" w:hAnsi="Open Sans" w:cs="Open Sans"/>
                <w:sz w:val="18"/>
                <w:szCs w:val="18"/>
              </w:rPr>
              <w:t>esponse planning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70542E" w14:textId="1D00821B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Close</w:t>
            </w:r>
          </w:p>
        </w:tc>
      </w:tr>
      <w:tr w:rsidR="00A0658A" w:rsidRPr="00616471" w14:paraId="0C8A1CC4" w14:textId="77777777" w:rsidTr="006B0E39">
        <w:trPr>
          <w:trHeight w:val="1077"/>
        </w:trPr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363740C1" w14:textId="7533DAFA" w:rsidR="00A0658A" w:rsidRPr="00044621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DAY 7</w:t>
            </w:r>
          </w:p>
        </w:tc>
        <w:tc>
          <w:tcPr>
            <w:tcW w:w="259" w:type="pct"/>
            <w:shd w:val="clear" w:color="auto" w:fill="D9E2F3" w:themeFill="accent1" w:themeFillTint="33"/>
            <w:vAlign w:val="center"/>
          </w:tcPr>
          <w:p w14:paraId="00BC0881" w14:textId="77777777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Day 6 Recap</w:t>
            </w:r>
          </w:p>
        </w:tc>
        <w:tc>
          <w:tcPr>
            <w:tcW w:w="595" w:type="pct"/>
            <w:gridSpan w:val="3"/>
            <w:shd w:val="clear" w:color="auto" w:fill="FBE4D5" w:themeFill="accent2" w:themeFillTint="33"/>
            <w:vAlign w:val="center"/>
          </w:tcPr>
          <w:p w14:paraId="489EEEEA" w14:textId="06F5E5AD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CEA in r</w:t>
            </w:r>
            <w:r>
              <w:rPr>
                <w:rFonts w:ascii="Open Sans" w:hAnsi="Open Sans" w:cs="Open Sans"/>
                <w:sz w:val="18"/>
                <w:szCs w:val="18"/>
              </w:rPr>
              <w:t>esponse planning – Group work</w:t>
            </w:r>
          </w:p>
        </w:tc>
        <w:tc>
          <w:tcPr>
            <w:tcW w:w="276" w:type="pct"/>
            <w:gridSpan w:val="2"/>
            <w:shd w:val="clear" w:color="auto" w:fill="FFF2CC" w:themeFill="accent4" w:themeFillTint="33"/>
            <w:vAlign w:val="center"/>
          </w:tcPr>
          <w:p w14:paraId="01CAF3F8" w14:textId="6BF62044" w:rsidR="00A0658A" w:rsidRPr="00584A69" w:rsidRDefault="00A0658A" w:rsidP="00584A6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Red Talk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14:paraId="3BBBA595" w14:textId="56F9AEE8" w:rsidR="00A0658A" w:rsidRPr="00584A69" w:rsidRDefault="00A0658A" w:rsidP="00584A6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1100" w:type="pct"/>
            <w:gridSpan w:val="5"/>
            <w:shd w:val="clear" w:color="auto" w:fill="E2EFD9" w:themeFill="accent6" w:themeFillTint="33"/>
            <w:vAlign w:val="center"/>
          </w:tcPr>
          <w:p w14:paraId="5BCEBDA9" w14:textId="2D2A0AE4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CEA in response implementation</w:t>
            </w:r>
          </w:p>
        </w:tc>
        <w:tc>
          <w:tcPr>
            <w:tcW w:w="599" w:type="pct"/>
            <w:gridSpan w:val="4"/>
            <w:shd w:val="clear" w:color="auto" w:fill="FFF2CC" w:themeFill="accent4" w:themeFillTint="33"/>
            <w:vAlign w:val="center"/>
          </w:tcPr>
          <w:p w14:paraId="5C275159" w14:textId="5F444792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CEA in r</w:t>
            </w:r>
            <w:r>
              <w:rPr>
                <w:rFonts w:ascii="Open Sans" w:hAnsi="Open Sans" w:cs="Open Sans"/>
                <w:sz w:val="18"/>
                <w:szCs w:val="18"/>
              </w:rPr>
              <w:t>esponse implementation – Group work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1EC1DA38" w14:textId="517FF22D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415" w:type="pct"/>
            <w:gridSpan w:val="2"/>
            <w:shd w:val="clear" w:color="auto" w:fill="E2EFD9" w:themeFill="accent6" w:themeFillTint="33"/>
            <w:vAlign w:val="center"/>
          </w:tcPr>
          <w:p w14:paraId="6B68A543" w14:textId="5984659E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CEA in response evaluation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</w:p>
        </w:tc>
        <w:tc>
          <w:tcPr>
            <w:tcW w:w="690" w:type="pct"/>
            <w:gridSpan w:val="5"/>
            <w:shd w:val="clear" w:color="auto" w:fill="D9E2F3" w:themeFill="accent1" w:themeFillTint="33"/>
            <w:vAlign w:val="center"/>
          </w:tcPr>
          <w:p w14:paraId="2898E4B1" w14:textId="740406C3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Next steps &amp; closing</w:t>
            </w:r>
          </w:p>
        </w:tc>
      </w:tr>
    </w:tbl>
    <w:p w14:paraId="7222454B" w14:textId="4E03FDD7" w:rsidR="008C4F17" w:rsidRPr="008C4F17" w:rsidRDefault="008C4F17" w:rsidP="008C4F17">
      <w:pPr>
        <w:spacing w:after="240"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sectPr w:rsidR="008C4F17" w:rsidRPr="008C4F17" w:rsidSect="00263B5B">
      <w:headerReference w:type="even" r:id="rId10"/>
      <w:headerReference w:type="default" r:id="rId11"/>
      <w:footerReference w:type="even" r:id="rId12"/>
      <w:footerReference w:type="first" r:id="rId13"/>
      <w:pgSz w:w="16838" w:h="11906" w:orient="landscape"/>
      <w:pgMar w:top="1238" w:right="720" w:bottom="578" w:left="720" w:header="34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30B4" w14:textId="77777777" w:rsidR="00FB72C4" w:rsidRDefault="00FB72C4">
      <w:r>
        <w:separator/>
      </w:r>
    </w:p>
  </w:endnote>
  <w:endnote w:type="continuationSeparator" w:id="0">
    <w:p w14:paraId="7E63C83C" w14:textId="77777777" w:rsidR="00FB72C4" w:rsidRDefault="00FB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 SemiBold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2347" w14:textId="1BA39B0E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803542" wp14:editId="04088A1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89AD4" w14:textId="6BC8B8B7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9483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03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textbox style="mso-fit-shape-to-text:t" inset="5pt,0,0,0">
                <w:txbxContent>
                  <w:p w14:paraId="77289AD4" w14:textId="6BC8B8B7" w:rsidR="00B94838" w:rsidRPr="00B94838" w:rsidRDefault="00B9483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B9483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5581" w14:textId="639CACC7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9D2FC7" wp14:editId="76D67D6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788F2" w14:textId="111D9019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9483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D2F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" filled="f" stroked="f">
              <v:textbox style="mso-fit-shape-to-text:t" inset="5pt,0,0,0">
                <w:txbxContent>
                  <w:p w14:paraId="590788F2" w14:textId="111D9019" w:rsidR="00B94838" w:rsidRPr="00B94838" w:rsidRDefault="00B9483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B9483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1289" w14:textId="77777777" w:rsidR="00FB72C4" w:rsidRDefault="00FB72C4">
      <w:r>
        <w:separator/>
      </w:r>
    </w:p>
  </w:footnote>
  <w:footnote w:type="continuationSeparator" w:id="0">
    <w:p w14:paraId="127A3D51" w14:textId="77777777" w:rsidR="00FB72C4" w:rsidRDefault="00FB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0" w14:textId="77777777" w:rsidR="00FE46C7" w:rsidRDefault="00BD4C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2"/>
        <w:szCs w:val="22"/>
      </w:rPr>
    </w:pPr>
    <w:r>
      <w:rPr>
        <w:rFonts w:ascii="Roboto" w:eastAsia="Roboto" w:hAnsi="Roboto" w:cs="Roboto"/>
        <w:color w:val="000000"/>
        <w:sz w:val="22"/>
        <w:szCs w:val="22"/>
      </w:rPr>
      <w:fldChar w:fldCharType="begin"/>
    </w:r>
    <w:r>
      <w:rPr>
        <w:rFonts w:ascii="Roboto" w:eastAsia="Roboto" w:hAnsi="Roboto" w:cs="Roboto"/>
        <w:color w:val="000000"/>
        <w:sz w:val="22"/>
        <w:szCs w:val="22"/>
      </w:rPr>
      <w:instrText>PAGE</w:instrText>
    </w:r>
    <w:r w:rsidR="00FB72C4">
      <w:rPr>
        <w:rFonts w:ascii="Roboto" w:eastAsia="Roboto" w:hAnsi="Roboto" w:cs="Roboto"/>
        <w:color w:val="000000"/>
        <w:sz w:val="22"/>
        <w:szCs w:val="22"/>
      </w:rPr>
      <w:fldChar w:fldCharType="separate"/>
    </w:r>
    <w:r>
      <w:rPr>
        <w:rFonts w:ascii="Roboto" w:eastAsia="Roboto" w:hAnsi="Roboto" w:cs="Roboto"/>
        <w:color w:val="000000"/>
        <w:sz w:val="22"/>
        <w:szCs w:val="22"/>
      </w:rPr>
      <w:fldChar w:fldCharType="end"/>
    </w:r>
  </w:p>
  <w:p w14:paraId="00000231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Roboto" w:eastAsia="Roboto" w:hAnsi="Roboto" w:cs="Roboto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F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Roboto" w:eastAsia="Roboto" w:hAnsi="Roboto" w:cs="Roboto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76E95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308A4"/>
    <w:multiLevelType w:val="multilevel"/>
    <w:tmpl w:val="358ED7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40848"/>
    <w:multiLevelType w:val="hybridMultilevel"/>
    <w:tmpl w:val="D728CD28"/>
    <w:lvl w:ilvl="0" w:tplc="1BF27558">
      <w:start w:val="3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2311D45"/>
    <w:multiLevelType w:val="hybridMultilevel"/>
    <w:tmpl w:val="294822F6"/>
    <w:lvl w:ilvl="0" w:tplc="080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2E519D4"/>
    <w:multiLevelType w:val="hybridMultilevel"/>
    <w:tmpl w:val="36F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6F3"/>
    <w:multiLevelType w:val="hybridMultilevel"/>
    <w:tmpl w:val="39AA7D76"/>
    <w:lvl w:ilvl="0" w:tplc="DEA289F4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31C467C7"/>
    <w:multiLevelType w:val="hybridMultilevel"/>
    <w:tmpl w:val="9C62CC6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33D24DBF"/>
    <w:multiLevelType w:val="hybridMultilevel"/>
    <w:tmpl w:val="A34C461A"/>
    <w:lvl w:ilvl="0" w:tplc="734002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6C5C"/>
    <w:multiLevelType w:val="multilevel"/>
    <w:tmpl w:val="F15C1BFE"/>
    <w:styleLink w:val="CurrentList1"/>
    <w:lvl w:ilvl="0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36AA6211"/>
    <w:multiLevelType w:val="hybridMultilevel"/>
    <w:tmpl w:val="F9025FBE"/>
    <w:lvl w:ilvl="0" w:tplc="4998DA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B553E"/>
    <w:multiLevelType w:val="hybridMultilevel"/>
    <w:tmpl w:val="15E2FC2E"/>
    <w:lvl w:ilvl="0" w:tplc="DE5E6F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237E6"/>
    <w:multiLevelType w:val="hybridMultilevel"/>
    <w:tmpl w:val="E1C86CE6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49BD0ADD"/>
    <w:multiLevelType w:val="hybridMultilevel"/>
    <w:tmpl w:val="077697B8"/>
    <w:lvl w:ilvl="0" w:tplc="9690B6D2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72E761C9"/>
    <w:multiLevelType w:val="hybridMultilevel"/>
    <w:tmpl w:val="53F2C4D6"/>
    <w:lvl w:ilvl="0" w:tplc="F69EAC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D5E49"/>
    <w:multiLevelType w:val="hybridMultilevel"/>
    <w:tmpl w:val="CF0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15"/>
  </w:num>
  <w:num w:numId="7">
    <w:abstractNumId w:val="5"/>
  </w:num>
  <w:num w:numId="8">
    <w:abstractNumId w:val="0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9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C7"/>
    <w:rsid w:val="00002385"/>
    <w:rsid w:val="00004037"/>
    <w:rsid w:val="00015634"/>
    <w:rsid w:val="00023948"/>
    <w:rsid w:val="00064184"/>
    <w:rsid w:val="0006544E"/>
    <w:rsid w:val="0009580D"/>
    <w:rsid w:val="00095EA9"/>
    <w:rsid w:val="00183057"/>
    <w:rsid w:val="001928CE"/>
    <w:rsid w:val="001A1B43"/>
    <w:rsid w:val="001C2320"/>
    <w:rsid w:val="001C7DC5"/>
    <w:rsid w:val="001F15B5"/>
    <w:rsid w:val="001F7B7E"/>
    <w:rsid w:val="00207254"/>
    <w:rsid w:val="0026364B"/>
    <w:rsid w:val="00263B5B"/>
    <w:rsid w:val="00274EBA"/>
    <w:rsid w:val="0029769A"/>
    <w:rsid w:val="002B4100"/>
    <w:rsid w:val="002D0B99"/>
    <w:rsid w:val="002F0621"/>
    <w:rsid w:val="00310038"/>
    <w:rsid w:val="00312308"/>
    <w:rsid w:val="003127E3"/>
    <w:rsid w:val="0031559B"/>
    <w:rsid w:val="00366512"/>
    <w:rsid w:val="0037183E"/>
    <w:rsid w:val="00374F73"/>
    <w:rsid w:val="00396B94"/>
    <w:rsid w:val="00405B26"/>
    <w:rsid w:val="004060D9"/>
    <w:rsid w:val="00425EF1"/>
    <w:rsid w:val="004A25F7"/>
    <w:rsid w:val="004D5B57"/>
    <w:rsid w:val="004E41A7"/>
    <w:rsid w:val="005322D5"/>
    <w:rsid w:val="0055703A"/>
    <w:rsid w:val="00566DB0"/>
    <w:rsid w:val="00572F48"/>
    <w:rsid w:val="00584A69"/>
    <w:rsid w:val="00632254"/>
    <w:rsid w:val="00651884"/>
    <w:rsid w:val="00666ADB"/>
    <w:rsid w:val="00686F2B"/>
    <w:rsid w:val="006A0717"/>
    <w:rsid w:val="006B0E39"/>
    <w:rsid w:val="006B1E07"/>
    <w:rsid w:val="006C787D"/>
    <w:rsid w:val="006D03C1"/>
    <w:rsid w:val="007318AB"/>
    <w:rsid w:val="007424CD"/>
    <w:rsid w:val="007747A0"/>
    <w:rsid w:val="00784BF5"/>
    <w:rsid w:val="007902BA"/>
    <w:rsid w:val="008340FB"/>
    <w:rsid w:val="00834353"/>
    <w:rsid w:val="00840100"/>
    <w:rsid w:val="008474E9"/>
    <w:rsid w:val="00883241"/>
    <w:rsid w:val="008C4F17"/>
    <w:rsid w:val="008C4FE9"/>
    <w:rsid w:val="008D06D0"/>
    <w:rsid w:val="008D6C27"/>
    <w:rsid w:val="008E6C88"/>
    <w:rsid w:val="008F70C9"/>
    <w:rsid w:val="00905714"/>
    <w:rsid w:val="00906A98"/>
    <w:rsid w:val="00913F9F"/>
    <w:rsid w:val="00917AAC"/>
    <w:rsid w:val="0094165A"/>
    <w:rsid w:val="0094513D"/>
    <w:rsid w:val="0095037D"/>
    <w:rsid w:val="00952BC6"/>
    <w:rsid w:val="0099607A"/>
    <w:rsid w:val="009A0667"/>
    <w:rsid w:val="009E5176"/>
    <w:rsid w:val="009F6E00"/>
    <w:rsid w:val="00A02AD9"/>
    <w:rsid w:val="00A0658A"/>
    <w:rsid w:val="00A11D74"/>
    <w:rsid w:val="00A57488"/>
    <w:rsid w:val="00A650F1"/>
    <w:rsid w:val="00A75741"/>
    <w:rsid w:val="00A85EE2"/>
    <w:rsid w:val="00A969B1"/>
    <w:rsid w:val="00AB3B42"/>
    <w:rsid w:val="00AE5506"/>
    <w:rsid w:val="00AF01EE"/>
    <w:rsid w:val="00B10AA2"/>
    <w:rsid w:val="00B21972"/>
    <w:rsid w:val="00B4234B"/>
    <w:rsid w:val="00B441F7"/>
    <w:rsid w:val="00B5247B"/>
    <w:rsid w:val="00B54561"/>
    <w:rsid w:val="00B60C15"/>
    <w:rsid w:val="00B66805"/>
    <w:rsid w:val="00B94838"/>
    <w:rsid w:val="00B978B0"/>
    <w:rsid w:val="00BD4C65"/>
    <w:rsid w:val="00BF47F7"/>
    <w:rsid w:val="00C022E7"/>
    <w:rsid w:val="00C21C85"/>
    <w:rsid w:val="00C24CFE"/>
    <w:rsid w:val="00C52EC3"/>
    <w:rsid w:val="00C63640"/>
    <w:rsid w:val="00C83FE6"/>
    <w:rsid w:val="00C923F5"/>
    <w:rsid w:val="00C93241"/>
    <w:rsid w:val="00CB1991"/>
    <w:rsid w:val="00CD3909"/>
    <w:rsid w:val="00CD63C5"/>
    <w:rsid w:val="00D46679"/>
    <w:rsid w:val="00D50670"/>
    <w:rsid w:val="00D54F2B"/>
    <w:rsid w:val="00D570CD"/>
    <w:rsid w:val="00D64A26"/>
    <w:rsid w:val="00DD7BDF"/>
    <w:rsid w:val="00DF23CC"/>
    <w:rsid w:val="00E04640"/>
    <w:rsid w:val="00E23AB3"/>
    <w:rsid w:val="00E310E7"/>
    <w:rsid w:val="00E363AA"/>
    <w:rsid w:val="00E66C93"/>
    <w:rsid w:val="00E847E5"/>
    <w:rsid w:val="00EF079C"/>
    <w:rsid w:val="00F506DA"/>
    <w:rsid w:val="00F64ED0"/>
    <w:rsid w:val="00F6728F"/>
    <w:rsid w:val="00F7048D"/>
    <w:rsid w:val="00F76ED1"/>
    <w:rsid w:val="00F94B7F"/>
    <w:rsid w:val="00FA4133"/>
    <w:rsid w:val="00FB72C4"/>
    <w:rsid w:val="00FE46C7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2E89"/>
  <w15:docId w15:val="{6CE2C0C3-9788-0E45-88C0-44EB18E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26"/>
  </w:style>
  <w:style w:type="paragraph" w:styleId="Heading1">
    <w:name w:val="heading 1"/>
    <w:basedOn w:val="Normal"/>
    <w:next w:val="Normal"/>
    <w:link w:val="Heading1Char"/>
    <w:uiPriority w:val="9"/>
    <w:qFormat/>
    <w:rsid w:val="00C93779"/>
    <w:pPr>
      <w:tabs>
        <w:tab w:val="left" w:pos="6379"/>
      </w:tabs>
      <w:outlineLvl w:val="0"/>
    </w:pPr>
    <w:rPr>
      <w:rFonts w:ascii="Montserrat" w:eastAsia="Calibri" w:hAnsi="Montserrat"/>
      <w:b/>
      <w:bCs/>
      <w:sz w:val="36"/>
      <w:szCs w:val="36"/>
      <w:lang w:val="x-none" w:eastAsia="x-none"/>
    </w:rPr>
  </w:style>
  <w:style w:type="paragraph" w:styleId="Heading2">
    <w:name w:val="heading 2"/>
    <w:aliases w:val="IFRC Heading"/>
    <w:basedOn w:val="Normal"/>
    <w:next w:val="Normal"/>
    <w:link w:val="Heading2Char"/>
    <w:uiPriority w:val="9"/>
    <w:unhideWhenUsed/>
    <w:qFormat/>
    <w:rsid w:val="00C93779"/>
    <w:pPr>
      <w:tabs>
        <w:tab w:val="left" w:pos="6379"/>
      </w:tabs>
      <w:outlineLvl w:val="1"/>
    </w:pPr>
    <w:rPr>
      <w:rFonts w:ascii="Montserrat SemiBold" w:eastAsia="Calibri" w:hAnsi="Montserrat SemiBold"/>
      <w:b/>
      <w:bCs/>
      <w:color w:val="FF000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2"/>
    </w:pPr>
    <w:rPr>
      <w:rFonts w:ascii="Montserrat Medium" w:eastAsia="Calibri" w:hAnsi="Montserrat Medium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3"/>
    </w:pPr>
    <w:rPr>
      <w:rFonts w:ascii="Roboto" w:eastAsia="Calibri" w:hAnsi="Roboto"/>
      <w:b/>
      <w:bCs/>
      <w:color w:val="FF000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79"/>
    <w:pPr>
      <w:tabs>
        <w:tab w:val="left" w:pos="6379"/>
      </w:tabs>
      <w:outlineLvl w:val="4"/>
    </w:pPr>
    <w:rPr>
      <w:rFonts w:ascii="Roboto" w:eastAsia="Calibri" w:hAnsi="Roboto"/>
      <w:b/>
      <w:b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561"/>
    <w:pPr>
      <w:tabs>
        <w:tab w:val="left" w:pos="6379"/>
      </w:tabs>
      <w:spacing w:before="240" w:after="60" w:line="259" w:lineRule="auto"/>
      <w:outlineLvl w:val="5"/>
    </w:pPr>
    <w:rPr>
      <w:rFonts w:ascii="Roboto" w:hAnsi="Roboto"/>
      <w:bCs/>
      <w:i/>
      <w:color w:val="F6303F"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561"/>
    <w:pPr>
      <w:tabs>
        <w:tab w:val="left" w:pos="6379"/>
      </w:tabs>
      <w:spacing w:before="240" w:after="60" w:line="259" w:lineRule="auto"/>
      <w:outlineLvl w:val="6"/>
    </w:pPr>
    <w:rPr>
      <w:rFonts w:ascii="Calibri" w:hAnsi="Calibri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Quotes">
    <w:name w:val="Quotes"/>
    <w:basedOn w:val="Normal"/>
    <w:qFormat/>
    <w:rsid w:val="00463561"/>
    <w:pPr>
      <w:spacing w:after="160" w:line="259" w:lineRule="auto"/>
      <w:ind w:left="709"/>
    </w:pPr>
    <w:rPr>
      <w:rFonts w:ascii="Roboto" w:eastAsia="Calibri" w:hAnsi="Roboto" w:cs="Arial"/>
      <w:b/>
      <w:bCs/>
      <w:i/>
      <w:color w:val="323232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63561"/>
    <w:rPr>
      <w:rFonts w:ascii="Calibri" w:eastAsia="Times New Roman" w:hAnsi="Calibri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463561"/>
    <w:pPr>
      <w:tabs>
        <w:tab w:val="center" w:pos="4513"/>
        <w:tab w:val="left" w:pos="6379"/>
        <w:tab w:val="right" w:pos="9026"/>
      </w:tabs>
    </w:pPr>
    <w:rPr>
      <w:rFonts w:ascii="Roboto Light" w:eastAsia="Calibri" w:hAnsi="Roboto Light"/>
      <w:sz w:val="22"/>
      <w:szCs w:val="22"/>
      <w:lang w:eastAsia="x-none"/>
    </w:rPr>
  </w:style>
  <w:style w:type="character" w:customStyle="1" w:styleId="FooterChar">
    <w:name w:val="Footer Char"/>
    <w:link w:val="Footer"/>
    <w:uiPriority w:val="99"/>
    <w:rsid w:val="00463561"/>
    <w:rPr>
      <w:rFonts w:ascii="Roboto Light" w:hAnsi="Roboto Light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C8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"/>
    <w:basedOn w:val="Normal"/>
    <w:link w:val="ListParagraphChar"/>
    <w:uiPriority w:val="34"/>
    <w:qFormat/>
    <w:rsid w:val="00463561"/>
    <w:pPr>
      <w:numPr>
        <w:numId w:val="1"/>
      </w:numPr>
      <w:spacing w:after="160" w:line="259" w:lineRule="auto"/>
      <w:contextualSpacing/>
    </w:pPr>
  </w:style>
  <w:style w:type="character" w:styleId="CommentReference">
    <w:name w:val="annotation reference"/>
    <w:uiPriority w:val="99"/>
    <w:unhideWhenUsed/>
    <w:rsid w:val="00F70733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1278B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fr-FR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4E0"/>
    <w:pPr>
      <w:tabs>
        <w:tab w:val="left" w:pos="6379"/>
      </w:tabs>
      <w:spacing w:after="160" w:line="259" w:lineRule="auto"/>
    </w:pPr>
    <w:rPr>
      <w:rFonts w:ascii="Roboto" w:eastAsia="Calibri" w:hAnsi="Roboto" w:cs="Arial"/>
      <w:sz w:val="20"/>
      <w:szCs w:val="20"/>
      <w:lang w:eastAsia="en-US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63561"/>
    <w:pPr>
      <w:tabs>
        <w:tab w:val="left" w:pos="6379"/>
      </w:tabs>
      <w:spacing w:after="16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70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33"/>
    <w:pPr>
      <w:tabs>
        <w:tab w:val="left" w:pos="6379"/>
      </w:tabs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07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31FE"/>
    <w:rPr>
      <w:sz w:val="22"/>
      <w:szCs w:val="22"/>
      <w:lang w:eastAsia="en-US"/>
    </w:rPr>
  </w:style>
  <w:style w:type="character" w:styleId="Hyperlink">
    <w:name w:val="Hyperlink"/>
    <w:uiPriority w:val="99"/>
    <w:unhideWhenUsed/>
    <w:qFormat/>
    <w:rsid w:val="00463561"/>
    <w:rPr>
      <w:color w:val="F6303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86C2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86C22"/>
    <w:rPr>
      <w:color w:val="954F72"/>
      <w:u w:val="single"/>
    </w:rPr>
  </w:style>
  <w:style w:type="character" w:customStyle="1" w:styleId="Heading2Char">
    <w:name w:val="Heading 2 Char"/>
    <w:aliases w:val="IFRC Heading Char"/>
    <w:link w:val="Heading2"/>
    <w:uiPriority w:val="9"/>
    <w:rsid w:val="00C93779"/>
    <w:rPr>
      <w:rFonts w:ascii="Montserrat SemiBold" w:hAnsi="Montserrat SemiBold" w:cs="Arial"/>
      <w:b/>
      <w:bCs/>
      <w:color w:val="FF0000"/>
      <w:sz w:val="24"/>
      <w:szCs w:val="24"/>
    </w:rPr>
  </w:style>
  <w:style w:type="character" w:customStyle="1" w:styleId="Heading1Char">
    <w:name w:val="Heading 1 Char"/>
    <w:link w:val="Heading1"/>
    <w:uiPriority w:val="9"/>
    <w:rsid w:val="00C93779"/>
    <w:rPr>
      <w:rFonts w:ascii="Montserrat" w:hAnsi="Montserrat" w:cs="Arial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C93779"/>
    <w:rPr>
      <w:rFonts w:ascii="Montserrat Medium" w:hAnsi="Montserrat Medium"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C93779"/>
    <w:rPr>
      <w:rFonts w:ascii="Roboto" w:hAnsi="Roboto" w:cs="Arial"/>
      <w:b/>
      <w:bCs/>
      <w:color w:val="FF0000"/>
    </w:rPr>
  </w:style>
  <w:style w:type="character" w:customStyle="1" w:styleId="Heading5Char">
    <w:name w:val="Heading 5 Char"/>
    <w:link w:val="Heading5"/>
    <w:uiPriority w:val="9"/>
    <w:rsid w:val="00C93779"/>
    <w:rPr>
      <w:rFonts w:ascii="Roboto" w:hAnsi="Roboto" w:cs="Arial"/>
      <w:b/>
      <w:bCs/>
    </w:rPr>
  </w:style>
  <w:style w:type="character" w:styleId="SubtleEmphasis">
    <w:name w:val="Subtle Emphasis"/>
    <w:uiPriority w:val="19"/>
    <w:qFormat/>
    <w:rsid w:val="00C93779"/>
    <w:rPr>
      <w:rFonts w:ascii="Roboto Light" w:hAnsi="Roboto Light"/>
      <w:i/>
      <w:iCs/>
    </w:rPr>
  </w:style>
  <w:style w:type="character" w:customStyle="1" w:styleId="Heading6Char">
    <w:name w:val="Heading 6 Char"/>
    <w:link w:val="Heading6"/>
    <w:uiPriority w:val="9"/>
    <w:rsid w:val="00463561"/>
    <w:rPr>
      <w:rFonts w:ascii="Roboto" w:eastAsia="Times New Roman" w:hAnsi="Roboto" w:cs="Arial"/>
      <w:bCs/>
      <w:i/>
      <w:color w:val="F6303F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463561"/>
    <w:pPr>
      <w:spacing w:before="100" w:beforeAutospacing="1" w:after="100" w:afterAutospacing="1"/>
    </w:pPr>
    <w:rPr>
      <w:lang w:val="en-CA" w:eastAsia="en-US"/>
    </w:rPr>
  </w:style>
  <w:style w:type="character" w:customStyle="1" w:styleId="CommentTextChar">
    <w:name w:val="Comment Text Char"/>
    <w:link w:val="CommentText"/>
    <w:uiPriority w:val="99"/>
    <w:semiHidden/>
    <w:rsid w:val="00F344E0"/>
    <w:rPr>
      <w:rFonts w:ascii="Roboto" w:hAnsi="Roboto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E1F"/>
    <w:pPr>
      <w:tabs>
        <w:tab w:val="left" w:pos="6379"/>
      </w:tabs>
    </w:pPr>
    <w:rPr>
      <w:rFonts w:ascii="Roboto" w:eastAsia="Calibri" w:hAnsi="Roboto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E1F"/>
    <w:rPr>
      <w:rFonts w:ascii="Roboto" w:hAnsi="Roboto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D85E1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0E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4723"/>
  </w:style>
  <w:style w:type="paragraph" w:styleId="Header">
    <w:name w:val="header"/>
    <w:basedOn w:val="Normal"/>
    <w:link w:val="HeaderChar"/>
    <w:uiPriority w:val="99"/>
    <w:unhideWhenUsed/>
    <w:rsid w:val="00DC3529"/>
    <w:pPr>
      <w:tabs>
        <w:tab w:val="center" w:pos="4513"/>
        <w:tab w:val="right" w:pos="9026"/>
      </w:tabs>
    </w:pPr>
    <w:rPr>
      <w:rFonts w:ascii="Roboto" w:eastAsia="Calibri" w:hAnsi="Roboto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3529"/>
    <w:rPr>
      <w:rFonts w:ascii="Roboto" w:hAnsi="Roboto"/>
      <w:sz w:val="22"/>
      <w:szCs w:val="22"/>
      <w:lang w:val="en-GB" w:eastAsia="en-US"/>
    </w:rPr>
  </w:style>
  <w:style w:type="character" w:customStyle="1" w:styleId="ListParagraphChar">
    <w:name w:val="List Paragraph Char"/>
    <w:aliases w:val="Bullet List Char,FooterText Char,List Paragraph1 Char,Colorful List Accent 1 Char"/>
    <w:link w:val="ListParagraph"/>
    <w:uiPriority w:val="34"/>
    <w:locked/>
    <w:rsid w:val="001372DA"/>
  </w:style>
  <w:style w:type="character" w:styleId="PageNumber">
    <w:name w:val="page number"/>
    <w:basedOn w:val="DefaultParagraphFont"/>
    <w:uiPriority w:val="99"/>
    <w:semiHidden/>
    <w:unhideWhenUsed/>
    <w:rsid w:val="005A6AB7"/>
  </w:style>
  <w:style w:type="table" w:styleId="TableGridLight">
    <w:name w:val="Grid Table Light"/>
    <w:basedOn w:val="TableNormal"/>
    <w:uiPriority w:val="40"/>
    <w:rsid w:val="003665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665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Bullet">
    <w:name w:val="List Bullet"/>
    <w:basedOn w:val="Normal"/>
    <w:autoRedefine/>
    <w:rsid w:val="008C4F17"/>
    <w:pPr>
      <w:numPr>
        <w:numId w:val="2"/>
      </w:numPr>
      <w:ind w:left="357" w:hanging="357"/>
      <w:jc w:val="both"/>
    </w:pPr>
    <w:rPr>
      <w:lang w:eastAsia="en-US"/>
    </w:rPr>
  </w:style>
  <w:style w:type="paragraph" w:styleId="ListNumber">
    <w:name w:val="List Number"/>
    <w:basedOn w:val="Normal"/>
    <w:rsid w:val="008C4F17"/>
    <w:pPr>
      <w:numPr>
        <w:numId w:val="3"/>
      </w:numPr>
      <w:jc w:val="both"/>
    </w:pPr>
    <w:rPr>
      <w:lang w:eastAsia="en-US"/>
    </w:rPr>
  </w:style>
  <w:style w:type="numbering" w:customStyle="1" w:styleId="CurrentList1">
    <w:name w:val="Current List1"/>
    <w:uiPriority w:val="99"/>
    <w:rsid w:val="00207254"/>
    <w:pPr>
      <w:numPr>
        <w:numId w:val="15"/>
      </w:numPr>
    </w:pPr>
  </w:style>
  <w:style w:type="paragraph" w:styleId="BodyText">
    <w:name w:val="Body Text"/>
    <w:basedOn w:val="Normal"/>
    <w:link w:val="BodyTextChar"/>
    <w:rsid w:val="00263B5B"/>
    <w:pPr>
      <w:spacing w:before="60" w:after="120"/>
      <w:jc w:val="both"/>
    </w:pPr>
    <w:rPr>
      <w:rFonts w:ascii="Calibri" w:eastAsia="Times" w:hAnsi="Calibri"/>
      <w:color w:val="000000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263B5B"/>
    <w:rPr>
      <w:rFonts w:ascii="Calibri" w:eastAsia="Times" w:hAnsi="Calibri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ucfIgnClBAzCaiZaimZVC9rSg==">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9" ma:contentTypeDescription="Create a new document." ma:contentTypeScope="" ma:versionID="751c983e2c972f49d717fd7875f6ef03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f5f89f650305b4ca390f45d416a32a58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  <SharingLink xmlns="cf328f71-004c-4ec5-8aac-4c1fe87c002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584B39-717D-944B-97B6-0791816A5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75E425F-FD23-4329-A97F-20CE7B32B3C6}"/>
</file>

<file path=customXml/itemProps4.xml><?xml version="1.0" encoding="utf-8"?>
<ds:datastoreItem xmlns:ds="http://schemas.openxmlformats.org/officeDocument/2006/customXml" ds:itemID="{BAE87F49-086E-4593-9A77-D5B532C3D44F}"/>
</file>

<file path=customXml/itemProps5.xml><?xml version="1.0" encoding="utf-8"?>
<ds:datastoreItem xmlns:ds="http://schemas.openxmlformats.org/officeDocument/2006/customXml" ds:itemID="{C606CE55-B481-4EC7-9808-8E74B40D5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Posada</dc:creator>
  <cp:keywords/>
  <dc:description/>
  <cp:lastModifiedBy>Sharon Reader</cp:lastModifiedBy>
  <cp:revision>2</cp:revision>
  <cp:lastPrinted>2022-07-03T14:03:00Z</cp:lastPrinted>
  <dcterms:created xsi:type="dcterms:W3CDTF">2022-07-07T10:55:00Z</dcterms:created>
  <dcterms:modified xsi:type="dcterms:W3CDTF">2022-07-07T10:55:00Z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caf3f7fd-5cd4-4287-9002-aceb9af13c42_Enabled">
    <vt:lpwstr>true</vt:lpwstr>
  </property>
  <property fmtid="{D5CDD505-2E9C-101B-9397-08002B2CF9AE}" pid="9" name="MSIP_Label_caf3f7fd-5cd4-4287-9002-aceb9af13c42_SetDate">
    <vt:lpwstr>2021-11-24T19:12:53Z</vt:lpwstr>
  </property>
  <property fmtid="{D5CDD505-2E9C-101B-9397-08002B2CF9AE}" pid="10" name="MSIP_Label_caf3f7fd-5cd4-4287-9002-aceb9af13c42_Method">
    <vt:lpwstr>Privileged</vt:lpwstr>
  </property>
  <property fmtid="{D5CDD505-2E9C-101B-9397-08002B2CF9AE}" pid="11" name="MSIP_Label_caf3f7fd-5cd4-4287-9002-aceb9af13c42_Name">
    <vt:lpwstr>Public</vt:lpwstr>
  </property>
  <property fmtid="{D5CDD505-2E9C-101B-9397-08002B2CF9AE}" pid="12" name="MSIP_Label_caf3f7fd-5cd4-4287-9002-aceb9af13c42_SiteId">
    <vt:lpwstr>a2b53be5-734e-4e6c-ab0d-d184f60fd917</vt:lpwstr>
  </property>
  <property fmtid="{D5CDD505-2E9C-101B-9397-08002B2CF9AE}" pid="13" name="MSIP_Label_caf3f7fd-5cd4-4287-9002-aceb9af13c42_ActionId">
    <vt:lpwstr>8b1b4be2-088a-4b24-b3b9-31099c726e25</vt:lpwstr>
  </property>
  <property fmtid="{D5CDD505-2E9C-101B-9397-08002B2CF9AE}" pid="14" name="MSIP_Label_caf3f7fd-5cd4-4287-9002-aceb9af13c42_ContentBits">
    <vt:lpwstr>2</vt:lpwstr>
  </property>
</Properties>
</file>