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48349E" w14:textId="77777777" w:rsidR="00C47D17" w:rsidRDefault="00000000">
      <w:pPr>
        <w:pStyle w:val="Heading1"/>
        <w:spacing w:line="276" w:lineRule="auto"/>
      </w:pPr>
      <w:r>
        <w:rPr>
          <w:color w:val="FF0000"/>
        </w:rPr>
        <w:t xml:space="preserve">টুল ১৯: </w:t>
      </w:r>
      <w:r>
        <w:t>যোগাযোগ পদ্ধতি সমূহের ম্যাট্রিক্স</w:t>
      </w:r>
    </w:p>
    <w:p w14:paraId="12177D60" w14:textId="77777777" w:rsidR="00C47D17" w:rsidRDefault="00000000">
      <w:pPr>
        <w:pStyle w:val="Heading4"/>
        <w:rPr>
          <w:rFonts w:ascii="Montserrat" w:eastAsia="Montserrat" w:hAnsi="Montserrat" w:cs="Montserrat"/>
          <w:sz w:val="22"/>
          <w:szCs w:val="22"/>
        </w:rPr>
      </w:pPr>
      <w:r>
        <w:rPr>
          <w:rFonts w:ascii="Roboto Light" w:eastAsia="Roboto Light" w:hAnsi="Roboto Light" w:cs="Roboto Light"/>
          <w:i/>
        </w:rPr>
        <w:br/>
      </w:r>
      <w:r>
        <w:rPr>
          <w:rFonts w:ascii="Montserrat" w:eastAsia="Montserrat" w:hAnsi="Montserrat" w:cs="Montserrat"/>
          <w:sz w:val="28"/>
          <w:szCs w:val="28"/>
        </w:rPr>
        <w:t>এই নথির বিষয়বস্তু</w:t>
      </w:r>
    </w:p>
    <w:p w14:paraId="2A317589" w14:textId="245A620D" w:rsidR="00C47D17" w:rsidRPr="00754B93" w:rsidRDefault="00C47D17" w:rsidP="00754B93">
      <w:pPr>
        <w:pBdr>
          <w:top w:val="nil"/>
          <w:left w:val="nil"/>
          <w:bottom w:val="nil"/>
          <w:right w:val="nil"/>
          <w:between w:val="nil"/>
        </w:pBdr>
        <w:spacing w:line="276" w:lineRule="auto"/>
        <w:ind w:left="360"/>
        <w:rPr>
          <w:rFonts w:ascii="Kalpurush" w:eastAsia="Open Sans" w:hAnsi="Kalpurush" w:cs="Kalpurush"/>
          <w:color w:val="EE0000"/>
        </w:rPr>
      </w:pPr>
      <w:hyperlink w:anchor="_heading=h.30j0zll">
        <w:r w:rsidR="00754B93" w:rsidRPr="00754B93">
          <w:rPr>
            <w:rFonts w:ascii="Kalpurush" w:eastAsia="Open Sans" w:hAnsi="Kalpurush" w:cs="Kalpurush"/>
            <w:color w:val="EE0000"/>
            <w:u w:val="single"/>
          </w:rPr>
          <w:t>১. এ</w:t>
        </w:r>
        <w:r w:rsidRPr="00754B93">
          <w:rPr>
            <w:rFonts w:ascii="Kalpurush" w:eastAsia="Open Sans" w:hAnsi="Kalpurush" w:cs="Kalpurush"/>
            <w:color w:val="EE0000"/>
            <w:u w:val="single"/>
          </w:rPr>
          <w:t>ই টুলের উদ্দেশ্য</w:t>
        </w:r>
      </w:hyperlink>
    </w:p>
    <w:p w14:paraId="4676E24F" w14:textId="1AB9FF5C" w:rsidR="00C47D17" w:rsidRPr="00754B93" w:rsidRDefault="00000000" w:rsidP="00754B93">
      <w:pPr>
        <w:pBdr>
          <w:top w:val="nil"/>
          <w:left w:val="nil"/>
          <w:bottom w:val="nil"/>
          <w:right w:val="nil"/>
          <w:between w:val="nil"/>
        </w:pBdr>
        <w:spacing w:line="276" w:lineRule="auto"/>
        <w:ind w:left="360"/>
        <w:rPr>
          <w:rFonts w:ascii="Kalpurush" w:eastAsia="Open Sans" w:hAnsi="Kalpurush" w:cs="Kalpurush"/>
          <w:color w:val="EE0000"/>
        </w:rPr>
      </w:pPr>
      <w:sdt>
        <w:sdtPr>
          <w:rPr>
            <w:rFonts w:ascii="Kalpurush" w:hAnsi="Kalpurush" w:cs="Kalpurush"/>
            <w:color w:val="EE0000"/>
          </w:rPr>
          <w:tag w:val="goog_rdk_0"/>
          <w:id w:val="2035921869"/>
        </w:sdtPr>
        <w:sdtContent>
          <w:r w:rsidR="00754B93" w:rsidRPr="00754B93">
            <w:rPr>
              <w:rFonts w:ascii="Kalpurush" w:hAnsi="Kalpurush" w:cs="Kalpurush"/>
              <w:color w:val="EE0000"/>
            </w:rPr>
            <w:t xml:space="preserve">২. </w:t>
          </w:r>
          <w:r w:rsidRPr="00754B93">
            <w:rPr>
              <w:rFonts w:ascii="Kalpurush" w:eastAsia="Vrinda" w:hAnsi="Kalpurush" w:cs="Kalpurush"/>
              <w:color w:val="EE0000"/>
              <w:u w:val="single"/>
            </w:rPr>
            <w:t xml:space="preserve">যোগাযোগ চ্যানেলের </w:t>
          </w:r>
        </w:sdtContent>
      </w:sdt>
      <w:hyperlink w:anchor="_heading=h.1fob9te">
        <w:r w:rsidR="00C47D17" w:rsidRPr="00754B93">
          <w:rPr>
            <w:rFonts w:ascii="Kalpurush" w:eastAsia="Open Sans" w:hAnsi="Kalpurush" w:cs="Kalpurush"/>
            <w:color w:val="EE0000"/>
            <w:u w:val="single"/>
          </w:rPr>
          <w:t>সংক্ষিপ্ত বিবরণ</w:t>
        </w:r>
      </w:hyperlink>
    </w:p>
    <w:p w14:paraId="59D4CCDC" w14:textId="75F951CE" w:rsidR="00C47D17" w:rsidRPr="00754B93" w:rsidRDefault="00000000" w:rsidP="00754B93">
      <w:pPr>
        <w:pBdr>
          <w:top w:val="nil"/>
          <w:left w:val="nil"/>
          <w:bottom w:val="nil"/>
          <w:right w:val="nil"/>
          <w:between w:val="nil"/>
        </w:pBdr>
        <w:spacing w:line="276" w:lineRule="auto"/>
        <w:ind w:left="360"/>
        <w:rPr>
          <w:rFonts w:ascii="Kalpurush" w:eastAsia="Open Sans" w:hAnsi="Kalpurush" w:cs="Kalpurush"/>
          <w:color w:val="EE0000"/>
        </w:rPr>
      </w:pPr>
      <w:sdt>
        <w:sdtPr>
          <w:rPr>
            <w:rFonts w:ascii="Kalpurush" w:hAnsi="Kalpurush" w:cs="Kalpurush"/>
            <w:color w:val="EE0000"/>
          </w:rPr>
          <w:tag w:val="goog_rdk_1"/>
          <w:id w:val="435109061"/>
        </w:sdtPr>
        <w:sdtContent>
          <w:r w:rsidR="00754B93" w:rsidRPr="00754B93">
            <w:rPr>
              <w:rFonts w:ascii="Kalpurush" w:hAnsi="Kalpurush" w:cs="Kalpurush"/>
              <w:color w:val="EE0000"/>
            </w:rPr>
            <w:t xml:space="preserve">৩. </w:t>
          </w:r>
          <w:r w:rsidRPr="00754B93">
            <w:rPr>
              <w:rFonts w:ascii="Kalpurush" w:eastAsia="Vrinda" w:hAnsi="Kalpurush" w:cs="Kalpurush"/>
              <w:color w:val="EE0000"/>
              <w:u w:val="single"/>
            </w:rPr>
            <w:t>কর্মসূচি সংক্রান্ত যোগাযোগের জন্য সঠিক মাধ্যম বেছে নেওয়া</w:t>
          </w:r>
        </w:sdtContent>
      </w:sdt>
    </w:p>
    <w:p w14:paraId="53C3FDCB" w14:textId="1EB9E0F7" w:rsidR="00C47D17" w:rsidRPr="00754B93" w:rsidRDefault="00000000" w:rsidP="00754B93">
      <w:pPr>
        <w:pBdr>
          <w:top w:val="nil"/>
          <w:left w:val="nil"/>
          <w:bottom w:val="nil"/>
          <w:right w:val="nil"/>
          <w:between w:val="nil"/>
        </w:pBdr>
        <w:spacing w:line="276" w:lineRule="auto"/>
        <w:ind w:left="360"/>
        <w:rPr>
          <w:rFonts w:ascii="Kalpurush" w:eastAsia="Open Sans" w:hAnsi="Kalpurush" w:cs="Kalpurush"/>
          <w:color w:val="EE0000"/>
        </w:rPr>
      </w:pPr>
      <w:sdt>
        <w:sdtPr>
          <w:rPr>
            <w:rFonts w:ascii="Kalpurush" w:hAnsi="Kalpurush" w:cs="Kalpurush"/>
            <w:color w:val="EE0000"/>
          </w:rPr>
          <w:tag w:val="goog_rdk_2"/>
          <w:id w:val="-1578895875"/>
        </w:sdtPr>
        <w:sdtContent>
          <w:r w:rsidR="00754B93" w:rsidRPr="00754B93">
            <w:rPr>
              <w:rFonts w:ascii="Kalpurush" w:hAnsi="Kalpurush" w:cs="Kalpurush"/>
              <w:color w:val="EE0000"/>
            </w:rPr>
            <w:t xml:space="preserve">৪. </w:t>
          </w:r>
          <w:r w:rsidRPr="00754B93">
            <w:rPr>
              <w:rFonts w:ascii="Kalpurush" w:eastAsia="Vrinda" w:hAnsi="Kalpurush" w:cs="Kalpurush"/>
              <w:color w:val="EE0000"/>
              <w:u w:val="single"/>
            </w:rPr>
            <w:t>ঝুঁকি অবহিতকরণ, কমিউনিটি এনগেজমেন্ট এবং আচরণ পরিবর্তনের জন্য সঠিক মাধ্যম বেছে নেওয়া</w:t>
          </w:r>
        </w:sdtContent>
      </w:sdt>
    </w:p>
    <w:p w14:paraId="20EC47D7" w14:textId="0F27109E" w:rsidR="00C47D17" w:rsidRPr="00754B93" w:rsidRDefault="00000000" w:rsidP="00754B93">
      <w:pPr>
        <w:pBdr>
          <w:top w:val="nil"/>
          <w:left w:val="nil"/>
          <w:bottom w:val="nil"/>
          <w:right w:val="nil"/>
          <w:between w:val="nil"/>
        </w:pBdr>
        <w:spacing w:line="276" w:lineRule="auto"/>
        <w:ind w:left="360"/>
        <w:rPr>
          <w:rFonts w:ascii="Kalpurush" w:eastAsia="Open Sans" w:hAnsi="Kalpurush" w:cs="Kalpurush"/>
          <w:color w:val="EE0000"/>
        </w:rPr>
      </w:pPr>
      <w:sdt>
        <w:sdtPr>
          <w:rPr>
            <w:rFonts w:ascii="Kalpurush" w:hAnsi="Kalpurush" w:cs="Kalpurush"/>
            <w:color w:val="EE0000"/>
          </w:rPr>
          <w:tag w:val="goog_rdk_3"/>
          <w:id w:val="1542786089"/>
        </w:sdtPr>
        <w:sdtContent>
          <w:r w:rsidR="00754B93" w:rsidRPr="00754B93">
            <w:rPr>
              <w:rFonts w:ascii="Kalpurush" w:hAnsi="Kalpurush" w:cs="Kalpurush"/>
              <w:color w:val="EE0000"/>
            </w:rPr>
            <w:t xml:space="preserve">৫. </w:t>
          </w:r>
          <w:r w:rsidRPr="00754B93">
            <w:rPr>
              <w:rFonts w:ascii="Kalpurush" w:eastAsia="Vrinda" w:hAnsi="Kalpurush" w:cs="Kalpurush"/>
              <w:color w:val="EE0000"/>
              <w:u w:val="single"/>
            </w:rPr>
            <w:t>যোগাযোগ মাধ্যমের সংক্ষিপ্ত বিবরণ</w:t>
          </w:r>
        </w:sdtContent>
      </w:sdt>
    </w:p>
    <w:p w14:paraId="684543CC" w14:textId="6D214840" w:rsidR="00C47D17" w:rsidRPr="00754B93" w:rsidRDefault="00000000" w:rsidP="00754B93">
      <w:pPr>
        <w:pBdr>
          <w:top w:val="nil"/>
          <w:left w:val="nil"/>
          <w:bottom w:val="nil"/>
          <w:right w:val="nil"/>
          <w:between w:val="nil"/>
        </w:pBdr>
        <w:spacing w:line="276" w:lineRule="auto"/>
        <w:ind w:left="360"/>
        <w:rPr>
          <w:rFonts w:ascii="Kalpurush" w:eastAsia="Open Sans" w:hAnsi="Kalpurush" w:cs="Kalpurush"/>
          <w:color w:val="EE0000"/>
        </w:rPr>
      </w:pPr>
      <w:sdt>
        <w:sdtPr>
          <w:rPr>
            <w:rFonts w:ascii="Kalpurush" w:hAnsi="Kalpurush" w:cs="Kalpurush"/>
            <w:color w:val="EE0000"/>
          </w:rPr>
          <w:tag w:val="goog_rdk_4"/>
          <w:id w:val="-752045282"/>
        </w:sdtPr>
        <w:sdtContent>
          <w:r w:rsidR="00754B93" w:rsidRPr="00754B93">
            <w:rPr>
              <w:rFonts w:ascii="Kalpurush" w:hAnsi="Kalpurush" w:cs="Kalpurush"/>
              <w:color w:val="EE0000"/>
            </w:rPr>
            <w:t xml:space="preserve">৬. </w:t>
          </w:r>
          <w:r w:rsidRPr="00754B93">
            <w:rPr>
              <w:rFonts w:ascii="Kalpurush" w:eastAsia="Vrinda" w:hAnsi="Kalpurush" w:cs="Kalpurush"/>
              <w:color w:val="EE0000"/>
              <w:u w:val="single"/>
            </w:rPr>
            <w:t xml:space="preserve">যোগাযোগ মাধ্যম নির্দেশিকা এবং সংস্থান </w:t>
          </w:r>
        </w:sdtContent>
      </w:sdt>
      <w:bookmarkStart w:id="0" w:name="_heading=h.gjdgxs" w:colFirst="0" w:colLast="0"/>
      <w:bookmarkEnd w:id="0"/>
    </w:p>
    <w:p w14:paraId="4446E8DD" w14:textId="77777777" w:rsidR="00C47D17" w:rsidRDefault="00C47D17">
      <w:pPr>
        <w:rPr>
          <w:rFonts w:ascii="Open Sans" w:eastAsia="Open Sans" w:hAnsi="Open Sans" w:cs="Open Sans"/>
          <w:b/>
        </w:rPr>
      </w:pPr>
    </w:p>
    <w:p w14:paraId="6F603482" w14:textId="77777777" w:rsidR="00C47D17" w:rsidRDefault="00000000">
      <w:pPr>
        <w:pStyle w:val="Heading4"/>
        <w:rPr>
          <w:rFonts w:ascii="Montserrat" w:eastAsia="Montserrat" w:hAnsi="Montserrat" w:cs="Montserrat"/>
          <w:sz w:val="22"/>
          <w:szCs w:val="22"/>
        </w:rPr>
      </w:pPr>
      <w:bookmarkStart w:id="1" w:name="_heading=h.30j0zll" w:colFirst="0" w:colLast="0"/>
      <w:bookmarkEnd w:id="1"/>
      <w:r>
        <w:rPr>
          <w:rFonts w:ascii="Montserrat" w:eastAsia="Montserrat" w:hAnsi="Montserrat" w:cs="Montserrat"/>
          <w:sz w:val="28"/>
          <w:szCs w:val="28"/>
        </w:rPr>
        <w:t>১. এই টুলের উদ্দেশ্য</w:t>
      </w:r>
    </w:p>
    <w:p w14:paraId="58CB5157" w14:textId="0CA36FF3" w:rsidR="00C47D17" w:rsidRDefault="00000000">
      <w:pPr>
        <w:rPr>
          <w:rFonts w:ascii="Open Sans" w:eastAsia="Open Sans" w:hAnsi="Open Sans" w:cs="Open Sans"/>
          <w:sz w:val="22"/>
          <w:szCs w:val="22"/>
        </w:rPr>
      </w:pPr>
      <w:sdt>
        <w:sdtPr>
          <w:tag w:val="goog_rdk_5"/>
          <w:id w:val="-123696859"/>
        </w:sdtPr>
        <w:sdtContent>
          <w:r>
            <w:rPr>
              <w:rFonts w:ascii="Arial Unicode MS" w:eastAsia="Arial Unicode MS" w:hAnsi="Arial Unicode MS" w:cs="Arial Unicode MS"/>
              <w:sz w:val="22"/>
              <w:szCs w:val="22"/>
            </w:rPr>
            <w:t xml:space="preserve">এই টুলটি যোগাযোগের বিভিন্ন মাধ্যমের সুবিধা ও অসুবিধাগুলির রূপরেখা দেয়, যার মধ্যে কোন মাধ্যম কোন ধরণের কাজকর্মের জন্য সবচেয়ে উপযুক্ত এবং সেগুলি ব্যবহারের টিপস অন্তর্ভুক্ত। এর মধ্যে ফ্লোচার্ট রয়েছে যা আপনাকে আপনার প্রয়োজন অনুসারে কোন মাধ্যমটি সবচেয়ে ভাল কাজ করবে তা নির্ধারণ করতে সাহায্য করবে এবং বিভিন্ন মাধ্যম ব্যবহারের শক্তি, দুর্বলতা ও সে সংক্রান্ত পরামর্শের একটি সংক্ষিপ্ত বিবরণ, সেইসাথে দরকারী সহায়তা বা তথ্যের উৎসের লিংকও রয়েছে। </w:t>
          </w:r>
        </w:sdtContent>
      </w:sdt>
    </w:p>
    <w:p w14:paraId="0AFC6906" w14:textId="4FEB5135" w:rsidR="00C47D17" w:rsidRDefault="00000000">
      <w:pPr>
        <w:numPr>
          <w:ilvl w:val="0"/>
          <w:numId w:val="2"/>
        </w:numPr>
        <w:pBdr>
          <w:top w:val="nil"/>
          <w:left w:val="nil"/>
          <w:bottom w:val="nil"/>
          <w:right w:val="nil"/>
          <w:between w:val="nil"/>
        </w:pBdr>
        <w:spacing w:after="160" w:line="259" w:lineRule="auto"/>
        <w:rPr>
          <w:rFonts w:ascii="Open Sans" w:eastAsia="Open Sans" w:hAnsi="Open Sans" w:cs="Open Sans"/>
          <w:color w:val="000000"/>
          <w:sz w:val="22"/>
          <w:szCs w:val="22"/>
        </w:rPr>
      </w:pPr>
      <w:r>
        <w:br w:type="page"/>
      </w:r>
    </w:p>
    <w:p w14:paraId="1055CCAC" w14:textId="5E77CE70" w:rsidR="00C47D17" w:rsidRDefault="00303B90">
      <w:pPr>
        <w:pStyle w:val="Heading4"/>
        <w:rPr>
          <w:rFonts w:ascii="Montserrat" w:eastAsia="Montserrat" w:hAnsi="Montserrat" w:cs="Montserrat"/>
          <w:sz w:val="28"/>
          <w:szCs w:val="28"/>
        </w:rPr>
      </w:pPr>
      <w:bookmarkStart w:id="2" w:name="_heading=h.1fob9te" w:colFirst="0" w:colLast="0"/>
      <w:bookmarkEnd w:id="2"/>
      <w:r>
        <w:rPr>
          <w:noProof/>
        </w:rPr>
        <w:lastRenderedPageBreak/>
        <mc:AlternateContent>
          <mc:Choice Requires="wps">
            <w:drawing>
              <wp:anchor distT="0" distB="0" distL="114300" distR="114300" simplePos="0" relativeHeight="251657216" behindDoc="0" locked="0" layoutInCell="1" hidden="0" allowOverlap="1" wp14:anchorId="01153B1A" wp14:editId="46F90F3F">
                <wp:simplePos x="0" y="0"/>
                <wp:positionH relativeFrom="column">
                  <wp:posOffset>1849120</wp:posOffset>
                </wp:positionH>
                <wp:positionV relativeFrom="paragraph">
                  <wp:posOffset>362585</wp:posOffset>
                </wp:positionV>
                <wp:extent cx="1653540" cy="508000"/>
                <wp:effectExtent l="0" t="0" r="0" b="6350"/>
                <wp:wrapNone/>
                <wp:docPr id="33" name="Rectangle 33"/>
                <wp:cNvGraphicFramePr/>
                <a:graphic xmlns:a="http://schemas.openxmlformats.org/drawingml/2006/main">
                  <a:graphicData uri="http://schemas.microsoft.com/office/word/2010/wordprocessingShape">
                    <wps:wsp>
                      <wps:cNvSpPr/>
                      <wps:spPr>
                        <a:xfrm>
                          <a:off x="0" y="0"/>
                          <a:ext cx="1653540" cy="508000"/>
                        </a:xfrm>
                        <a:prstGeom prst="rect">
                          <a:avLst/>
                        </a:prstGeom>
                        <a:noFill/>
                        <a:ln>
                          <a:noFill/>
                        </a:ln>
                      </wps:spPr>
                      <wps:txbx>
                        <w:txbxContent>
                          <w:p w14:paraId="453CAADF" w14:textId="77777777" w:rsidR="00C47D17" w:rsidRDefault="00000000">
                            <w:pPr>
                              <w:textDirection w:val="btLr"/>
                            </w:pPr>
                            <w:r>
                              <w:rPr>
                                <w:rFonts w:ascii="Open Sans" w:eastAsia="Open Sans" w:hAnsi="Open Sans" w:cs="Open Sans"/>
                                <w:b/>
                                <w:color w:val="000000"/>
                              </w:rPr>
                              <w:t>প্রবেশগম্যতা নেই/দুর্গম</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01153B1A" id="Rectangle 33" o:spid="_x0000_s1026" style="position:absolute;margin-left:145.6pt;margin-top:28.55pt;width:130.2pt;height:40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" filled="f" stroked="f">
                <v:textbox inset="2.53958mm,1.2694mm,2.53958mm,1.2694mm">
                  <w:txbxContent>
                    <w:p w14:paraId="453CAADF" w14:textId="77777777" w:rsidR="00C47D17" w:rsidRDefault="00000000">
                      <w:pPr>
                        <w:textDirection w:val="btLr"/>
                      </w:pPr>
                      <w:r>
                        <w:rPr>
                          <w:rFonts w:ascii="Open Sans" w:eastAsia="Open Sans" w:hAnsi="Open Sans" w:cs="Open Sans"/>
                          <w:b/>
                          <w:color w:val="000000"/>
                        </w:rPr>
                        <w:t>প্রবেশগম্যতা নেই/দুর্গম</w:t>
                      </w:r>
                    </w:p>
                  </w:txbxContent>
                </v:textbox>
              </v:rect>
            </w:pict>
          </mc:Fallback>
        </mc:AlternateContent>
      </w:r>
      <w:r>
        <w:rPr>
          <w:rFonts w:ascii="Montserrat" w:eastAsia="Montserrat" w:hAnsi="Montserrat" w:cs="Montserrat"/>
          <w:sz w:val="28"/>
          <w:szCs w:val="28"/>
        </w:rPr>
        <w:t xml:space="preserve">২. যোগাযোগ চ্যানেলের সংক্ষিপ্ত বিবরণ </w:t>
      </w:r>
    </w:p>
    <w:p w14:paraId="46998C85" w14:textId="35379A9F" w:rsidR="00C47D17" w:rsidRDefault="00E926DE">
      <w:r>
        <w:rPr>
          <w:noProof/>
        </w:rPr>
        <mc:AlternateContent>
          <mc:Choice Requires="wps">
            <w:drawing>
              <wp:anchor distT="0" distB="0" distL="114300" distR="114300" simplePos="0" relativeHeight="251660288" behindDoc="0" locked="0" layoutInCell="1" hidden="0" allowOverlap="1" wp14:anchorId="782B2373" wp14:editId="189243AA">
                <wp:simplePos x="0" y="0"/>
                <wp:positionH relativeFrom="column">
                  <wp:posOffset>5206153</wp:posOffset>
                </wp:positionH>
                <wp:positionV relativeFrom="paragraph">
                  <wp:posOffset>6350</wp:posOffset>
                </wp:positionV>
                <wp:extent cx="3574415" cy="4623435"/>
                <wp:effectExtent l="0" t="0" r="0" b="0"/>
                <wp:wrapSquare wrapText="bothSides" distT="0" distB="0" distL="114300" distR="114300"/>
                <wp:docPr id="28" name="Rectangle 28"/>
                <wp:cNvGraphicFramePr/>
                <a:graphic xmlns:a="http://schemas.openxmlformats.org/drawingml/2006/main">
                  <a:graphicData uri="http://schemas.microsoft.com/office/word/2010/wordprocessingShape">
                    <wps:wsp>
                      <wps:cNvSpPr/>
                      <wps:spPr>
                        <a:xfrm>
                          <a:off x="0" y="0"/>
                          <a:ext cx="3574415" cy="4623435"/>
                        </a:xfrm>
                        <a:prstGeom prst="rect">
                          <a:avLst/>
                        </a:prstGeom>
                        <a:noFill/>
                        <a:ln>
                          <a:noFill/>
                        </a:ln>
                      </wps:spPr>
                      <wps:txbx>
                        <w:txbxContent>
                          <w:p w14:paraId="63015380" w14:textId="77777777" w:rsidR="00C47D17" w:rsidRDefault="00000000">
                            <w:pPr>
                              <w:spacing w:after="120"/>
                              <w:ind w:right="-50"/>
                              <w:textDirection w:val="btLr"/>
                            </w:pPr>
                            <w:r>
                              <w:rPr>
                                <w:rFonts w:ascii="Open Sans" w:eastAsia="Open Sans" w:hAnsi="Open Sans" w:cs="Open Sans"/>
                                <w:b/>
                                <w:color w:val="000000"/>
                                <w:sz w:val="22"/>
                              </w:rPr>
                              <w:t>যোগাযোগ মাধ্যম বাছাই করার সময় সাধারণ বিবেচনা:</w:t>
                            </w:r>
                          </w:p>
                          <w:p w14:paraId="44ED4BD0"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কমিউনিটির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পছন্দের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মাধ্যম</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এবং</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উৎস</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ব্যবহার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করুন</w:t>
                            </w:r>
                          </w:p>
                          <w:p w14:paraId="5E823D22"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সাধারণত</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লোকেরা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মুখোমুখি</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যোগাযোগ</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পছন্দ</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w:t>
                            </w:r>
                            <w:r w:rsidRPr="00E926DE">
                              <w:rPr>
                                <w:rFonts w:ascii="Open Sans" w:eastAsia="Open Sans" w:hAnsi="Open Sans" w:cs="Open Sans"/>
                                <w:color w:val="000000"/>
                                <w:sz w:val="22"/>
                              </w:rPr>
                              <w:t xml:space="preserve">  </w:t>
                            </w:r>
                          </w:p>
                          <w:p w14:paraId="457021A2"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কমিউনিটিতে</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সাক্ষরতার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মাত্রা</w:t>
                            </w:r>
                          </w:p>
                          <w:p w14:paraId="79C72D59"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যোগাযোগ</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সরঞ্জামের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সুবিধা</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গ্রহণ</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সুযোগ</w:t>
                            </w:r>
                            <w:r w:rsidRPr="00E926DE">
                              <w:rPr>
                                <w:rFonts w:ascii="Open Sans" w:eastAsia="Open Sans" w:hAnsi="Open Sans" w:cs="Open Sans"/>
                                <w:color w:val="000000"/>
                                <w:sz w:val="22"/>
                              </w:rPr>
                              <w:t xml:space="preserve"> - </w:t>
                            </w:r>
                            <w:r w:rsidRPr="00E926DE">
                              <w:rPr>
                                <w:rFonts w:ascii="Nirmala UI" w:eastAsia="Open Sans" w:hAnsi="Nirmala UI" w:cs="Nirmala UI"/>
                                <w:color w:val="000000"/>
                                <w:sz w:val="22"/>
                              </w:rPr>
                              <w:t>রেডিও</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টিভি</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ইন্টারনেট</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ফোন</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ইত্যাদি</w:t>
                            </w:r>
                          </w:p>
                          <w:p w14:paraId="6923A5F1"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ন্যাশনাল</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সোসাইটির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সক্ষমতা</w:t>
                            </w:r>
                            <w:r w:rsidRPr="00E926DE">
                              <w:rPr>
                                <w:rFonts w:ascii="Open Sans" w:eastAsia="Open Sans" w:hAnsi="Open Sans" w:cs="Open Sans"/>
                                <w:color w:val="000000"/>
                                <w:sz w:val="22"/>
                              </w:rPr>
                              <w:t xml:space="preserve"> - </w:t>
                            </w:r>
                            <w:r w:rsidRPr="00E926DE">
                              <w:rPr>
                                <w:rFonts w:ascii="Nirmala UI" w:eastAsia="Open Sans" w:hAnsi="Nirmala UI" w:cs="Nirmala UI"/>
                                <w:color w:val="000000"/>
                                <w:sz w:val="22"/>
                              </w:rPr>
                              <w:t>সময়</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তহবিল</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অভিজ্ঞতা</w:t>
                            </w:r>
                          </w:p>
                          <w:p w14:paraId="17A1FD13"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পরিস্থিতিটি</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কতটুকু</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জরুরি</w:t>
                            </w:r>
                          </w:p>
                          <w:p w14:paraId="3C76724E"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বেছে</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নেওয়া</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মাধ্যমের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কারণে</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বাদ</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পড়তে</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তা</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বিবেচনা</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যেমন</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বয়স্ক</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মহিলা</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যুবক</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ইত্যাদি</w:t>
                            </w:r>
                          </w:p>
                          <w:p w14:paraId="270C0137"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সর্বদা</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বিভিন্ন</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মাধ্যম</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মিলেমিশে</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ব্যবহার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কারণ</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একটি</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পন্থা</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কখনই</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সকলের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কাছে</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পৌঁছাবে</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না</w:t>
                            </w:r>
                          </w:p>
                          <w:p w14:paraId="53EB762E" w14:textId="213D0E20"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প্রচারিত</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তথ্যে</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মানুষের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আস্থার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উপর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মাধ্যমটি</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বাছাইয়ের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প্রভাব</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বিবেচনা</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w:t>
                            </w:r>
                          </w:p>
                        </w:txbxContent>
                      </wps:txbx>
                      <wps:bodyPr spcFirstLastPara="1" wrap="square" lIns="91425" tIns="45700" rIns="91425" bIns="45700" anchor="t" anchorCtr="0">
                        <a:noAutofit/>
                      </wps:bodyPr>
                    </wps:wsp>
                  </a:graphicData>
                </a:graphic>
              </wp:anchor>
            </w:drawing>
          </mc:Choice>
          <mc:Fallback>
            <w:pict>
              <v:rect w14:anchorId="782B2373" id="Rectangle 28" o:spid="_x0000_s1027" style="position:absolute;margin-left:409.95pt;margin-top:.5pt;width:281.45pt;height:364.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" filled="f" stroked="f">
                <v:textbox inset="2.53958mm,1.2694mm,2.53958mm,1.2694mm">
                  <w:txbxContent>
                    <w:p w14:paraId="63015380" w14:textId="77777777" w:rsidR="00C47D17" w:rsidRDefault="00000000">
                      <w:pPr>
                        <w:spacing w:after="120"/>
                        <w:ind w:right="-50"/>
                        <w:textDirection w:val="btLr"/>
                      </w:pPr>
                      <w:r>
                        <w:rPr>
                          <w:rFonts w:ascii="Open Sans" w:eastAsia="Open Sans" w:hAnsi="Open Sans" w:cs="Open Sans"/>
                          <w:b/>
                          <w:color w:val="000000"/>
                          <w:sz w:val="22"/>
                        </w:rPr>
                        <w:t>যোগাযোগ মাধ্যম বাছাই করার সময় সাধারণ বিবেচনা:</w:t>
                      </w:r>
                    </w:p>
                    <w:p w14:paraId="44ED4BD0"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কমিউনিটির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পছন্দের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মাধ্যম</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এবং</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উৎস</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ব্যবহার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করুন</w:t>
                      </w:r>
                    </w:p>
                    <w:p w14:paraId="5E823D22"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সাধারণত</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লোকেরা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মুখোমুখি</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যোগাযোগ</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পছন্দ</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w:t>
                      </w:r>
                      <w:r w:rsidRPr="00E926DE">
                        <w:rPr>
                          <w:rFonts w:ascii="Open Sans" w:eastAsia="Open Sans" w:hAnsi="Open Sans" w:cs="Open Sans"/>
                          <w:color w:val="000000"/>
                          <w:sz w:val="22"/>
                        </w:rPr>
                        <w:t xml:space="preserve">  </w:t>
                      </w:r>
                    </w:p>
                    <w:p w14:paraId="457021A2"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কমিউনিটিতে</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সাক্ষরতার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মাত্রা</w:t>
                      </w:r>
                    </w:p>
                    <w:p w14:paraId="79C72D59"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যোগাযোগ</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সরঞ্জামের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সুবিধা</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গ্রহণ</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সুযোগ</w:t>
                      </w:r>
                      <w:r w:rsidRPr="00E926DE">
                        <w:rPr>
                          <w:rFonts w:ascii="Open Sans" w:eastAsia="Open Sans" w:hAnsi="Open Sans" w:cs="Open Sans"/>
                          <w:color w:val="000000"/>
                          <w:sz w:val="22"/>
                        </w:rPr>
                        <w:t xml:space="preserve"> - </w:t>
                      </w:r>
                      <w:r w:rsidRPr="00E926DE">
                        <w:rPr>
                          <w:rFonts w:ascii="Nirmala UI" w:eastAsia="Open Sans" w:hAnsi="Nirmala UI" w:cs="Nirmala UI"/>
                          <w:color w:val="000000"/>
                          <w:sz w:val="22"/>
                        </w:rPr>
                        <w:t>রেডিও</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টিভি</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ইন্টারনেট</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ফোন</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ইত্যাদি</w:t>
                      </w:r>
                    </w:p>
                    <w:p w14:paraId="6923A5F1"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ন্যাশনাল</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সোসাইটির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সক্ষমতা</w:t>
                      </w:r>
                      <w:r w:rsidRPr="00E926DE">
                        <w:rPr>
                          <w:rFonts w:ascii="Open Sans" w:eastAsia="Open Sans" w:hAnsi="Open Sans" w:cs="Open Sans"/>
                          <w:color w:val="000000"/>
                          <w:sz w:val="22"/>
                        </w:rPr>
                        <w:t xml:space="preserve"> - </w:t>
                      </w:r>
                      <w:r w:rsidRPr="00E926DE">
                        <w:rPr>
                          <w:rFonts w:ascii="Nirmala UI" w:eastAsia="Open Sans" w:hAnsi="Nirmala UI" w:cs="Nirmala UI"/>
                          <w:color w:val="000000"/>
                          <w:sz w:val="22"/>
                        </w:rPr>
                        <w:t>সময়</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তহবিল</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অভিজ্ঞতা</w:t>
                      </w:r>
                    </w:p>
                    <w:p w14:paraId="17A1FD13"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পরিস্থিতিটি</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কতটুকু</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জরুরি</w:t>
                      </w:r>
                    </w:p>
                    <w:p w14:paraId="3C76724E"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বেছে</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নেওয়া</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মাধ্যমের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কারণে</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বাদ</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পড়তে</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তা</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বিবেচনা</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যেমন</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বয়স্ক</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মহিলা</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যুবক</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ইত্যাদি</w:t>
                      </w:r>
                    </w:p>
                    <w:p w14:paraId="270C0137" w14:textId="77777777"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সর্বদা</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বিভিন্ন</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মাধ্যম</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মিলেমিশে</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ব্যবহার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কারণ</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একটি</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পন্থা</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কখনই</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সকলের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কাছে</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পৌঁছাবে</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না</w:t>
                      </w:r>
                    </w:p>
                    <w:p w14:paraId="53EB762E" w14:textId="213D0E20" w:rsidR="00C47D17" w:rsidRDefault="00000000" w:rsidP="00E926DE">
                      <w:pPr>
                        <w:pStyle w:val="ListParagraph"/>
                        <w:numPr>
                          <w:ilvl w:val="1"/>
                          <w:numId w:val="5"/>
                        </w:numPr>
                        <w:spacing w:after="120" w:line="360" w:lineRule="auto"/>
                        <w:ind w:left="450" w:right="-50"/>
                        <w:textDirection w:val="btLr"/>
                      </w:pPr>
                      <w:r w:rsidRPr="00E926DE">
                        <w:rPr>
                          <w:rFonts w:ascii="Nirmala UI" w:eastAsia="Open Sans" w:hAnsi="Nirmala UI" w:cs="Nirmala UI"/>
                          <w:color w:val="000000"/>
                          <w:sz w:val="22"/>
                        </w:rPr>
                        <w:t>প্রচারিত</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তথ্যে</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মানুষের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আস্থার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উপর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মাধ্যমটি</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বাছাইয়ের</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প্রভাব</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বিবেচনা</w:t>
                      </w:r>
                      <w:r w:rsidRPr="00E926DE">
                        <w:rPr>
                          <w:rFonts w:ascii="Open Sans" w:eastAsia="Open Sans" w:hAnsi="Open Sans" w:cs="Open Sans"/>
                          <w:color w:val="000000"/>
                          <w:sz w:val="22"/>
                        </w:rPr>
                        <w:t xml:space="preserve"> </w:t>
                      </w:r>
                      <w:r w:rsidRPr="00E926DE">
                        <w:rPr>
                          <w:rFonts w:ascii="Nirmala UI" w:eastAsia="Open Sans" w:hAnsi="Nirmala UI" w:cs="Nirmala UI"/>
                          <w:color w:val="000000"/>
                          <w:sz w:val="22"/>
                        </w:rPr>
                        <w:t>করা</w:t>
                      </w:r>
                    </w:p>
                  </w:txbxContent>
                </v:textbox>
                <w10:wrap type="square"/>
              </v:rect>
            </w:pict>
          </mc:Fallback>
        </mc:AlternateContent>
      </w:r>
    </w:p>
    <w:p w14:paraId="0BB0A056" w14:textId="0A430CAD" w:rsidR="00C47D17" w:rsidRDefault="00303B90">
      <w:r>
        <w:rPr>
          <w:noProof/>
        </w:rPr>
        <mc:AlternateContent>
          <mc:Choice Requires="wps">
            <w:drawing>
              <wp:anchor distT="0" distB="0" distL="114300" distR="114300" simplePos="0" relativeHeight="251661312" behindDoc="0" locked="0" layoutInCell="1" hidden="0" allowOverlap="1" wp14:anchorId="40D38272" wp14:editId="4BA83192">
                <wp:simplePos x="0" y="0"/>
                <wp:positionH relativeFrom="margin">
                  <wp:posOffset>1675130</wp:posOffset>
                </wp:positionH>
                <wp:positionV relativeFrom="paragraph">
                  <wp:posOffset>4297045</wp:posOffset>
                </wp:positionV>
                <wp:extent cx="1698216" cy="482600"/>
                <wp:effectExtent l="0" t="0" r="0" b="0"/>
                <wp:wrapNone/>
                <wp:docPr id="26" name="Rectangle 26"/>
                <wp:cNvGraphicFramePr/>
                <a:graphic xmlns:a="http://schemas.openxmlformats.org/drawingml/2006/main">
                  <a:graphicData uri="http://schemas.microsoft.com/office/word/2010/wordprocessingShape">
                    <wps:wsp>
                      <wps:cNvSpPr/>
                      <wps:spPr>
                        <a:xfrm>
                          <a:off x="0" y="0"/>
                          <a:ext cx="1698216" cy="482600"/>
                        </a:xfrm>
                        <a:prstGeom prst="rect">
                          <a:avLst/>
                        </a:prstGeom>
                        <a:noFill/>
                        <a:ln>
                          <a:noFill/>
                        </a:ln>
                      </wps:spPr>
                      <wps:txbx>
                        <w:txbxContent>
                          <w:p w14:paraId="25C724A5" w14:textId="77777777" w:rsidR="00C47D17" w:rsidRDefault="00000000">
                            <w:pPr>
                              <w:textDirection w:val="btLr"/>
                            </w:pPr>
                            <w:r>
                              <w:rPr>
                                <w:rFonts w:ascii="Open Sans" w:eastAsia="Open Sans" w:hAnsi="Open Sans" w:cs="Open Sans"/>
                                <w:b/>
                                <w:color w:val="000000"/>
                              </w:rPr>
                              <w:t>স্বশরীরে পৌঁছানোর সুযোগ</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40D38272" id="Rectangle 26" o:spid="_x0000_s1028" style="position:absolute;margin-left:131.9pt;margin-top:338.35pt;width:133.7pt;height:38pt;z-index:2516613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" filled="f" stroked="f">
                <v:textbox inset="2.53958mm,1.2694mm,2.53958mm,1.2694mm">
                  <w:txbxContent>
                    <w:p w14:paraId="25C724A5" w14:textId="77777777" w:rsidR="00C47D17" w:rsidRDefault="00000000">
                      <w:pPr>
                        <w:textDirection w:val="btLr"/>
                      </w:pPr>
                      <w:r>
                        <w:rPr>
                          <w:rFonts w:ascii="Open Sans" w:eastAsia="Open Sans" w:hAnsi="Open Sans" w:cs="Open Sans"/>
                          <w:b/>
                          <w:color w:val="000000"/>
                        </w:rPr>
                        <w:t>স্বশরীরে পৌঁছানোর সুযোগ</w:t>
                      </w:r>
                    </w:p>
                  </w:txbxContent>
                </v:textbox>
                <w10:wrap anchorx="margin"/>
              </v:rect>
            </w:pict>
          </mc:Fallback>
        </mc:AlternateContent>
      </w:r>
      <w:r>
        <w:tab/>
      </w:r>
      <w:r>
        <w:tab/>
      </w:r>
      <w:r>
        <w:tab/>
      </w:r>
      <w:r>
        <w:tab/>
      </w:r>
      <w:r>
        <w:tab/>
      </w:r>
      <w:r>
        <w:tab/>
      </w:r>
      <w:r>
        <w:tab/>
      </w:r>
      <w:r>
        <w:tab/>
      </w:r>
      <w:r>
        <w:tab/>
      </w:r>
      <w:r>
        <w:tab/>
      </w:r>
      <w:r>
        <w:tab/>
      </w:r>
      <w:r>
        <w:tab/>
      </w:r>
      <w:r>
        <w:tab/>
      </w:r>
    </w:p>
    <w:p w14:paraId="1203CACD" w14:textId="1C4B64FE" w:rsidR="00C47D17" w:rsidRDefault="00303B90">
      <w:pPr>
        <w:pStyle w:val="Heading4"/>
        <w:rPr>
          <w:rFonts w:ascii="Montserrat" w:eastAsia="Montserrat" w:hAnsi="Montserrat" w:cs="Montserrat"/>
          <w:sz w:val="28"/>
          <w:szCs w:val="28"/>
        </w:rPr>
      </w:pPr>
      <w:r>
        <w:rPr>
          <w:rFonts w:ascii="Montserrat" w:eastAsia="Montserrat" w:hAnsi="Montserrat" w:cs="Montserrat"/>
          <w:noProof/>
          <w:sz w:val="28"/>
          <w:szCs w:val="28"/>
        </w:rPr>
        <mc:AlternateContent>
          <mc:Choice Requires="wpg">
            <w:drawing>
              <wp:anchor distT="0" distB="0" distL="114300" distR="114300" simplePos="0" relativeHeight="251665408" behindDoc="0" locked="0" layoutInCell="1" allowOverlap="1" wp14:anchorId="136E1774" wp14:editId="4BD1FD21">
                <wp:simplePos x="0" y="0"/>
                <wp:positionH relativeFrom="column">
                  <wp:posOffset>242769</wp:posOffset>
                </wp:positionH>
                <wp:positionV relativeFrom="paragraph">
                  <wp:posOffset>51435</wp:posOffset>
                </wp:positionV>
                <wp:extent cx="3847700" cy="3847465"/>
                <wp:effectExtent l="0" t="0" r="635" b="635"/>
                <wp:wrapSquare wrapText="bothSides"/>
                <wp:docPr id="30164149" name="Group 22"/>
                <wp:cNvGraphicFramePr/>
                <a:graphic xmlns:a="http://schemas.openxmlformats.org/drawingml/2006/main">
                  <a:graphicData uri="http://schemas.microsoft.com/office/word/2010/wordprocessingGroup">
                    <wpg:wgp>
                      <wpg:cNvGrpSpPr/>
                      <wpg:grpSpPr>
                        <a:xfrm>
                          <a:off x="0" y="0"/>
                          <a:ext cx="3847700" cy="3847465"/>
                          <a:chOff x="647065" y="0"/>
                          <a:chExt cx="4214495" cy="4214495"/>
                        </a:xfrm>
                      </wpg:grpSpPr>
                      <wps:wsp>
                        <wps:cNvPr id="959622325" name="Arrow: Quad 959622325"/>
                        <wps:cNvSpPr/>
                        <wps:spPr>
                          <a:xfrm>
                            <a:off x="647065" y="0"/>
                            <a:ext cx="4214495" cy="4214495"/>
                          </a:xfrm>
                          <a:prstGeom prst="quadArrow">
                            <a:avLst>
                              <a:gd name="adj1" fmla="val 2000"/>
                              <a:gd name="adj2" fmla="val 4000"/>
                              <a:gd name="adj3" fmla="val 5000"/>
                            </a:avLst>
                          </a:prstGeom>
                          <a:solidFill>
                            <a:srgbClr val="F7D5CB"/>
                          </a:solidFill>
                          <a:ln>
                            <a:noFill/>
                          </a:ln>
                        </wps:spPr>
                        <wps:txbx>
                          <w:txbxContent>
                            <w:p w14:paraId="03EFA75E" w14:textId="77777777" w:rsidR="00C47D17" w:rsidRDefault="00C47D17">
                              <w:pPr>
                                <w:textDirection w:val="btLr"/>
                              </w:pPr>
                            </w:p>
                          </w:txbxContent>
                        </wps:txbx>
                        <wps:bodyPr spcFirstLastPara="1" wrap="square" lIns="91425" tIns="91425" rIns="91425" bIns="91425" anchor="ctr" anchorCtr="0">
                          <a:noAutofit/>
                        </wps:bodyPr>
                      </wps:wsp>
                      <wps:wsp>
                        <wps:cNvPr id="625096536" name="Rectangle: Rounded Corners 625096536"/>
                        <wps:cNvSpPr/>
                        <wps:spPr>
                          <a:xfrm>
                            <a:off x="921007" y="273942"/>
                            <a:ext cx="1685798" cy="1685798"/>
                          </a:xfrm>
                          <a:prstGeom prst="roundRect">
                            <a:avLst>
                              <a:gd name="adj" fmla="val 16667"/>
                            </a:avLst>
                          </a:prstGeom>
                          <a:solidFill>
                            <a:schemeClr val="accent2"/>
                          </a:solidFill>
                          <a:ln w="12700" cap="flat" cmpd="sng">
                            <a:solidFill>
                              <a:schemeClr val="lt1"/>
                            </a:solidFill>
                            <a:prstDash val="solid"/>
                            <a:miter lim="800000"/>
                            <a:headEnd type="none" w="sm" len="sm"/>
                            <a:tailEnd type="none" w="sm" len="sm"/>
                          </a:ln>
                        </wps:spPr>
                        <wps:txbx>
                          <w:txbxContent>
                            <w:p w14:paraId="0A95A209" w14:textId="77777777" w:rsidR="00C47D17" w:rsidRDefault="00C47D17">
                              <w:pPr>
                                <w:textDirection w:val="btLr"/>
                              </w:pPr>
                            </w:p>
                          </w:txbxContent>
                        </wps:txbx>
                        <wps:bodyPr spcFirstLastPara="1" wrap="square" lIns="91425" tIns="91425" rIns="91425" bIns="91425" anchor="ctr" anchorCtr="0">
                          <a:noAutofit/>
                        </wps:bodyPr>
                      </wps:wsp>
                      <wps:wsp>
                        <wps:cNvPr id="1929798095" name="Text Box 1929798095"/>
                        <wps:cNvSpPr txBox="1"/>
                        <wps:spPr>
                          <a:xfrm>
                            <a:off x="1003301" y="356236"/>
                            <a:ext cx="1521210" cy="1521210"/>
                          </a:xfrm>
                          <a:prstGeom prst="rect">
                            <a:avLst/>
                          </a:prstGeom>
                          <a:noFill/>
                          <a:ln>
                            <a:noFill/>
                          </a:ln>
                        </wps:spPr>
                        <wps:txbx>
                          <w:txbxContent>
                            <w:p w14:paraId="4CD01FFF" w14:textId="687E6759" w:rsidR="00E926DE" w:rsidRDefault="00E926DE">
                              <w:pPr>
                                <w:spacing w:before="73" w:line="215" w:lineRule="auto"/>
                                <w:jc w:val="center"/>
                                <w:textDirection w:val="btLr"/>
                                <w:rPr>
                                  <w:rFonts w:ascii="Kalpurush" w:eastAsia="Open Sans" w:hAnsi="Kalpurush" w:cs="Kalpurush"/>
                                  <w:color w:val="000000"/>
                                  <w:sz w:val="18"/>
                                  <w:szCs w:val="18"/>
                                </w:rPr>
                              </w:pPr>
                              <w:r w:rsidRPr="00E926DE">
                                <w:rPr>
                                  <w:rFonts w:ascii="Kalpurush" w:eastAsia="Open Sans" w:hAnsi="Kalpurush" w:cs="Kalpurush"/>
                                  <w:color w:val="000000"/>
                                  <w:sz w:val="18"/>
                                  <w:szCs w:val="18"/>
                                </w:rPr>
                                <w:t>একমুখী এসএমএস</w:t>
                              </w:r>
                            </w:p>
                            <w:p w14:paraId="10BB0DB9" w14:textId="08E0ACF5" w:rsidR="00E926DE"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টিভি বিজ্ঞাপন বা অনুষ্ঠান</w:t>
                              </w:r>
                            </w:p>
                            <w:p w14:paraId="7B7A0224" w14:textId="4C03D4DC" w:rsidR="00E926DE"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রেডিও স্পট</w:t>
                              </w:r>
                            </w:p>
                            <w:p w14:paraId="7954293D" w14:textId="761345B4" w:rsidR="00E926DE"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রেডিও নাটক</w:t>
                              </w:r>
                            </w:p>
                            <w:p w14:paraId="52706254" w14:textId="0A7DBA5A" w:rsidR="00E926DE" w:rsidRPr="00E926DE" w:rsidRDefault="00E926DE">
                              <w:pPr>
                                <w:spacing w:before="73" w:line="215" w:lineRule="auto"/>
                                <w:jc w:val="center"/>
                                <w:textDirection w:val="btLr"/>
                                <w:rPr>
                                  <w:rFonts w:ascii="Kalpurush" w:hAnsi="Kalpurush" w:cs="Kalpurush"/>
                                  <w:sz w:val="18"/>
                                  <w:szCs w:val="18"/>
                                </w:rPr>
                              </w:pPr>
                              <w:r>
                                <w:rPr>
                                  <w:rFonts w:ascii="Kalpurush" w:eastAsia="Open Sans" w:hAnsi="Kalpurush" w:cs="Kalpurush"/>
                                  <w:color w:val="000000"/>
                                  <w:sz w:val="18"/>
                                  <w:szCs w:val="18"/>
                                </w:rPr>
                                <w:t>সংবাদপত্র</w:t>
                              </w:r>
                            </w:p>
                            <w:p w14:paraId="720E3BF0" w14:textId="77777777" w:rsidR="00C47D17" w:rsidRDefault="00C47D17"/>
                          </w:txbxContent>
                        </wps:txbx>
                        <wps:bodyPr spcFirstLastPara="1" wrap="square" lIns="41900" tIns="41900" rIns="41900" bIns="41900" anchor="ctr" anchorCtr="0">
                          <a:noAutofit/>
                        </wps:bodyPr>
                      </wps:wsp>
                      <wps:wsp>
                        <wps:cNvPr id="1513730078" name="Rectangle: Rounded Corners 1513730078"/>
                        <wps:cNvSpPr/>
                        <wps:spPr>
                          <a:xfrm>
                            <a:off x="2901819" y="273942"/>
                            <a:ext cx="1685798" cy="1685798"/>
                          </a:xfrm>
                          <a:prstGeom prst="roundRect">
                            <a:avLst>
                              <a:gd name="adj" fmla="val 16667"/>
                            </a:avLst>
                          </a:prstGeom>
                          <a:solidFill>
                            <a:srgbClr val="D07A5B"/>
                          </a:solidFill>
                          <a:ln w="12700" cap="flat" cmpd="sng">
                            <a:solidFill>
                              <a:schemeClr val="lt1"/>
                            </a:solidFill>
                            <a:prstDash val="solid"/>
                            <a:miter lim="800000"/>
                            <a:headEnd type="none" w="sm" len="sm"/>
                            <a:tailEnd type="none" w="sm" len="sm"/>
                          </a:ln>
                        </wps:spPr>
                        <wps:txbx>
                          <w:txbxContent>
                            <w:p w14:paraId="548AA7C4" w14:textId="77777777" w:rsidR="00C47D17" w:rsidRDefault="00C47D17">
                              <w:pPr>
                                <w:textDirection w:val="btLr"/>
                              </w:pPr>
                            </w:p>
                          </w:txbxContent>
                        </wps:txbx>
                        <wps:bodyPr spcFirstLastPara="1" wrap="square" lIns="91425" tIns="91425" rIns="91425" bIns="91425" anchor="ctr" anchorCtr="0">
                          <a:noAutofit/>
                        </wps:bodyPr>
                      </wps:wsp>
                      <wps:wsp>
                        <wps:cNvPr id="1189769228" name="Text Box 1189769228"/>
                        <wps:cNvSpPr txBox="1"/>
                        <wps:spPr>
                          <a:xfrm>
                            <a:off x="2984113" y="356236"/>
                            <a:ext cx="1521210" cy="1521210"/>
                          </a:xfrm>
                          <a:prstGeom prst="rect">
                            <a:avLst/>
                          </a:prstGeom>
                          <a:noFill/>
                          <a:ln>
                            <a:noFill/>
                          </a:ln>
                        </wps:spPr>
                        <wps:txbx>
                          <w:txbxContent>
                            <w:p w14:paraId="7AA2A88F" w14:textId="40AD89D4" w:rsidR="00C47D17"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মেসেজিং অ্যাপস</w:t>
                              </w:r>
                            </w:p>
                            <w:p w14:paraId="34B2F776" w14:textId="50034AD3" w:rsidR="00E926DE"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হটলাইন</w:t>
                              </w:r>
                            </w:p>
                            <w:p w14:paraId="0A570510" w14:textId="74F4E35E" w:rsidR="00E926DE"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কল-ইন রেডিও অনুষ্ঠান</w:t>
                              </w:r>
                            </w:p>
                            <w:p w14:paraId="75C7CACD" w14:textId="744ADFA8" w:rsidR="00E926DE"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দ্বিমুখী এসএমএস</w:t>
                              </w:r>
                            </w:p>
                            <w:p w14:paraId="156DC93E" w14:textId="04E9899E" w:rsidR="00E926DE"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চ্যাটবট</w:t>
                              </w:r>
                            </w:p>
                            <w:p w14:paraId="5BE18021" w14:textId="3AAF6B36" w:rsidR="00E926DE"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ইন্টারঅ্যাক্টিভ ভয়েস রেসপন্স</w:t>
                              </w:r>
                            </w:p>
                            <w:p w14:paraId="7850E923" w14:textId="47B18672" w:rsidR="00E926DE" w:rsidRDefault="00E926DE" w:rsidP="00E926DE">
                              <w:pPr>
                                <w:jc w:val="center"/>
                                <w:textDirection w:val="btLr"/>
                              </w:pPr>
                              <w:r>
                                <w:rPr>
                                  <w:rFonts w:ascii="Kalpurush" w:eastAsia="Open Sans" w:hAnsi="Kalpurush" w:cs="Kalpurush"/>
                                  <w:color w:val="000000"/>
                                  <w:sz w:val="18"/>
                                  <w:szCs w:val="18"/>
                                </w:rPr>
                                <w:t>ভারচুয়াল ফোকাস গ্রুপস</w:t>
                              </w:r>
                            </w:p>
                          </w:txbxContent>
                        </wps:txbx>
                        <wps:bodyPr spcFirstLastPara="1" wrap="square" lIns="41900" tIns="41900" rIns="41900" bIns="41900" anchor="ctr" anchorCtr="0">
                          <a:noAutofit/>
                        </wps:bodyPr>
                      </wps:wsp>
                      <wps:wsp>
                        <wps:cNvPr id="751141951" name="Rectangle: Rounded Corners 751141951"/>
                        <wps:cNvSpPr/>
                        <wps:spPr>
                          <a:xfrm>
                            <a:off x="921007" y="2254754"/>
                            <a:ext cx="1685798" cy="1685798"/>
                          </a:xfrm>
                          <a:prstGeom prst="roundRect">
                            <a:avLst>
                              <a:gd name="adj" fmla="val 16667"/>
                            </a:avLst>
                          </a:prstGeom>
                          <a:solidFill>
                            <a:srgbClr val="B88881"/>
                          </a:solidFill>
                          <a:ln w="12700" cap="flat" cmpd="sng">
                            <a:solidFill>
                              <a:schemeClr val="lt1"/>
                            </a:solidFill>
                            <a:prstDash val="solid"/>
                            <a:miter lim="800000"/>
                            <a:headEnd type="none" w="sm" len="sm"/>
                            <a:tailEnd type="none" w="sm" len="sm"/>
                          </a:ln>
                        </wps:spPr>
                        <wps:txbx>
                          <w:txbxContent>
                            <w:p w14:paraId="4C475516" w14:textId="77777777" w:rsidR="00C47D17" w:rsidRDefault="00C47D17">
                              <w:pPr>
                                <w:textDirection w:val="btLr"/>
                              </w:pPr>
                            </w:p>
                          </w:txbxContent>
                        </wps:txbx>
                        <wps:bodyPr spcFirstLastPara="1" wrap="square" lIns="91425" tIns="91425" rIns="91425" bIns="91425" anchor="ctr" anchorCtr="0">
                          <a:noAutofit/>
                        </wps:bodyPr>
                      </wps:wsp>
                      <wps:wsp>
                        <wps:cNvPr id="213372078" name="Text Box 213372078"/>
                        <wps:cNvSpPr txBox="1"/>
                        <wps:spPr>
                          <a:xfrm>
                            <a:off x="1003301" y="2337048"/>
                            <a:ext cx="1521210" cy="1521210"/>
                          </a:xfrm>
                          <a:prstGeom prst="rect">
                            <a:avLst/>
                          </a:prstGeom>
                          <a:noFill/>
                          <a:ln>
                            <a:noFill/>
                          </a:ln>
                        </wps:spPr>
                        <wps:txbx>
                          <w:txbxContent>
                            <w:p w14:paraId="0A01E362" w14:textId="0EE6AE1E" w:rsidR="00C47D17"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মেগাফোন</w:t>
                              </w:r>
                            </w:p>
                            <w:p w14:paraId="51FBF54E" w14:textId="40623F7F" w:rsidR="00E926DE"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সাউন্ড সিস্টেম সহ ট্র্যাক</w:t>
                              </w:r>
                            </w:p>
                            <w:p w14:paraId="48B69246" w14:textId="250CCA6C" w:rsidR="00E926DE"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প্রচারপত্র এবং পোস্টার</w:t>
                              </w:r>
                            </w:p>
                            <w:p w14:paraId="39332907" w14:textId="1306A081" w:rsidR="00E926DE" w:rsidRDefault="00E926DE" w:rsidP="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নোটিশ বোর্ড</w:t>
                              </w:r>
                            </w:p>
                            <w:p w14:paraId="6AC7A8B5" w14:textId="37990E0F" w:rsidR="00E926DE" w:rsidRDefault="00E926DE" w:rsidP="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দেয়াল চিত্র</w:t>
                              </w:r>
                            </w:p>
                            <w:p w14:paraId="0E9AA1B4" w14:textId="07648D9A" w:rsidR="00E926DE" w:rsidRPr="00E926DE" w:rsidRDefault="00E926DE" w:rsidP="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পরামর্শ বাক্স</w:t>
                              </w:r>
                            </w:p>
                          </w:txbxContent>
                        </wps:txbx>
                        <wps:bodyPr spcFirstLastPara="1" wrap="square" lIns="41900" tIns="41900" rIns="41900" bIns="41900" anchor="ctr" anchorCtr="0">
                          <a:noAutofit/>
                        </wps:bodyPr>
                      </wps:wsp>
                      <wps:wsp>
                        <wps:cNvPr id="1336748227" name="Rectangle: Rounded Corners 1336748227"/>
                        <wps:cNvSpPr/>
                        <wps:spPr>
                          <a:xfrm>
                            <a:off x="2901819" y="2254754"/>
                            <a:ext cx="1685798" cy="1685798"/>
                          </a:xfrm>
                          <a:prstGeom prst="roundRect">
                            <a:avLst>
                              <a:gd name="adj" fmla="val 16667"/>
                            </a:avLst>
                          </a:prstGeom>
                          <a:solidFill>
                            <a:srgbClr val="A4A4A4"/>
                          </a:solidFill>
                          <a:ln w="12700" cap="flat" cmpd="sng">
                            <a:solidFill>
                              <a:schemeClr val="lt1"/>
                            </a:solidFill>
                            <a:prstDash val="solid"/>
                            <a:miter lim="800000"/>
                            <a:headEnd type="none" w="sm" len="sm"/>
                            <a:tailEnd type="none" w="sm" len="sm"/>
                          </a:ln>
                        </wps:spPr>
                        <wps:txbx>
                          <w:txbxContent>
                            <w:p w14:paraId="20A1D022" w14:textId="77777777" w:rsidR="00C47D17" w:rsidRDefault="00C47D17">
                              <w:pPr>
                                <w:textDirection w:val="btLr"/>
                              </w:pPr>
                            </w:p>
                          </w:txbxContent>
                        </wps:txbx>
                        <wps:bodyPr spcFirstLastPara="1" wrap="square" lIns="91425" tIns="91425" rIns="91425" bIns="91425" anchor="ctr" anchorCtr="0">
                          <a:noAutofit/>
                        </wps:bodyPr>
                      </wps:wsp>
                      <wps:wsp>
                        <wps:cNvPr id="1005189124" name="Text Box 1005189124"/>
                        <wps:cNvSpPr txBox="1"/>
                        <wps:spPr>
                          <a:xfrm>
                            <a:off x="2984113" y="2337048"/>
                            <a:ext cx="1521210" cy="1521210"/>
                          </a:xfrm>
                          <a:prstGeom prst="rect">
                            <a:avLst/>
                          </a:prstGeom>
                          <a:noFill/>
                          <a:ln>
                            <a:noFill/>
                          </a:ln>
                        </wps:spPr>
                        <wps:txbx>
                          <w:txbxContent>
                            <w:p w14:paraId="6E76B670"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বাড়ি বাড়ি যাওয়া</w:t>
                              </w:r>
                            </w:p>
                            <w:p w14:paraId="2C8A8FE1"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কমিউনিটি মিটিং</w:t>
                              </w:r>
                            </w:p>
                            <w:p w14:paraId="18F9BA06"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তথ্য ডেস্ক</w:t>
                              </w:r>
                            </w:p>
                            <w:p w14:paraId="625B290E"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মোবাইল সিনেমা</w:t>
                              </w:r>
                            </w:p>
                            <w:p w14:paraId="76A35D4B"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কমিউনিটি থিয়েটার</w:t>
                              </w:r>
                            </w:p>
                            <w:p w14:paraId="20BDF08A"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ফোকাস গ্রুপ ডিসকাশন</w:t>
                              </w:r>
                            </w:p>
                            <w:p w14:paraId="26A5BDC4" w14:textId="67E34EBF" w:rsidR="00C47D17" w:rsidRP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 xml:space="preserve">ভ্রাম্যমাণ রেডিও  </w:t>
                              </w:r>
                            </w:p>
                          </w:txbxContent>
                        </wps:txbx>
                        <wps:bodyPr spcFirstLastPara="1" wrap="square" lIns="41900" tIns="41900" rIns="41900" bIns="41900" anchor="ctr" anchorCtr="0">
                          <a:noAutofit/>
                        </wps:bodyPr>
                      </wps:wsp>
                    </wpg:wgp>
                  </a:graphicData>
                </a:graphic>
              </wp:anchor>
            </w:drawing>
          </mc:Choice>
          <mc:Fallback>
            <w:pict>
              <v:group w14:anchorId="136E1774" id="Group 22" o:spid="_x0000_s1029" style="position:absolute;margin-left:19.1pt;margin-top:4.05pt;width:302.95pt;height:302.95pt;z-index:251665408" coordorigin="6470" coordsize="42144,42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">
                <v:shape id="Arrow: Quad 959622325" o:spid="_x0000_s1030" style="position:absolute;left:6470;width:42145;height:42144;visibility:visible;mso-wrap-style:square;v-text-anchor:middle" coordsize="4214495,42144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" adj="-11796480,,5400" path="m,2107248l210725,1938668r,126435l2065103,2065103r,-1854378l1938668,210725,2107248,r168579,210725l2149392,210725r,1854378l4003770,2065103r,-126435l4214495,2107248r-210725,168579l4003770,2149392r-1854378,l2149392,4003770r126435,l2107248,4214495,1938668,4003770r126435,l2065103,2149392r-1854378,l210725,2275827,,2107248xe" fillcolor="#f7d5cb" stroked="f">
                  <v:stroke joinstyle="miter"/>
                  <v:formulas/>
                  <v:path arrowok="t" o:connecttype="custom" o:connectlocs="0,2107248;210725,1938668;210725,2065103;2065103,2065103;2065103,210725;1938668,210725;2107248,0;2275827,210725;2149392,210725;2149392,2065103;4003770,2065103;4003770,1938668;4214495,2107248;4003770,2275827;4003770,2149392;2149392,2149392;2149392,4003770;2275827,4003770;2107248,4214495;1938668,4003770;2065103,4003770;2065103,2149392;210725,2149392;210725,2275827;0,2107248" o:connectangles="0,0,0,0,0,0,0,0,0,0,0,0,0,0,0,0,0,0,0,0,0,0,0,0,0" textboxrect="0,0,4214495,4214495"/>
                  <v:textbox inset="2.53958mm,2.53958mm,2.53958mm,2.53958mm">
                    <w:txbxContent>
                      <w:p w14:paraId="03EFA75E" w14:textId="77777777" w:rsidR="00C47D17" w:rsidRDefault="00C47D17">
                        <w:pPr>
                          <w:textDirection w:val="btLr"/>
                        </w:pPr>
                      </w:p>
                    </w:txbxContent>
                  </v:textbox>
                </v:shape>
                <v:roundrect id="Rectangle: Rounded Corners 625096536" o:spid="_x0000_s1031" style="position:absolute;left:9210;top:2739;width:16858;height:16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" fillcolor="#ed7d31 [3205]" strokecolor="white [3201]" strokeweight="1pt">
                  <v:stroke startarrowwidth="narrow" startarrowlength="short" endarrowwidth="narrow" endarrowlength="short" joinstyle="miter"/>
                  <v:textbox inset="2.53958mm,2.53958mm,2.53958mm,2.53958mm">
                    <w:txbxContent>
                      <w:p w14:paraId="0A95A209" w14:textId="77777777" w:rsidR="00C47D17" w:rsidRDefault="00C47D17">
                        <w:pPr>
                          <w:textDirection w:val="btLr"/>
                        </w:pPr>
                      </w:p>
                    </w:txbxContent>
                  </v:textbox>
                </v:roundrect>
                <v:shapetype id="_x0000_t202" coordsize="21600,21600" o:spt="202" path="m,l,21600r21600,l21600,xe">
                  <v:stroke joinstyle="miter"/>
                  <v:path gradientshapeok="t" o:connecttype="rect"/>
                </v:shapetype>
                <v:shape id="Text Box 1929798095" o:spid="_x0000_s1032" type="#_x0000_t202" style="position:absolute;left:10033;top:3562;width:15212;height:15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" filled="f" stroked="f">
                  <v:textbox inset="1.1639mm,1.1639mm,1.1639mm,1.1639mm">
                    <w:txbxContent>
                      <w:p w14:paraId="4CD01FFF" w14:textId="687E6759" w:rsidR="00E926DE" w:rsidRDefault="00E926DE">
                        <w:pPr>
                          <w:spacing w:before="73" w:line="215" w:lineRule="auto"/>
                          <w:jc w:val="center"/>
                          <w:textDirection w:val="btLr"/>
                          <w:rPr>
                            <w:rFonts w:ascii="Kalpurush" w:eastAsia="Open Sans" w:hAnsi="Kalpurush" w:cs="Kalpurush"/>
                            <w:color w:val="000000"/>
                            <w:sz w:val="18"/>
                            <w:szCs w:val="18"/>
                          </w:rPr>
                        </w:pPr>
                        <w:r w:rsidRPr="00E926DE">
                          <w:rPr>
                            <w:rFonts w:ascii="Kalpurush" w:eastAsia="Open Sans" w:hAnsi="Kalpurush" w:cs="Kalpurush"/>
                            <w:color w:val="000000"/>
                            <w:sz w:val="18"/>
                            <w:szCs w:val="18"/>
                          </w:rPr>
                          <w:t>একমুখী এসএমএস</w:t>
                        </w:r>
                      </w:p>
                      <w:p w14:paraId="10BB0DB9" w14:textId="08E0ACF5" w:rsidR="00E926DE"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টিভি বিজ্ঞাপন বা অনুষ্ঠান</w:t>
                        </w:r>
                      </w:p>
                      <w:p w14:paraId="7B7A0224" w14:textId="4C03D4DC" w:rsidR="00E926DE"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রেডিও স্পট</w:t>
                        </w:r>
                      </w:p>
                      <w:p w14:paraId="7954293D" w14:textId="761345B4" w:rsidR="00E926DE"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রেডিও নাটক</w:t>
                        </w:r>
                      </w:p>
                      <w:p w14:paraId="52706254" w14:textId="0A7DBA5A" w:rsidR="00E926DE" w:rsidRPr="00E926DE" w:rsidRDefault="00E926DE">
                        <w:pPr>
                          <w:spacing w:before="73" w:line="215" w:lineRule="auto"/>
                          <w:jc w:val="center"/>
                          <w:textDirection w:val="btLr"/>
                          <w:rPr>
                            <w:rFonts w:ascii="Kalpurush" w:hAnsi="Kalpurush" w:cs="Kalpurush"/>
                            <w:sz w:val="18"/>
                            <w:szCs w:val="18"/>
                          </w:rPr>
                        </w:pPr>
                        <w:r>
                          <w:rPr>
                            <w:rFonts w:ascii="Kalpurush" w:eastAsia="Open Sans" w:hAnsi="Kalpurush" w:cs="Kalpurush"/>
                            <w:color w:val="000000"/>
                            <w:sz w:val="18"/>
                            <w:szCs w:val="18"/>
                          </w:rPr>
                          <w:t>সংবাদপত্র</w:t>
                        </w:r>
                      </w:p>
                      <w:p w14:paraId="720E3BF0" w14:textId="77777777" w:rsidR="00C47D17" w:rsidRDefault="00C47D17"/>
                    </w:txbxContent>
                  </v:textbox>
                </v:shape>
                <v:roundrect id="Rectangle: Rounded Corners 1513730078" o:spid="_x0000_s1033" style="position:absolute;left:29018;top:2739;width:16858;height:16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" fillcolor="#d07a5b" strokecolor="white [3201]" strokeweight="1pt">
                  <v:stroke startarrowwidth="narrow" startarrowlength="short" endarrowwidth="narrow" endarrowlength="short" joinstyle="miter"/>
                  <v:textbox inset="2.53958mm,2.53958mm,2.53958mm,2.53958mm">
                    <w:txbxContent>
                      <w:p w14:paraId="548AA7C4" w14:textId="77777777" w:rsidR="00C47D17" w:rsidRDefault="00C47D17">
                        <w:pPr>
                          <w:textDirection w:val="btLr"/>
                        </w:pPr>
                      </w:p>
                    </w:txbxContent>
                  </v:textbox>
                </v:roundrect>
                <v:shape id="Text Box 1189769228" o:spid="_x0000_s1034" type="#_x0000_t202" style="position:absolute;left:29841;top:3562;width:15212;height:15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" filled="f" stroked="f">
                  <v:textbox inset="1.1639mm,1.1639mm,1.1639mm,1.1639mm">
                    <w:txbxContent>
                      <w:p w14:paraId="7AA2A88F" w14:textId="40AD89D4" w:rsidR="00C47D17"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মেসেজিং অ্যাপস</w:t>
                        </w:r>
                      </w:p>
                      <w:p w14:paraId="34B2F776" w14:textId="50034AD3" w:rsidR="00E926DE"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হটলাইন</w:t>
                        </w:r>
                      </w:p>
                      <w:p w14:paraId="0A570510" w14:textId="74F4E35E" w:rsidR="00E926DE"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কল-ইন রেডিও অনুষ্ঠান</w:t>
                        </w:r>
                      </w:p>
                      <w:p w14:paraId="75C7CACD" w14:textId="744ADFA8" w:rsidR="00E926DE"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দ্বিমুখী এসএমএস</w:t>
                        </w:r>
                      </w:p>
                      <w:p w14:paraId="156DC93E" w14:textId="04E9899E" w:rsidR="00E926DE"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চ্যাটবট</w:t>
                        </w:r>
                      </w:p>
                      <w:p w14:paraId="5BE18021" w14:textId="3AAF6B36" w:rsidR="00E926DE" w:rsidRDefault="00E926DE" w:rsidP="00E926DE">
                        <w:pPr>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ইন্টারঅ্যাক্টিভ ভয়েস রেসপন্স</w:t>
                        </w:r>
                      </w:p>
                      <w:p w14:paraId="7850E923" w14:textId="47B18672" w:rsidR="00E926DE" w:rsidRDefault="00E926DE" w:rsidP="00E926DE">
                        <w:pPr>
                          <w:jc w:val="center"/>
                          <w:textDirection w:val="btLr"/>
                        </w:pPr>
                        <w:r>
                          <w:rPr>
                            <w:rFonts w:ascii="Kalpurush" w:eastAsia="Open Sans" w:hAnsi="Kalpurush" w:cs="Kalpurush"/>
                            <w:color w:val="000000"/>
                            <w:sz w:val="18"/>
                            <w:szCs w:val="18"/>
                          </w:rPr>
                          <w:t>ভারচুয়াল ফোকাস গ্রুপস</w:t>
                        </w:r>
                      </w:p>
                    </w:txbxContent>
                  </v:textbox>
                </v:shape>
                <v:roundrect id="Rectangle: Rounded Corners 751141951" o:spid="_x0000_s1035" style="position:absolute;left:9210;top:22547;width:16858;height:16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" fillcolor="#b88881" strokecolor="white [3201]" strokeweight="1pt">
                  <v:stroke startarrowwidth="narrow" startarrowlength="short" endarrowwidth="narrow" endarrowlength="short" joinstyle="miter"/>
                  <v:textbox inset="2.53958mm,2.53958mm,2.53958mm,2.53958mm">
                    <w:txbxContent>
                      <w:p w14:paraId="4C475516" w14:textId="77777777" w:rsidR="00C47D17" w:rsidRDefault="00C47D17">
                        <w:pPr>
                          <w:textDirection w:val="btLr"/>
                        </w:pPr>
                      </w:p>
                    </w:txbxContent>
                  </v:textbox>
                </v:roundrect>
                <v:shape id="Text Box 213372078" o:spid="_x0000_s1036" type="#_x0000_t202" style="position:absolute;left:10033;top:23370;width:15212;height:15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" filled="f" stroked="f">
                  <v:textbox inset="1.1639mm,1.1639mm,1.1639mm,1.1639mm">
                    <w:txbxContent>
                      <w:p w14:paraId="0A01E362" w14:textId="0EE6AE1E" w:rsidR="00C47D17"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মেগাফোন</w:t>
                        </w:r>
                      </w:p>
                      <w:p w14:paraId="51FBF54E" w14:textId="40623F7F" w:rsidR="00E926DE"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সাউন্ড সিস্টেম সহ ট্র্যাক</w:t>
                        </w:r>
                      </w:p>
                      <w:p w14:paraId="48B69246" w14:textId="250CCA6C" w:rsidR="00E926DE" w:rsidRDefault="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প্রচারপত্র এবং পোস্টার</w:t>
                        </w:r>
                      </w:p>
                      <w:p w14:paraId="39332907" w14:textId="1306A081" w:rsidR="00E926DE" w:rsidRDefault="00E926DE" w:rsidP="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নোটিশ বোর্ড</w:t>
                        </w:r>
                      </w:p>
                      <w:p w14:paraId="6AC7A8B5" w14:textId="37990E0F" w:rsidR="00E926DE" w:rsidRDefault="00E926DE" w:rsidP="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দেয়াল চিত্র</w:t>
                        </w:r>
                      </w:p>
                      <w:p w14:paraId="0E9AA1B4" w14:textId="07648D9A" w:rsidR="00E926DE" w:rsidRPr="00E926DE" w:rsidRDefault="00E926DE" w:rsidP="00E926DE">
                        <w:pPr>
                          <w:spacing w:before="73"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পরামর্শ বাক্স</w:t>
                        </w:r>
                      </w:p>
                    </w:txbxContent>
                  </v:textbox>
                </v:shape>
                <v:roundrect id="Rectangle: Rounded Corners 1336748227" o:spid="_x0000_s1037" style="position:absolute;left:29018;top:22547;width:16858;height:16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" fillcolor="#a4a4a4" strokecolor="white [3201]" strokeweight="1pt">
                  <v:stroke startarrowwidth="narrow" startarrowlength="short" endarrowwidth="narrow" endarrowlength="short" joinstyle="miter"/>
                  <v:textbox inset="2.53958mm,2.53958mm,2.53958mm,2.53958mm">
                    <w:txbxContent>
                      <w:p w14:paraId="20A1D022" w14:textId="77777777" w:rsidR="00C47D17" w:rsidRDefault="00C47D17">
                        <w:pPr>
                          <w:textDirection w:val="btLr"/>
                        </w:pPr>
                      </w:p>
                    </w:txbxContent>
                  </v:textbox>
                </v:roundrect>
                <v:shape id="Text Box 1005189124" o:spid="_x0000_s1038" type="#_x0000_t202" style="position:absolute;left:29841;top:23370;width:15212;height:15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" filled="f" stroked="f">
                  <v:textbox inset="1.1639mm,1.1639mm,1.1639mm,1.1639mm">
                    <w:txbxContent>
                      <w:p w14:paraId="6E76B670"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বাড়ি বাড়ি যাওয়া</w:t>
                        </w:r>
                      </w:p>
                      <w:p w14:paraId="2C8A8FE1"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কমিউনিটি মিটিং</w:t>
                        </w:r>
                      </w:p>
                      <w:p w14:paraId="18F9BA06"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তথ্য ডেস্ক</w:t>
                        </w:r>
                      </w:p>
                      <w:p w14:paraId="625B290E"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মোবাইল সিনেমা</w:t>
                        </w:r>
                      </w:p>
                      <w:p w14:paraId="76A35D4B"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কমিউনিটি থিয়েটার</w:t>
                        </w:r>
                      </w:p>
                      <w:p w14:paraId="20BDF08A" w14:textId="77777777" w:rsid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ফোকাস গ্রুপ ডিসকাশন</w:t>
                        </w:r>
                      </w:p>
                      <w:p w14:paraId="26A5BDC4" w14:textId="67E34EBF" w:rsidR="00C47D17" w:rsidRPr="00E926DE" w:rsidRDefault="00E926DE" w:rsidP="00E926DE">
                        <w:pPr>
                          <w:spacing w:line="215" w:lineRule="auto"/>
                          <w:jc w:val="center"/>
                          <w:textDirection w:val="btLr"/>
                          <w:rPr>
                            <w:rFonts w:ascii="Kalpurush" w:eastAsia="Open Sans" w:hAnsi="Kalpurush" w:cs="Kalpurush"/>
                            <w:color w:val="000000"/>
                            <w:sz w:val="18"/>
                            <w:szCs w:val="18"/>
                          </w:rPr>
                        </w:pPr>
                        <w:r>
                          <w:rPr>
                            <w:rFonts w:ascii="Kalpurush" w:eastAsia="Open Sans" w:hAnsi="Kalpurush" w:cs="Kalpurush"/>
                            <w:color w:val="000000"/>
                            <w:sz w:val="18"/>
                            <w:szCs w:val="18"/>
                          </w:rPr>
                          <w:t xml:space="preserve">ভ্রাম্যমাণ রেডিও  </w:t>
                        </w:r>
                      </w:p>
                    </w:txbxContent>
                  </v:textbox>
                </v:shape>
                <w10:wrap type="square"/>
              </v:group>
            </w:pict>
          </mc:Fallback>
        </mc:AlternateContent>
      </w:r>
    </w:p>
    <w:p w14:paraId="3687DFDB" w14:textId="77777777" w:rsidR="00C47D17" w:rsidRDefault="00C47D17">
      <w:pPr>
        <w:pStyle w:val="Heading4"/>
        <w:rPr>
          <w:rFonts w:ascii="Montserrat" w:eastAsia="Montserrat" w:hAnsi="Montserrat" w:cs="Montserrat"/>
          <w:sz w:val="28"/>
          <w:szCs w:val="28"/>
        </w:rPr>
      </w:pPr>
    </w:p>
    <w:p w14:paraId="15A3B60B" w14:textId="0FE2BBB4" w:rsidR="00C47D17" w:rsidRDefault="00C47D17">
      <w:pPr>
        <w:pStyle w:val="Heading4"/>
        <w:rPr>
          <w:rFonts w:ascii="Montserrat" w:eastAsia="Montserrat" w:hAnsi="Montserrat" w:cs="Montserrat"/>
          <w:sz w:val="28"/>
          <w:szCs w:val="28"/>
        </w:rPr>
      </w:pPr>
    </w:p>
    <w:p w14:paraId="448B8389" w14:textId="3D282D2F" w:rsidR="00C47D17" w:rsidRDefault="00C47D17">
      <w:pPr>
        <w:pStyle w:val="Heading4"/>
        <w:rPr>
          <w:rFonts w:ascii="Montserrat" w:eastAsia="Montserrat" w:hAnsi="Montserrat" w:cs="Montserrat"/>
          <w:sz w:val="28"/>
          <w:szCs w:val="28"/>
        </w:rPr>
      </w:pPr>
    </w:p>
    <w:p w14:paraId="3741F9CF" w14:textId="77777777" w:rsidR="00C47D17" w:rsidRDefault="00C47D17"/>
    <w:p w14:paraId="79194845" w14:textId="7737661A" w:rsidR="00C47D17" w:rsidRDefault="00C47D17"/>
    <w:p w14:paraId="59F6899C" w14:textId="626A5F10" w:rsidR="00C47D17" w:rsidRDefault="00303B90">
      <w:r>
        <w:rPr>
          <w:noProof/>
        </w:rPr>
        <mc:AlternateContent>
          <mc:Choice Requires="wps">
            <w:drawing>
              <wp:anchor distT="0" distB="0" distL="114300" distR="114300" simplePos="0" relativeHeight="251659264" behindDoc="0" locked="0" layoutInCell="1" hidden="0" allowOverlap="1" wp14:anchorId="6E5509F5" wp14:editId="158D705C">
                <wp:simplePos x="0" y="0"/>
                <wp:positionH relativeFrom="column">
                  <wp:posOffset>-456565</wp:posOffset>
                </wp:positionH>
                <wp:positionV relativeFrom="paragraph">
                  <wp:posOffset>142240</wp:posOffset>
                </wp:positionV>
                <wp:extent cx="923925" cy="392430"/>
                <wp:effectExtent l="0" t="0" r="0" b="7620"/>
                <wp:wrapNone/>
                <wp:docPr id="30" name="Rectangle 30"/>
                <wp:cNvGraphicFramePr/>
                <a:graphic xmlns:a="http://schemas.openxmlformats.org/drawingml/2006/main">
                  <a:graphicData uri="http://schemas.microsoft.com/office/word/2010/wordprocessingShape">
                    <wps:wsp>
                      <wps:cNvSpPr/>
                      <wps:spPr>
                        <a:xfrm>
                          <a:off x="0" y="0"/>
                          <a:ext cx="923925" cy="392430"/>
                        </a:xfrm>
                        <a:prstGeom prst="rect">
                          <a:avLst/>
                        </a:prstGeom>
                        <a:noFill/>
                        <a:ln>
                          <a:noFill/>
                        </a:ln>
                      </wps:spPr>
                      <wps:txbx>
                        <w:txbxContent>
                          <w:p w14:paraId="059203B9" w14:textId="77777777" w:rsidR="00C47D17" w:rsidRDefault="00000000">
                            <w:pPr>
                              <w:textDirection w:val="btLr"/>
                            </w:pPr>
                            <w:r>
                              <w:rPr>
                                <w:rFonts w:ascii="Open Sans" w:eastAsia="Open Sans" w:hAnsi="Open Sans" w:cs="Open Sans"/>
                                <w:b/>
                                <w:color w:val="000000"/>
                              </w:rPr>
                              <w:t>একমুখী</w:t>
                            </w:r>
                          </w:p>
                        </w:txbxContent>
                      </wps:txbx>
                      <wps:bodyPr spcFirstLastPara="1" wrap="square" lIns="91425" tIns="45700" rIns="91425" bIns="45700" anchor="t" anchorCtr="0">
                        <a:noAutofit/>
                      </wps:bodyPr>
                    </wps:wsp>
                  </a:graphicData>
                </a:graphic>
              </wp:anchor>
            </w:drawing>
          </mc:Choice>
          <mc:Fallback>
            <w:pict>
              <v:rect w14:anchorId="6E5509F5" id="Rectangle 30" o:spid="_x0000_s1039" style="position:absolute;margin-left:-35.95pt;margin-top:11.2pt;width:72.75pt;height:30.9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" filled="f" stroked="f">
                <v:textbox inset="2.53958mm,1.2694mm,2.53958mm,1.2694mm">
                  <w:txbxContent>
                    <w:p w14:paraId="059203B9" w14:textId="77777777" w:rsidR="00C47D17" w:rsidRDefault="00000000">
                      <w:pPr>
                        <w:textDirection w:val="btLr"/>
                      </w:pPr>
                      <w:r>
                        <w:rPr>
                          <w:rFonts w:ascii="Open Sans" w:eastAsia="Open Sans" w:hAnsi="Open Sans" w:cs="Open Sans"/>
                          <w:b/>
                          <w:color w:val="000000"/>
                        </w:rPr>
                        <w:t>একমুখী</w:t>
                      </w:r>
                    </w:p>
                  </w:txbxContent>
                </v:textbox>
              </v:rect>
            </w:pict>
          </mc:Fallback>
        </mc:AlternateContent>
      </w:r>
      <w:r>
        <w:rPr>
          <w:noProof/>
        </w:rPr>
        <mc:AlternateContent>
          <mc:Choice Requires="wps">
            <w:drawing>
              <wp:anchor distT="0" distB="0" distL="114300" distR="114300" simplePos="0" relativeHeight="251658240" behindDoc="0" locked="0" layoutInCell="1" hidden="0" allowOverlap="1" wp14:anchorId="737A4976" wp14:editId="2EC6A3FA">
                <wp:simplePos x="0" y="0"/>
                <wp:positionH relativeFrom="column">
                  <wp:posOffset>4267200</wp:posOffset>
                </wp:positionH>
                <wp:positionV relativeFrom="paragraph">
                  <wp:posOffset>94535</wp:posOffset>
                </wp:positionV>
                <wp:extent cx="923925" cy="392430"/>
                <wp:effectExtent l="0" t="0" r="0" b="0"/>
                <wp:wrapNone/>
                <wp:docPr id="34" name="Rectangle 34"/>
                <wp:cNvGraphicFramePr/>
                <a:graphic xmlns:a="http://schemas.openxmlformats.org/drawingml/2006/main">
                  <a:graphicData uri="http://schemas.microsoft.com/office/word/2010/wordprocessingShape">
                    <wps:wsp>
                      <wps:cNvSpPr/>
                      <wps:spPr>
                        <a:xfrm>
                          <a:off x="0" y="0"/>
                          <a:ext cx="923925" cy="392430"/>
                        </a:xfrm>
                        <a:prstGeom prst="rect">
                          <a:avLst/>
                        </a:prstGeom>
                        <a:noFill/>
                        <a:ln>
                          <a:noFill/>
                        </a:ln>
                      </wps:spPr>
                      <wps:txbx>
                        <w:txbxContent>
                          <w:p w14:paraId="54A7F155" w14:textId="77777777" w:rsidR="00C47D17" w:rsidRDefault="00000000">
                            <w:pPr>
                              <w:textDirection w:val="btLr"/>
                            </w:pPr>
                            <w:r>
                              <w:rPr>
                                <w:rFonts w:ascii="Open Sans" w:eastAsia="Open Sans" w:hAnsi="Open Sans" w:cs="Open Sans"/>
                                <w:b/>
                                <w:color w:val="000000"/>
                              </w:rPr>
                              <w:t>দ্বিমুখী</w:t>
                            </w:r>
                          </w:p>
                        </w:txbxContent>
                      </wps:txbx>
                      <wps:bodyPr spcFirstLastPara="1" wrap="square" lIns="91425" tIns="45700" rIns="91425" bIns="45700" anchor="t" anchorCtr="0">
                        <a:noAutofit/>
                      </wps:bodyPr>
                    </wps:wsp>
                  </a:graphicData>
                </a:graphic>
              </wp:anchor>
            </w:drawing>
          </mc:Choice>
          <mc:Fallback>
            <w:pict>
              <v:rect w14:anchorId="737A4976" id="Rectangle 34" o:spid="_x0000_s1040" style="position:absolute;margin-left:336pt;margin-top:7.45pt;width:72.75pt;height:30.9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" filled="f" stroked="f">
                <v:textbox inset="2.53958mm,1.2694mm,2.53958mm,1.2694mm">
                  <w:txbxContent>
                    <w:p w14:paraId="54A7F155" w14:textId="77777777" w:rsidR="00C47D17" w:rsidRDefault="00000000">
                      <w:pPr>
                        <w:textDirection w:val="btLr"/>
                      </w:pPr>
                      <w:r>
                        <w:rPr>
                          <w:rFonts w:ascii="Open Sans" w:eastAsia="Open Sans" w:hAnsi="Open Sans" w:cs="Open Sans"/>
                          <w:b/>
                          <w:color w:val="000000"/>
                        </w:rPr>
                        <w:t>দ্বিমুখী</w:t>
                      </w:r>
                    </w:p>
                  </w:txbxContent>
                </v:textbox>
              </v:rect>
            </w:pict>
          </mc:Fallback>
        </mc:AlternateContent>
      </w:r>
    </w:p>
    <w:p w14:paraId="6209F9F7" w14:textId="77777777" w:rsidR="00C47D17" w:rsidRDefault="00C47D17"/>
    <w:p w14:paraId="33C75FD5" w14:textId="77777777" w:rsidR="00C47D17" w:rsidRDefault="00C47D17"/>
    <w:p w14:paraId="02B445D3" w14:textId="77777777" w:rsidR="00C47D17" w:rsidRDefault="00C47D17"/>
    <w:p w14:paraId="58E76227" w14:textId="77777777" w:rsidR="00C47D17" w:rsidRDefault="00C47D17"/>
    <w:p w14:paraId="3FAD5C58" w14:textId="77777777" w:rsidR="00C47D17" w:rsidRDefault="00C47D17"/>
    <w:p w14:paraId="78BC7535" w14:textId="77777777" w:rsidR="00C47D17" w:rsidRDefault="00C47D17"/>
    <w:p w14:paraId="70E958E7" w14:textId="77777777" w:rsidR="00C47D17" w:rsidRDefault="00C47D17"/>
    <w:p w14:paraId="4304906D" w14:textId="77777777" w:rsidR="00C47D17" w:rsidRDefault="00C47D17"/>
    <w:p w14:paraId="21257ED7" w14:textId="525E00DE" w:rsidR="00C47D17" w:rsidRDefault="00C47D17"/>
    <w:p w14:paraId="367FBE65" w14:textId="57391369" w:rsidR="00C47D17" w:rsidRDefault="00000000">
      <w:pPr>
        <w:rPr>
          <w:rFonts w:ascii="Montserrat" w:eastAsia="Montserrat" w:hAnsi="Montserrat" w:cs="Montserrat"/>
          <w:b/>
          <w:color w:val="FF0000"/>
          <w:sz w:val="28"/>
          <w:szCs w:val="28"/>
        </w:rPr>
      </w:pPr>
      <w:r>
        <w:br w:type="page"/>
      </w:r>
      <w:r>
        <w:rPr>
          <w:noProof/>
        </w:rPr>
        <mc:AlternateContent>
          <mc:Choice Requires="wps">
            <w:drawing>
              <wp:anchor distT="0" distB="0" distL="114300" distR="114300" simplePos="0" relativeHeight="251662336" behindDoc="0" locked="0" layoutInCell="1" hidden="0" allowOverlap="1" wp14:anchorId="7298077B" wp14:editId="0E827AFE">
                <wp:simplePos x="0" y="0"/>
                <wp:positionH relativeFrom="column">
                  <wp:posOffset>-101599</wp:posOffset>
                </wp:positionH>
                <wp:positionV relativeFrom="paragraph">
                  <wp:posOffset>2438400</wp:posOffset>
                </wp:positionV>
                <wp:extent cx="3658736" cy="1208422"/>
                <wp:effectExtent l="0" t="0" r="0" b="0"/>
                <wp:wrapNone/>
                <wp:docPr id="29" name="Rectangle 29"/>
                <wp:cNvGraphicFramePr/>
                <a:graphic xmlns:a="http://schemas.openxmlformats.org/drawingml/2006/main">
                  <a:graphicData uri="http://schemas.microsoft.com/office/word/2010/wordprocessingShape">
                    <wps:wsp>
                      <wps:cNvSpPr/>
                      <wps:spPr>
                        <a:xfrm>
                          <a:off x="3521395" y="3180552"/>
                          <a:ext cx="3649211" cy="1198897"/>
                        </a:xfrm>
                        <a:prstGeom prst="rect">
                          <a:avLst/>
                        </a:prstGeom>
                        <a:solidFill>
                          <a:schemeClr val="lt1"/>
                        </a:solidFill>
                        <a:ln>
                          <a:noFill/>
                        </a:ln>
                      </wps:spPr>
                      <wps:txbx>
                        <w:txbxContent>
                          <w:p w14:paraId="11DE0B85" w14:textId="77777777" w:rsidR="00C47D17" w:rsidRDefault="00000000">
                            <w:pPr>
                              <w:textDirection w:val="btLr"/>
                            </w:pPr>
                            <w:r>
                              <w:rPr>
                                <w:rFonts w:ascii="Open Sans" w:eastAsia="Open Sans" w:hAnsi="Open Sans" w:cs="Open Sans"/>
                                <w:color w:val="000000"/>
                                <w:sz w:val="20"/>
                              </w:rPr>
                              <w:t>এই ফ্লোচার্টটি বিভিন্ন উদ্দেশ্যে কোন মাধ্যমগুলি সবচেয়ে ভাল কাজ করে তার দিকনির্দেশনা প্রদান করে। এতে বাঁধাধরা কোনো নিয়ম দেওয়া নেই, তাই আপনার প্রয়োজনের জন্য সবচেয়ে উপযুক্ত মাধ্যমটিকে চিহ্নিত করতে নিচের সাধারণ বিবেচনা এবং যোগাযোগ মাধ্যমের সংক্ষিপ্ত বিবরণ সহ এটি ব্যবহার করুন।</w:t>
                            </w:r>
                          </w:p>
                        </w:txbxContent>
                      </wps:txbx>
                      <wps:bodyPr spcFirstLastPara="1" wrap="square" lIns="91425" tIns="45700" rIns="91425" bIns="45700" anchor="t" anchorCtr="0">
                        <a:noAutofit/>
                      </wps:bodyPr>
                    </wps:wsp>
                  </a:graphicData>
                </a:graphic>
              </wp:anchor>
            </w:drawing>
          </mc:Choice>
          <mc:Fallback>
            <w:pict>
              <v:rect w14:anchorId="7298077B" id="Rectangle 29" o:spid="_x0000_s1041" style="position:absolute;margin-left:-8pt;margin-top:192pt;width:288.1pt;height:95.1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" fillcolor="white [3201]" stroked="f">
                <v:textbox inset="2.53958mm,1.2694mm,2.53958mm,1.2694mm">
                  <w:txbxContent>
                    <w:p w14:paraId="11DE0B85" w14:textId="77777777" w:rsidR="00C47D17" w:rsidRDefault="00000000">
                      <w:pPr>
                        <w:textDirection w:val="btLr"/>
                      </w:pPr>
                      <w:r>
                        <w:rPr>
                          <w:rFonts w:ascii="Open Sans" w:eastAsia="Open Sans" w:hAnsi="Open Sans" w:cs="Open Sans"/>
                          <w:color w:val="000000"/>
                          <w:sz w:val="20"/>
                        </w:rPr>
                        <w:t>এই ফ্লোচার্টটি বিভিন্ন উদ্দেশ্যে কোন মাধ্যমগুলি সবচেয়ে ভাল কাজ করে তার দিকনির্দেশনা প্রদান করে। এতে বাঁধাধরা কোনো নিয়ম দেওয়া নেই, তাই আপনার প্রয়োজনের জন্য সবচেয়ে উপযুক্ত মাধ্যমটিকে চিহ্নিত করতে নিচের সাধারণ বিবেচনা এবং যোগাযোগ মাধ্যমের সংক্ষিপ্ত বিবরণ সহ এটি ব্যবহার করুন।</w:t>
                      </w:r>
                    </w:p>
                  </w:txbxContent>
                </v:textbox>
              </v:rect>
            </w:pict>
          </mc:Fallback>
        </mc:AlternateContent>
      </w:r>
    </w:p>
    <w:p w14:paraId="5DB7FCAF" w14:textId="0C14EF5C" w:rsidR="00C47D17" w:rsidRDefault="001363B7">
      <w:pPr>
        <w:pStyle w:val="Heading4"/>
        <w:rPr>
          <w:rFonts w:ascii="Montserrat" w:eastAsia="Montserrat" w:hAnsi="Montserrat" w:cs="Montserrat"/>
          <w:sz w:val="28"/>
          <w:szCs w:val="28"/>
        </w:rPr>
      </w:pPr>
      <w:r>
        <w:rPr>
          <w:noProof/>
        </w:rPr>
        <w:lastRenderedPageBreak/>
        <w:drawing>
          <wp:anchor distT="0" distB="0" distL="114300" distR="114300" simplePos="0" relativeHeight="251672576" behindDoc="0" locked="0" layoutInCell="1" allowOverlap="1" wp14:anchorId="1A2F5166" wp14:editId="0A6E9039">
            <wp:simplePos x="0" y="0"/>
            <wp:positionH relativeFrom="margin">
              <wp:posOffset>-5080</wp:posOffset>
            </wp:positionH>
            <wp:positionV relativeFrom="paragraph">
              <wp:posOffset>-1195282</wp:posOffset>
            </wp:positionV>
            <wp:extent cx="9347276" cy="6146800"/>
            <wp:effectExtent l="0" t="0" r="6350" b="6350"/>
            <wp:wrapNone/>
            <wp:docPr id="1497019628" name="Picture 25"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019628" name="Picture 25" descr="A diagram of a company&#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9350625" cy="6149002"/>
                    </a:xfrm>
                    <a:prstGeom prst="rect">
                      <a:avLst/>
                    </a:prstGeom>
                  </pic:spPr>
                </pic:pic>
              </a:graphicData>
            </a:graphic>
            <wp14:sizeRelH relativeFrom="page">
              <wp14:pctWidth>0</wp14:pctWidth>
            </wp14:sizeRelH>
            <wp14:sizeRelV relativeFrom="page">
              <wp14:pctHeight>0</wp14:pctHeight>
            </wp14:sizeRelV>
          </wp:anchor>
        </w:drawing>
      </w:r>
      <w:r>
        <w:br w:type="page"/>
      </w:r>
    </w:p>
    <w:p w14:paraId="7665B72A" w14:textId="64EAF0BD" w:rsidR="00C47D17" w:rsidRDefault="001363B7">
      <w:pPr>
        <w:rPr>
          <w:rFonts w:ascii="Montserrat" w:eastAsia="Montserrat" w:hAnsi="Montserrat" w:cs="Montserrat"/>
          <w:b/>
          <w:color w:val="FF0000"/>
          <w:sz w:val="28"/>
          <w:szCs w:val="28"/>
        </w:rPr>
      </w:pPr>
      <w:r>
        <w:rPr>
          <w:noProof/>
        </w:rPr>
        <w:lastRenderedPageBreak/>
        <w:drawing>
          <wp:anchor distT="0" distB="0" distL="114300" distR="114300" simplePos="0" relativeHeight="251673600" behindDoc="0" locked="0" layoutInCell="1" allowOverlap="1" wp14:anchorId="242275E7" wp14:editId="704E6466">
            <wp:simplePos x="0" y="0"/>
            <wp:positionH relativeFrom="column">
              <wp:posOffset>-64347</wp:posOffset>
            </wp:positionH>
            <wp:positionV relativeFrom="paragraph">
              <wp:posOffset>-1220683</wp:posOffset>
            </wp:positionV>
            <wp:extent cx="9145059" cy="6615075"/>
            <wp:effectExtent l="0" t="0" r="0" b="0"/>
            <wp:wrapNone/>
            <wp:docPr id="1774735003" name="Picture 26"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35003" name="Picture 26" descr="A diagram of a company&#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9150023" cy="6618666"/>
                    </a:xfrm>
                    <a:prstGeom prst="rect">
                      <a:avLst/>
                    </a:prstGeom>
                  </pic:spPr>
                </pic:pic>
              </a:graphicData>
            </a:graphic>
            <wp14:sizeRelH relativeFrom="page">
              <wp14:pctWidth>0</wp14:pctWidth>
            </wp14:sizeRelH>
            <wp14:sizeRelV relativeFrom="page">
              <wp14:pctHeight>0</wp14:pctHeight>
            </wp14:sizeRelV>
          </wp:anchor>
        </w:drawing>
      </w:r>
      <w:r>
        <w:br w:type="page"/>
      </w:r>
    </w:p>
    <w:p w14:paraId="3730AE2F" w14:textId="77777777" w:rsidR="00C47D17" w:rsidRDefault="00000000">
      <w:pPr>
        <w:pStyle w:val="Heading4"/>
        <w:rPr>
          <w:rFonts w:ascii="Montserrat" w:eastAsia="Montserrat" w:hAnsi="Montserrat" w:cs="Montserrat"/>
          <w:sz w:val="28"/>
          <w:szCs w:val="28"/>
        </w:rPr>
      </w:pPr>
      <w:r>
        <w:rPr>
          <w:rFonts w:ascii="Montserrat" w:eastAsia="Montserrat" w:hAnsi="Montserrat" w:cs="Montserrat"/>
          <w:sz w:val="28"/>
          <w:szCs w:val="28"/>
        </w:rPr>
        <w:lastRenderedPageBreak/>
        <w:t>৪. যোগাযোগ মাধ্যমের সংক্ষিপ্ত বিবরণ</w:t>
      </w:r>
    </w:p>
    <w:tbl>
      <w:tblPr>
        <w:tblStyle w:val="a7"/>
        <w:tblW w:w="14260"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696"/>
        <w:gridCol w:w="3544"/>
        <w:gridCol w:w="3544"/>
        <w:gridCol w:w="3544"/>
        <w:gridCol w:w="1932"/>
      </w:tblGrid>
      <w:tr w:rsidR="00C47D17" w14:paraId="448DC486" w14:textId="77777777">
        <w:trPr>
          <w:cantSplit/>
        </w:trPr>
        <w:tc>
          <w:tcPr>
            <w:tcW w:w="1696" w:type="dxa"/>
            <w:shd w:val="clear" w:color="auto" w:fill="E7E6E6"/>
          </w:tcPr>
          <w:p w14:paraId="61971884" w14:textId="77777777" w:rsidR="00C47D17" w:rsidRDefault="00000000">
            <w:pPr>
              <w:spacing w:before="60" w:after="60"/>
              <w:rPr>
                <w:rFonts w:ascii="Montserrat" w:eastAsia="Montserrat" w:hAnsi="Montserrat" w:cs="Montserrat"/>
                <w:b/>
                <w:sz w:val="21"/>
                <w:szCs w:val="21"/>
              </w:rPr>
            </w:pPr>
            <w:r>
              <w:rPr>
                <w:rFonts w:ascii="Montserrat" w:eastAsia="Montserrat" w:hAnsi="Montserrat" w:cs="Montserrat"/>
                <w:b/>
                <w:sz w:val="21"/>
                <w:szCs w:val="21"/>
              </w:rPr>
              <w:t>মাধ্যম</w:t>
            </w:r>
          </w:p>
        </w:tc>
        <w:tc>
          <w:tcPr>
            <w:tcW w:w="3544" w:type="dxa"/>
            <w:shd w:val="clear" w:color="auto" w:fill="E7E6E6"/>
          </w:tcPr>
          <w:p w14:paraId="7C9458D1" w14:textId="77777777" w:rsidR="00C47D17" w:rsidRDefault="00000000">
            <w:pPr>
              <w:spacing w:before="60" w:after="60"/>
              <w:rPr>
                <w:rFonts w:ascii="Montserrat" w:eastAsia="Montserrat" w:hAnsi="Montserrat" w:cs="Montserrat"/>
                <w:b/>
                <w:sz w:val="21"/>
                <w:szCs w:val="21"/>
              </w:rPr>
            </w:pPr>
            <w:r>
              <w:rPr>
                <w:rFonts w:ascii="Montserrat" w:eastAsia="Montserrat" w:hAnsi="Montserrat" w:cs="Montserrat"/>
                <w:b/>
                <w:sz w:val="21"/>
                <w:szCs w:val="21"/>
              </w:rPr>
              <w:t>শক্তি</w:t>
            </w:r>
          </w:p>
        </w:tc>
        <w:tc>
          <w:tcPr>
            <w:tcW w:w="3544" w:type="dxa"/>
            <w:shd w:val="clear" w:color="auto" w:fill="E7E6E6"/>
          </w:tcPr>
          <w:p w14:paraId="62203419" w14:textId="77777777" w:rsidR="00C47D17" w:rsidRDefault="00000000">
            <w:pPr>
              <w:spacing w:before="60" w:after="60"/>
              <w:rPr>
                <w:rFonts w:ascii="Montserrat" w:eastAsia="Montserrat" w:hAnsi="Montserrat" w:cs="Montserrat"/>
                <w:b/>
                <w:sz w:val="21"/>
                <w:szCs w:val="21"/>
              </w:rPr>
            </w:pPr>
            <w:r>
              <w:rPr>
                <w:rFonts w:ascii="Montserrat" w:eastAsia="Montserrat" w:hAnsi="Montserrat" w:cs="Montserrat"/>
                <w:b/>
                <w:sz w:val="21"/>
                <w:szCs w:val="21"/>
              </w:rPr>
              <w:t>দুর্বলতা</w:t>
            </w:r>
          </w:p>
        </w:tc>
        <w:tc>
          <w:tcPr>
            <w:tcW w:w="3544" w:type="dxa"/>
            <w:shd w:val="clear" w:color="auto" w:fill="E7E6E6"/>
          </w:tcPr>
          <w:p w14:paraId="087B8BC3" w14:textId="77777777" w:rsidR="00C47D17" w:rsidRDefault="00000000">
            <w:pPr>
              <w:spacing w:before="60" w:after="60"/>
              <w:rPr>
                <w:rFonts w:ascii="Montserrat" w:eastAsia="Montserrat" w:hAnsi="Montserrat" w:cs="Montserrat"/>
                <w:b/>
                <w:sz w:val="21"/>
                <w:szCs w:val="21"/>
              </w:rPr>
            </w:pPr>
            <w:r>
              <w:rPr>
                <w:rFonts w:ascii="Montserrat" w:eastAsia="Montserrat" w:hAnsi="Montserrat" w:cs="Montserrat"/>
                <w:b/>
                <w:sz w:val="21"/>
                <w:szCs w:val="21"/>
              </w:rPr>
              <w:t>যে কাজের জন্য সবচেয়ে উপযুক্ত</w:t>
            </w:r>
          </w:p>
        </w:tc>
        <w:tc>
          <w:tcPr>
            <w:tcW w:w="1932" w:type="dxa"/>
            <w:shd w:val="clear" w:color="auto" w:fill="E7E6E6"/>
          </w:tcPr>
          <w:p w14:paraId="06AD61CE" w14:textId="77777777" w:rsidR="00C47D17" w:rsidRDefault="00000000">
            <w:pPr>
              <w:spacing w:before="60" w:after="60"/>
              <w:rPr>
                <w:rFonts w:ascii="Montserrat" w:eastAsia="Montserrat" w:hAnsi="Montserrat" w:cs="Montserrat"/>
                <w:b/>
                <w:sz w:val="21"/>
                <w:szCs w:val="21"/>
              </w:rPr>
            </w:pPr>
            <w:r>
              <w:rPr>
                <w:rFonts w:ascii="Montserrat" w:eastAsia="Montserrat" w:hAnsi="Montserrat" w:cs="Montserrat"/>
                <w:b/>
                <w:sz w:val="21"/>
                <w:szCs w:val="21"/>
              </w:rPr>
              <w:t>সহায়তা বা তথ্যের উৎস</w:t>
            </w:r>
          </w:p>
        </w:tc>
      </w:tr>
      <w:tr w:rsidR="00C47D17" w14:paraId="2A7DE596" w14:textId="77777777">
        <w:trPr>
          <w:cantSplit/>
        </w:trPr>
        <w:tc>
          <w:tcPr>
            <w:tcW w:w="1696" w:type="dxa"/>
          </w:tcPr>
          <w:p w14:paraId="0DB9145C" w14:textId="77777777" w:rsidR="00C47D17" w:rsidRDefault="00000000">
            <w:pPr>
              <w:spacing w:before="60" w:after="60"/>
              <w:rPr>
                <w:rFonts w:ascii="Open Sans" w:eastAsia="Open Sans" w:hAnsi="Open Sans" w:cs="Open Sans"/>
                <w:b/>
                <w:sz w:val="21"/>
                <w:szCs w:val="21"/>
              </w:rPr>
            </w:pPr>
            <w:sdt>
              <w:sdtPr>
                <w:tag w:val="goog_rdk_6"/>
                <w:id w:val="279925488"/>
              </w:sdtPr>
              <w:sdtContent>
                <w:r>
                  <w:rPr>
                    <w:rFonts w:ascii="Vrinda" w:eastAsia="Vrinda" w:hAnsi="Vrinda" w:cs="Vrinda"/>
                    <w:b/>
                    <w:sz w:val="21"/>
                    <w:szCs w:val="21"/>
                  </w:rPr>
                  <w:t xml:space="preserve">বাড়ি বাড়ি যাওয়া   </w:t>
                </w:r>
              </w:sdtContent>
            </w:sdt>
          </w:p>
        </w:tc>
        <w:tc>
          <w:tcPr>
            <w:tcW w:w="3544" w:type="dxa"/>
          </w:tcPr>
          <w:p w14:paraId="104ED26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7"/>
                <w:id w:val="616574577"/>
              </w:sdtPr>
              <w:sdtContent>
                <w:r>
                  <w:rPr>
                    <w:rFonts w:ascii="Vrinda" w:eastAsia="Vrinda" w:hAnsi="Vrinda" w:cs="Vrinda"/>
                    <w:color w:val="000000"/>
                    <w:sz w:val="21"/>
                    <w:szCs w:val="21"/>
                  </w:rPr>
                  <w:t>বিস্তারিত আলোচনা করতে সহায়তা করে</w:t>
                </w:r>
              </w:sdtContent>
            </w:sdt>
          </w:p>
          <w:p w14:paraId="3AEBAAF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8"/>
                <w:id w:val="-318348933"/>
              </w:sdtPr>
              <w:sdtContent>
                <w:r>
                  <w:rPr>
                    <w:rFonts w:ascii="Vrinda" w:eastAsia="Vrinda" w:hAnsi="Vrinda" w:cs="Vrinda"/>
                    <w:color w:val="000000"/>
                    <w:sz w:val="21"/>
                    <w:szCs w:val="21"/>
                  </w:rPr>
                  <w:t>আরও একান্ত</w:t>
                </w:r>
              </w:sdtContent>
            </w:sdt>
          </w:p>
          <w:p w14:paraId="7E0A99D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9"/>
                <w:id w:val="174382718"/>
              </w:sdtPr>
              <w:sdtContent>
                <w:r>
                  <w:rPr>
                    <w:rFonts w:ascii="Vrinda" w:eastAsia="Vrinda" w:hAnsi="Vrinda" w:cs="Vrinda"/>
                    <w:color w:val="000000"/>
                    <w:sz w:val="21"/>
                    <w:szCs w:val="21"/>
                  </w:rPr>
                  <w:t>দ্রুত শুরু করা যায় এবং স্বেচ্ছাসেবকদের নেতৃত্বাধীন</w:t>
                </w:r>
              </w:sdtContent>
            </w:sdt>
          </w:p>
        </w:tc>
        <w:tc>
          <w:tcPr>
            <w:tcW w:w="3544" w:type="dxa"/>
          </w:tcPr>
          <w:p w14:paraId="77BDFF89" w14:textId="77777777" w:rsidR="00C47D17" w:rsidRDefault="00000000">
            <w:pPr>
              <w:numPr>
                <w:ilvl w:val="0"/>
                <w:numId w:val="3"/>
              </w:numPr>
              <w:pBdr>
                <w:top w:val="nil"/>
                <w:left w:val="nil"/>
                <w:bottom w:val="nil"/>
                <w:right w:val="nil"/>
                <w:between w:val="nil"/>
              </w:pBdr>
              <w:spacing w:before="60" w:after="60"/>
              <w:ind w:left="398"/>
              <w:rPr>
                <w:rFonts w:ascii="Open Sans" w:eastAsia="Open Sans" w:hAnsi="Open Sans" w:cs="Open Sans"/>
                <w:color w:val="000000"/>
                <w:sz w:val="21"/>
                <w:szCs w:val="21"/>
              </w:rPr>
            </w:pPr>
            <w:sdt>
              <w:sdtPr>
                <w:tag w:val="goog_rdk_10"/>
                <w:id w:val="-110832914"/>
              </w:sdtPr>
              <w:sdtContent>
                <w:r>
                  <w:rPr>
                    <w:rFonts w:ascii="Vrinda" w:eastAsia="Vrinda" w:hAnsi="Vrinda" w:cs="Vrinda"/>
                    <w:color w:val="000000"/>
                    <w:sz w:val="21"/>
                    <w:szCs w:val="21"/>
                  </w:rPr>
                  <w:t>শ্রমঘন</w:t>
                </w:r>
              </w:sdtContent>
            </w:sdt>
          </w:p>
          <w:p w14:paraId="4F0130F7" w14:textId="77777777" w:rsidR="00C47D17" w:rsidRDefault="00000000">
            <w:pPr>
              <w:numPr>
                <w:ilvl w:val="0"/>
                <w:numId w:val="3"/>
              </w:numPr>
              <w:pBdr>
                <w:top w:val="nil"/>
                <w:left w:val="nil"/>
                <w:bottom w:val="nil"/>
                <w:right w:val="nil"/>
                <w:between w:val="nil"/>
              </w:pBdr>
              <w:spacing w:before="60" w:after="60"/>
              <w:ind w:left="398"/>
              <w:rPr>
                <w:rFonts w:ascii="Open Sans" w:eastAsia="Open Sans" w:hAnsi="Open Sans" w:cs="Open Sans"/>
                <w:color w:val="000000"/>
                <w:sz w:val="21"/>
                <w:szCs w:val="21"/>
              </w:rPr>
            </w:pPr>
            <w:sdt>
              <w:sdtPr>
                <w:tag w:val="goog_rdk_11"/>
                <w:id w:val="1360550617"/>
              </w:sdtPr>
              <w:sdtContent>
                <w:r>
                  <w:rPr>
                    <w:rFonts w:ascii="Vrinda" w:eastAsia="Vrinda" w:hAnsi="Vrinda" w:cs="Vrinda"/>
                    <w:color w:val="000000"/>
                    <w:sz w:val="21"/>
                    <w:szCs w:val="21"/>
                  </w:rPr>
                  <w:t xml:space="preserve">ভৌগোলিক নাগাল সীমিত </w:t>
                </w:r>
              </w:sdtContent>
            </w:sdt>
          </w:p>
          <w:p w14:paraId="7BC059DB" w14:textId="77777777" w:rsidR="00C47D17" w:rsidRDefault="00000000">
            <w:pPr>
              <w:numPr>
                <w:ilvl w:val="0"/>
                <w:numId w:val="3"/>
              </w:numPr>
              <w:pBdr>
                <w:top w:val="nil"/>
                <w:left w:val="nil"/>
                <w:bottom w:val="nil"/>
                <w:right w:val="nil"/>
                <w:between w:val="nil"/>
              </w:pBdr>
              <w:spacing w:before="60" w:after="60"/>
              <w:ind w:left="398"/>
              <w:rPr>
                <w:rFonts w:ascii="Open Sans" w:eastAsia="Open Sans" w:hAnsi="Open Sans" w:cs="Open Sans"/>
                <w:color w:val="000000"/>
                <w:sz w:val="21"/>
                <w:szCs w:val="21"/>
              </w:rPr>
            </w:pPr>
            <w:sdt>
              <w:sdtPr>
                <w:tag w:val="goog_rdk_12"/>
                <w:id w:val="-2073501682"/>
              </w:sdtPr>
              <w:sdtContent>
                <w:r>
                  <w:rPr>
                    <w:rFonts w:ascii="Vrinda" w:eastAsia="Vrinda" w:hAnsi="Vrinda" w:cs="Vrinda"/>
                    <w:color w:val="000000"/>
                    <w:sz w:val="21"/>
                    <w:szCs w:val="21"/>
                  </w:rPr>
                  <w:t>(কমিউনিটিতে) স্বশরীরে পৌঁছানোর সুযোগের থাকতে হয়</w:t>
                </w:r>
              </w:sdtContent>
            </w:sdt>
          </w:p>
          <w:p w14:paraId="1D441681" w14:textId="77777777" w:rsidR="00C47D17" w:rsidRDefault="00000000">
            <w:pPr>
              <w:numPr>
                <w:ilvl w:val="0"/>
                <w:numId w:val="3"/>
              </w:numPr>
              <w:pBdr>
                <w:top w:val="nil"/>
                <w:left w:val="nil"/>
                <w:bottom w:val="nil"/>
                <w:right w:val="nil"/>
                <w:between w:val="nil"/>
              </w:pBdr>
              <w:spacing w:before="60" w:after="60"/>
              <w:ind w:left="398"/>
              <w:rPr>
                <w:rFonts w:ascii="Open Sans" w:eastAsia="Open Sans" w:hAnsi="Open Sans" w:cs="Open Sans"/>
                <w:color w:val="000000"/>
                <w:sz w:val="21"/>
                <w:szCs w:val="21"/>
              </w:rPr>
            </w:pPr>
            <w:sdt>
              <w:sdtPr>
                <w:tag w:val="goog_rdk_13"/>
                <w:id w:val="-215274278"/>
              </w:sdtPr>
              <w:sdtContent>
                <w:r>
                  <w:rPr>
                    <w:rFonts w:ascii="Vrinda" w:eastAsia="Vrinda" w:hAnsi="Vrinda" w:cs="Vrinda"/>
                    <w:color w:val="000000"/>
                    <w:sz w:val="21"/>
                    <w:szCs w:val="21"/>
                  </w:rPr>
                  <w:t>স্বেচ্ছাসেবকদের ভালো যোগাযোগের দক্ষতা থাকতে হবে</w:t>
                </w:r>
              </w:sdtContent>
            </w:sdt>
          </w:p>
        </w:tc>
        <w:tc>
          <w:tcPr>
            <w:tcW w:w="3544" w:type="dxa"/>
          </w:tcPr>
          <w:p w14:paraId="582014B9" w14:textId="77777777" w:rsidR="00C47D17" w:rsidRDefault="00000000">
            <w:pPr>
              <w:numPr>
                <w:ilvl w:val="0"/>
                <w:numId w:val="3"/>
              </w:numPr>
              <w:pBdr>
                <w:top w:val="nil"/>
                <w:left w:val="nil"/>
                <w:bottom w:val="nil"/>
                <w:right w:val="nil"/>
                <w:between w:val="nil"/>
              </w:pBdr>
              <w:spacing w:before="60" w:after="60"/>
              <w:ind w:left="398"/>
              <w:rPr>
                <w:rFonts w:ascii="Open Sans" w:eastAsia="Open Sans" w:hAnsi="Open Sans" w:cs="Open Sans"/>
                <w:color w:val="000000"/>
                <w:sz w:val="21"/>
                <w:szCs w:val="21"/>
              </w:rPr>
            </w:pPr>
            <w:sdt>
              <w:sdtPr>
                <w:tag w:val="goog_rdk_14"/>
                <w:id w:val="19216328"/>
              </w:sdtPr>
              <w:sdtContent>
                <w:r>
                  <w:rPr>
                    <w:rFonts w:ascii="Vrinda" w:eastAsia="Vrinda" w:hAnsi="Vrinda" w:cs="Vrinda"/>
                    <w:color w:val="000000"/>
                    <w:sz w:val="21"/>
                    <w:szCs w:val="21"/>
                  </w:rPr>
                  <w:t>মতামত সংগ্রহ</w:t>
                </w:r>
              </w:sdtContent>
            </w:sdt>
          </w:p>
          <w:p w14:paraId="61C7F072" w14:textId="77777777" w:rsidR="00C47D17" w:rsidRDefault="00000000">
            <w:pPr>
              <w:numPr>
                <w:ilvl w:val="0"/>
                <w:numId w:val="3"/>
              </w:numPr>
              <w:pBdr>
                <w:top w:val="nil"/>
                <w:left w:val="nil"/>
                <w:bottom w:val="nil"/>
                <w:right w:val="nil"/>
                <w:between w:val="nil"/>
              </w:pBdr>
              <w:spacing w:before="60" w:after="60"/>
              <w:ind w:left="398"/>
              <w:rPr>
                <w:rFonts w:ascii="Open Sans" w:eastAsia="Open Sans" w:hAnsi="Open Sans" w:cs="Open Sans"/>
                <w:color w:val="000000"/>
                <w:sz w:val="21"/>
                <w:szCs w:val="21"/>
              </w:rPr>
            </w:pPr>
            <w:sdt>
              <w:sdtPr>
                <w:tag w:val="goog_rdk_15"/>
                <w:id w:val="1106778425"/>
              </w:sdtPr>
              <w:sdtContent>
                <w:r>
                  <w:rPr>
                    <w:rFonts w:ascii="Vrinda" w:eastAsia="Vrinda" w:hAnsi="Vrinda" w:cs="Vrinda"/>
                    <w:color w:val="000000"/>
                    <w:sz w:val="21"/>
                    <w:szCs w:val="21"/>
                  </w:rPr>
                  <w:t>সংবেদনশীল বা জটিল বিষয় নিয়ে আলোচনা</w:t>
                </w:r>
              </w:sdtContent>
            </w:sdt>
          </w:p>
          <w:p w14:paraId="4E602D30" w14:textId="77777777" w:rsidR="00C47D17" w:rsidRDefault="00000000">
            <w:pPr>
              <w:numPr>
                <w:ilvl w:val="0"/>
                <w:numId w:val="3"/>
              </w:numPr>
              <w:pBdr>
                <w:top w:val="nil"/>
                <w:left w:val="nil"/>
                <w:bottom w:val="nil"/>
                <w:right w:val="nil"/>
                <w:between w:val="nil"/>
              </w:pBdr>
              <w:spacing w:before="60" w:after="60"/>
              <w:ind w:left="398"/>
              <w:rPr>
                <w:rFonts w:ascii="Open Sans" w:eastAsia="Open Sans" w:hAnsi="Open Sans" w:cs="Open Sans"/>
                <w:color w:val="000000"/>
                <w:sz w:val="21"/>
                <w:szCs w:val="21"/>
              </w:rPr>
            </w:pPr>
            <w:sdt>
              <w:sdtPr>
                <w:tag w:val="goog_rdk_16"/>
                <w:id w:val="-170108201"/>
              </w:sdtPr>
              <w:sdtContent>
                <w:r>
                  <w:rPr>
                    <w:rFonts w:ascii="Vrinda" w:eastAsia="Vrinda" w:hAnsi="Vrinda" w:cs="Vrinda"/>
                    <w:color w:val="000000"/>
                    <w:sz w:val="21"/>
                    <w:szCs w:val="21"/>
                  </w:rPr>
                  <w:t>আচরণ পরিবর্তন</w:t>
                </w:r>
              </w:sdtContent>
            </w:sdt>
          </w:p>
          <w:p w14:paraId="5AB27A3B" w14:textId="77777777" w:rsidR="00C47D17" w:rsidRDefault="00000000">
            <w:pPr>
              <w:numPr>
                <w:ilvl w:val="0"/>
                <w:numId w:val="3"/>
              </w:numPr>
              <w:pBdr>
                <w:top w:val="nil"/>
                <w:left w:val="nil"/>
                <w:bottom w:val="nil"/>
                <w:right w:val="nil"/>
                <w:between w:val="nil"/>
              </w:pBdr>
              <w:spacing w:before="60" w:after="60"/>
              <w:ind w:left="398"/>
              <w:rPr>
                <w:rFonts w:ascii="Open Sans" w:eastAsia="Open Sans" w:hAnsi="Open Sans" w:cs="Open Sans"/>
                <w:color w:val="000000"/>
                <w:sz w:val="21"/>
                <w:szCs w:val="21"/>
              </w:rPr>
            </w:pPr>
            <w:sdt>
              <w:sdtPr>
                <w:tag w:val="goog_rdk_17"/>
                <w:id w:val="918673182"/>
              </w:sdtPr>
              <w:sdtContent>
                <w:r>
                  <w:rPr>
                    <w:rFonts w:ascii="Vrinda" w:eastAsia="Vrinda" w:hAnsi="Vrinda" w:cs="Vrinda"/>
                    <w:color w:val="000000"/>
                    <w:sz w:val="21"/>
                    <w:szCs w:val="21"/>
                  </w:rPr>
                  <w:t xml:space="preserve">ঝুঁকি অবহিতকরণ – তবে বিবেচনা করুন </w:t>
                </w:r>
              </w:sdtContent>
            </w:sdt>
          </w:p>
        </w:tc>
        <w:tc>
          <w:tcPr>
            <w:tcW w:w="1932" w:type="dxa"/>
          </w:tcPr>
          <w:p w14:paraId="0C080393" w14:textId="77777777" w:rsidR="00C47D17" w:rsidRDefault="00C47D17">
            <w:pPr>
              <w:pBdr>
                <w:top w:val="nil"/>
                <w:left w:val="nil"/>
                <w:bottom w:val="nil"/>
                <w:right w:val="nil"/>
                <w:between w:val="nil"/>
              </w:pBdr>
              <w:spacing w:before="60" w:after="60"/>
              <w:rPr>
                <w:rFonts w:ascii="Open Sans" w:eastAsia="Open Sans" w:hAnsi="Open Sans" w:cs="Open Sans"/>
                <w:sz w:val="21"/>
                <w:szCs w:val="21"/>
              </w:rPr>
            </w:pPr>
            <w:hyperlink r:id="rId10">
              <w:r>
                <w:rPr>
                  <w:rFonts w:ascii="Open Sans" w:eastAsia="Open Sans" w:hAnsi="Open Sans" w:cs="Open Sans"/>
                  <w:color w:val="F6303F"/>
                  <w:sz w:val="21"/>
                  <w:szCs w:val="21"/>
                  <w:u w:val="single"/>
                </w:rPr>
                <w:t>১-দিনের যোগাযোগ দক্ষতা প্রশিক্ষণটি দেখুন</w:t>
              </w:r>
            </w:hyperlink>
            <w:r w:rsidR="00000000">
              <w:rPr>
                <w:rFonts w:ascii="Open Sans" w:eastAsia="Open Sans" w:hAnsi="Open Sans" w:cs="Open Sans"/>
                <w:sz w:val="21"/>
                <w:szCs w:val="21"/>
              </w:rPr>
              <w:t xml:space="preserve"> </w:t>
            </w:r>
          </w:p>
        </w:tc>
      </w:tr>
      <w:tr w:rsidR="00C47D17" w14:paraId="642BAA57" w14:textId="77777777">
        <w:trPr>
          <w:cantSplit/>
        </w:trPr>
        <w:tc>
          <w:tcPr>
            <w:tcW w:w="1696" w:type="dxa"/>
          </w:tcPr>
          <w:p w14:paraId="3ADD7466" w14:textId="77777777" w:rsidR="00C47D17" w:rsidRDefault="00000000">
            <w:pPr>
              <w:spacing w:before="60" w:after="60"/>
              <w:rPr>
                <w:rFonts w:ascii="Open Sans" w:eastAsia="Open Sans" w:hAnsi="Open Sans" w:cs="Open Sans"/>
                <w:b/>
                <w:sz w:val="21"/>
                <w:szCs w:val="21"/>
              </w:rPr>
            </w:pPr>
            <w:sdt>
              <w:sdtPr>
                <w:tag w:val="goog_rdk_18"/>
                <w:id w:val="-671166"/>
              </w:sdtPr>
              <w:sdtContent>
                <w:r>
                  <w:rPr>
                    <w:rFonts w:ascii="Vrinda" w:eastAsia="Vrinda" w:hAnsi="Vrinda" w:cs="Vrinda"/>
                    <w:b/>
                    <w:sz w:val="21"/>
                    <w:szCs w:val="21"/>
                  </w:rPr>
                  <w:t>কমিউনিটি মিটিং</w:t>
                </w:r>
              </w:sdtContent>
            </w:sdt>
          </w:p>
          <w:p w14:paraId="5CC73CC7" w14:textId="77777777" w:rsidR="00C47D17" w:rsidRDefault="00C47D17">
            <w:pPr>
              <w:spacing w:before="60" w:after="60"/>
              <w:rPr>
                <w:rFonts w:ascii="Open Sans" w:eastAsia="Open Sans" w:hAnsi="Open Sans" w:cs="Open Sans"/>
                <w:b/>
                <w:sz w:val="21"/>
                <w:szCs w:val="21"/>
              </w:rPr>
            </w:pPr>
          </w:p>
        </w:tc>
        <w:tc>
          <w:tcPr>
            <w:tcW w:w="3544" w:type="dxa"/>
          </w:tcPr>
          <w:p w14:paraId="6273825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9"/>
                <w:id w:val="-1215115629"/>
              </w:sdtPr>
              <w:sdtContent>
                <w:r>
                  <w:rPr>
                    <w:rFonts w:ascii="Vrinda" w:eastAsia="Vrinda" w:hAnsi="Vrinda" w:cs="Vrinda"/>
                    <w:color w:val="000000"/>
                    <w:sz w:val="21"/>
                    <w:szCs w:val="21"/>
                  </w:rPr>
                  <w:t xml:space="preserve">লোকেরা মতামত জানাতে, প্রশ্ন জিজ্ঞাসা করতে এবং উত্তর পেতে পারে </w:t>
                </w:r>
              </w:sdtContent>
            </w:sdt>
          </w:p>
          <w:p w14:paraId="045B707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0"/>
                <w:id w:val="1043711865"/>
              </w:sdtPr>
              <w:sdtContent>
                <w:r>
                  <w:rPr>
                    <w:rFonts w:ascii="Vrinda" w:eastAsia="Vrinda" w:hAnsi="Vrinda" w:cs="Vrinda"/>
                    <w:color w:val="000000"/>
                    <w:sz w:val="21"/>
                    <w:szCs w:val="21"/>
                  </w:rPr>
                  <w:t>স্বচ্ছ, সবাই একই সময়ে একই তথ্য পায়</w:t>
                </w:r>
              </w:sdtContent>
            </w:sdt>
          </w:p>
          <w:p w14:paraId="42F53AB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1"/>
                <w:id w:val="-935136297"/>
              </w:sdtPr>
              <w:sdtContent>
                <w:r>
                  <w:rPr>
                    <w:rFonts w:ascii="Vrinda" w:eastAsia="Vrinda" w:hAnsi="Vrinda" w:cs="Vrinda"/>
                    <w:color w:val="000000"/>
                    <w:sz w:val="21"/>
                    <w:szCs w:val="21"/>
                  </w:rPr>
                  <w:t>কম খরচ এবং সাধারণ প্রযুক্তি</w:t>
                </w:r>
              </w:sdtContent>
            </w:sdt>
          </w:p>
        </w:tc>
        <w:tc>
          <w:tcPr>
            <w:tcW w:w="3544" w:type="dxa"/>
          </w:tcPr>
          <w:p w14:paraId="54D9BFD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2"/>
                <w:id w:val="-396739383"/>
              </w:sdtPr>
              <w:sdtContent>
                <w:r>
                  <w:rPr>
                    <w:rFonts w:ascii="Vrinda" w:eastAsia="Vrinda" w:hAnsi="Vrinda" w:cs="Vrinda"/>
                    <w:color w:val="000000"/>
                    <w:sz w:val="21"/>
                    <w:szCs w:val="21"/>
                  </w:rPr>
                  <w:t>ভৌগোলিক নাগাল সীমিত</w:t>
                </w:r>
              </w:sdtContent>
            </w:sdt>
          </w:p>
          <w:p w14:paraId="40A17AA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3"/>
                <w:id w:val="749241415"/>
              </w:sdtPr>
              <w:sdtContent>
                <w:r>
                  <w:rPr>
                    <w:rFonts w:ascii="Vrinda" w:eastAsia="Vrinda" w:hAnsi="Vrinda" w:cs="Vrinda"/>
                    <w:color w:val="000000"/>
                    <w:sz w:val="21"/>
                    <w:szCs w:val="21"/>
                  </w:rPr>
                  <w:t>স্বশরীরে পৌঁছানোর সুযোগের থাকতে হয়</w:t>
                </w:r>
              </w:sdtContent>
            </w:sdt>
          </w:p>
          <w:p w14:paraId="0DEAAFC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4"/>
                <w:id w:val="-74597055"/>
              </w:sdtPr>
              <w:sdtContent>
                <w:r>
                  <w:rPr>
                    <w:rFonts w:ascii="Vrinda" w:eastAsia="Vrinda" w:hAnsi="Vrinda" w:cs="Vrinda"/>
                    <w:color w:val="000000"/>
                    <w:sz w:val="21"/>
                    <w:szCs w:val="21"/>
                  </w:rPr>
                  <w:t>সবাই জনসমক্ষে কথা বলতে সক্ষম বোধ করবে না</w:t>
                </w:r>
              </w:sdtContent>
            </w:sdt>
          </w:p>
          <w:p w14:paraId="7F65789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5"/>
                <w:id w:val="-815567091"/>
              </w:sdtPr>
              <w:sdtContent>
                <w:r>
                  <w:rPr>
                    <w:rFonts w:ascii="Vrinda" w:eastAsia="Vrinda" w:hAnsi="Vrinda" w:cs="Vrinda"/>
                    <w:color w:val="000000"/>
                    <w:sz w:val="21"/>
                    <w:szCs w:val="21"/>
                  </w:rPr>
                  <w:t xml:space="preserve">যাদের চলাফেরায় সীমাবদ্ধতা রয়েছে তারা বাদ রয়ে যেতে পারে </w:t>
                </w:r>
              </w:sdtContent>
            </w:sdt>
          </w:p>
        </w:tc>
        <w:tc>
          <w:tcPr>
            <w:tcW w:w="3544" w:type="dxa"/>
          </w:tcPr>
          <w:p w14:paraId="72CF63B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6"/>
                <w:id w:val="-1924329813"/>
              </w:sdtPr>
              <w:sdtContent>
                <w:r>
                  <w:rPr>
                    <w:rFonts w:ascii="Vrinda" w:eastAsia="Vrinda" w:hAnsi="Vrinda" w:cs="Vrinda"/>
                    <w:color w:val="000000"/>
                    <w:sz w:val="21"/>
                    <w:szCs w:val="21"/>
                  </w:rPr>
                  <w:t>কর্মসূচির বিস্তারিত তথ্য প্রদান করা</w:t>
                </w:r>
              </w:sdtContent>
            </w:sdt>
          </w:p>
          <w:p w14:paraId="1932165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7"/>
                <w:id w:val="87277752"/>
              </w:sdtPr>
              <w:sdtContent>
                <w:r>
                  <w:rPr>
                    <w:rFonts w:ascii="Vrinda" w:eastAsia="Vrinda" w:hAnsi="Vrinda" w:cs="Vrinda"/>
                    <w:color w:val="000000"/>
                    <w:sz w:val="21"/>
                    <w:szCs w:val="21"/>
                  </w:rPr>
                  <w:t>কমিউনিটির সাথে সম্মিলিতভাবে কর্মসূচির সমস্যা নিয়ে আলোচনা করা</w:t>
                </w:r>
              </w:sdtContent>
            </w:sdt>
          </w:p>
          <w:p w14:paraId="318ECE0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8"/>
                <w:id w:val="-1184812147"/>
              </w:sdtPr>
              <w:sdtContent>
                <w:r>
                  <w:rPr>
                    <w:rFonts w:ascii="Vrinda" w:eastAsia="Vrinda" w:hAnsi="Vrinda" w:cs="Vrinda"/>
                    <w:color w:val="000000"/>
                    <w:sz w:val="21"/>
                    <w:szCs w:val="21"/>
                  </w:rPr>
                  <w:t>সাধারণ মতামত সংগ্রহ</w:t>
                </w:r>
              </w:sdtContent>
            </w:sdt>
          </w:p>
          <w:p w14:paraId="4E81FF7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9"/>
                <w:id w:val="-278257323"/>
              </w:sdtPr>
              <w:sdtContent>
                <w:r>
                  <w:rPr>
                    <w:rFonts w:ascii="Vrinda" w:eastAsia="Vrinda" w:hAnsi="Vrinda" w:cs="Vrinda"/>
                    <w:color w:val="000000"/>
                    <w:sz w:val="21"/>
                    <w:szCs w:val="21"/>
                  </w:rPr>
                  <w:t xml:space="preserve">জটিল তথ্য ব্যাখ্যা করা, </w:t>
                </w:r>
              </w:sdtContent>
            </w:sdt>
          </w:p>
          <w:p w14:paraId="6C33334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0"/>
                <w:id w:val="264888901"/>
              </w:sdtPr>
              <w:sdtContent>
                <w:r>
                  <w:rPr>
                    <w:rFonts w:ascii="Vrinda" w:eastAsia="Vrinda" w:hAnsi="Vrinda" w:cs="Vrinda"/>
                    <w:color w:val="000000"/>
                    <w:sz w:val="21"/>
                    <w:szCs w:val="21"/>
                  </w:rPr>
                  <w:t>আচরণ পরিবর্তন</w:t>
                </w:r>
              </w:sdtContent>
            </w:sdt>
          </w:p>
        </w:tc>
        <w:tc>
          <w:tcPr>
            <w:tcW w:w="1932" w:type="dxa"/>
          </w:tcPr>
          <w:p w14:paraId="03440976" w14:textId="77777777" w:rsidR="00C47D17" w:rsidRDefault="00C47D17">
            <w:pPr>
              <w:pBdr>
                <w:top w:val="nil"/>
                <w:left w:val="nil"/>
                <w:bottom w:val="nil"/>
                <w:right w:val="nil"/>
                <w:between w:val="nil"/>
              </w:pBdr>
              <w:spacing w:before="60" w:after="60"/>
              <w:rPr>
                <w:rFonts w:ascii="Open Sans" w:eastAsia="Open Sans" w:hAnsi="Open Sans" w:cs="Open Sans"/>
                <w:sz w:val="21"/>
                <w:szCs w:val="21"/>
              </w:rPr>
            </w:pPr>
            <w:hyperlink r:id="rId11">
              <w:r>
                <w:rPr>
                  <w:rFonts w:ascii="Open Sans" w:eastAsia="Open Sans" w:hAnsi="Open Sans" w:cs="Open Sans"/>
                  <w:color w:val="F6303F"/>
                  <w:sz w:val="21"/>
                  <w:szCs w:val="21"/>
                  <w:u w:val="single"/>
                </w:rPr>
                <w:t>টুল ১৭: কমিউনিটি মিটিংস টুল</w:t>
              </w:r>
            </w:hyperlink>
          </w:p>
        </w:tc>
      </w:tr>
      <w:tr w:rsidR="00C47D17" w14:paraId="133FB66F" w14:textId="77777777">
        <w:trPr>
          <w:cantSplit/>
        </w:trPr>
        <w:tc>
          <w:tcPr>
            <w:tcW w:w="1696" w:type="dxa"/>
          </w:tcPr>
          <w:p w14:paraId="7A32A777" w14:textId="77777777" w:rsidR="00C47D17" w:rsidRDefault="00000000">
            <w:pPr>
              <w:spacing w:before="60" w:after="60"/>
              <w:rPr>
                <w:rFonts w:ascii="Open Sans" w:eastAsia="Open Sans" w:hAnsi="Open Sans" w:cs="Open Sans"/>
                <w:b/>
                <w:sz w:val="21"/>
                <w:szCs w:val="21"/>
              </w:rPr>
            </w:pPr>
            <w:sdt>
              <w:sdtPr>
                <w:tag w:val="goog_rdk_31"/>
                <w:id w:val="-528029829"/>
              </w:sdtPr>
              <w:sdtContent>
                <w:r>
                  <w:rPr>
                    <w:rFonts w:ascii="Vrinda" w:eastAsia="Vrinda" w:hAnsi="Vrinda" w:cs="Vrinda"/>
                    <w:b/>
                    <w:sz w:val="21"/>
                    <w:szCs w:val="21"/>
                  </w:rPr>
                  <w:t>তথ্য / হেল্প ডেস্ক</w:t>
                </w:r>
              </w:sdtContent>
            </w:sdt>
          </w:p>
        </w:tc>
        <w:tc>
          <w:tcPr>
            <w:tcW w:w="3544" w:type="dxa"/>
          </w:tcPr>
          <w:p w14:paraId="044F8B9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2"/>
                <w:id w:val="-784663529"/>
              </w:sdtPr>
              <w:sdtContent>
                <w:r>
                  <w:rPr>
                    <w:rFonts w:ascii="Vrinda" w:eastAsia="Vrinda" w:hAnsi="Vrinda" w:cs="Vrinda"/>
                    <w:color w:val="000000"/>
                    <w:sz w:val="21"/>
                    <w:szCs w:val="21"/>
                  </w:rPr>
                  <w:t>লোকেরা তাদের মতামতের দ্রুত সাড়া পেতে পারে</w:t>
                </w:r>
              </w:sdtContent>
            </w:sdt>
          </w:p>
          <w:p w14:paraId="7AAB40B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3"/>
                <w:id w:val="2058274375"/>
              </w:sdtPr>
              <w:sdtContent>
                <w:r>
                  <w:rPr>
                    <w:rFonts w:ascii="Vrinda" w:eastAsia="Vrinda" w:hAnsi="Vrinda" w:cs="Vrinda"/>
                    <w:color w:val="000000"/>
                    <w:sz w:val="21"/>
                    <w:szCs w:val="21"/>
                  </w:rPr>
                  <w:t xml:space="preserve">একান্ত </w:t>
                </w:r>
              </w:sdtContent>
            </w:sdt>
          </w:p>
          <w:p w14:paraId="16DEF8B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4"/>
                <w:id w:val="-88001025"/>
              </w:sdtPr>
              <w:sdtContent>
                <w:r>
                  <w:rPr>
                    <w:rFonts w:ascii="Vrinda" w:eastAsia="Vrinda" w:hAnsi="Vrinda" w:cs="Vrinda"/>
                    <w:color w:val="000000"/>
                    <w:sz w:val="21"/>
                    <w:szCs w:val="21"/>
                  </w:rPr>
                  <w:t>কমিউনিটির মানষদের কাজে আসে</w:t>
                </w:r>
              </w:sdtContent>
            </w:sdt>
          </w:p>
          <w:p w14:paraId="02F9242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5"/>
                <w:id w:val="-699854750"/>
              </w:sdtPr>
              <w:sdtContent>
                <w:r>
                  <w:rPr>
                    <w:rFonts w:ascii="Vrinda" w:eastAsia="Vrinda" w:hAnsi="Vrinda" w:cs="Vrinda"/>
                    <w:color w:val="000000"/>
                    <w:sz w:val="21"/>
                    <w:szCs w:val="21"/>
                  </w:rPr>
                  <w:t>কম খরচ এবং সাধারণ প্রযুক্তি</w:t>
                </w:r>
              </w:sdtContent>
            </w:sdt>
          </w:p>
        </w:tc>
        <w:tc>
          <w:tcPr>
            <w:tcW w:w="3544" w:type="dxa"/>
          </w:tcPr>
          <w:p w14:paraId="2AEBEC0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6"/>
                <w:id w:val="-650913786"/>
              </w:sdtPr>
              <w:sdtContent>
                <w:r>
                  <w:rPr>
                    <w:rFonts w:ascii="Vrinda" w:eastAsia="Vrinda" w:hAnsi="Vrinda" w:cs="Vrinda"/>
                    <w:color w:val="000000"/>
                    <w:sz w:val="21"/>
                    <w:szCs w:val="21"/>
                  </w:rPr>
                  <w:t>ভৌগোলিক নাগাল সীমিত</w:t>
                </w:r>
              </w:sdtContent>
            </w:sdt>
          </w:p>
          <w:p w14:paraId="37CB249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7"/>
                <w:id w:val="-977832412"/>
              </w:sdtPr>
              <w:sdtContent>
                <w:r>
                  <w:rPr>
                    <w:rFonts w:ascii="Vrinda" w:eastAsia="Vrinda" w:hAnsi="Vrinda" w:cs="Vrinda"/>
                    <w:color w:val="000000"/>
                    <w:sz w:val="21"/>
                    <w:szCs w:val="21"/>
                  </w:rPr>
                  <w:t>স্বশরীরে পৌঁছানোর সুযোগের থাকতে হয়</w:t>
                </w:r>
              </w:sdtContent>
            </w:sdt>
          </w:p>
          <w:p w14:paraId="0748518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8"/>
                <w:id w:val="-1772156256"/>
              </w:sdtPr>
              <w:sdtContent>
                <w:r>
                  <w:rPr>
                    <w:rFonts w:ascii="Vrinda" w:eastAsia="Vrinda" w:hAnsi="Vrinda" w:cs="Vrinda"/>
                    <w:color w:val="000000"/>
                    <w:sz w:val="21"/>
                    <w:szCs w:val="21"/>
                  </w:rPr>
                  <w:t>কিছু মানুষ অন্যদের সামনে ডেস্ক ব্যবহার করতে নাও চাইতে পারে</w:t>
                </w:r>
              </w:sdtContent>
            </w:sdt>
          </w:p>
          <w:p w14:paraId="7C6BC41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9"/>
                <w:id w:val="-161541710"/>
              </w:sdtPr>
              <w:sdtContent>
                <w:r>
                  <w:rPr>
                    <w:rFonts w:ascii="Vrinda" w:eastAsia="Vrinda" w:hAnsi="Vrinda" w:cs="Vrinda"/>
                    <w:color w:val="000000"/>
                    <w:sz w:val="21"/>
                    <w:szCs w:val="21"/>
                  </w:rPr>
                  <w:t>হেল্পডেস্ক কর্মীদের অবশ্যই প্রশিক্ষণ দিতে হবে</w:t>
                </w:r>
              </w:sdtContent>
            </w:sdt>
          </w:p>
        </w:tc>
        <w:tc>
          <w:tcPr>
            <w:tcW w:w="3544" w:type="dxa"/>
          </w:tcPr>
          <w:p w14:paraId="4D4E745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40"/>
                <w:id w:val="530304634"/>
              </w:sdtPr>
              <w:sdtContent>
                <w:r>
                  <w:rPr>
                    <w:rFonts w:ascii="Vrinda" w:eastAsia="Vrinda" w:hAnsi="Vrinda" w:cs="Vrinda"/>
                    <w:color w:val="000000"/>
                    <w:sz w:val="21"/>
                    <w:szCs w:val="21"/>
                  </w:rPr>
                  <w:t>কর্মসূচির বিষয়ে মতামত এবং অভিযোগ ব্যবস্থাপনা</w:t>
                </w:r>
              </w:sdtContent>
            </w:sdt>
          </w:p>
          <w:p w14:paraId="55D2A45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41"/>
                <w:id w:val="2122264775"/>
              </w:sdtPr>
              <w:sdtContent>
                <w:r>
                  <w:rPr>
                    <w:rFonts w:ascii="Vrinda" w:eastAsia="Vrinda" w:hAnsi="Vrinda" w:cs="Vrinda"/>
                    <w:color w:val="000000"/>
                    <w:sz w:val="21"/>
                    <w:szCs w:val="21"/>
                  </w:rPr>
                  <w:t>বিশেষ করে বিতরণের সময়, গোপনীয়তা বজায় রেখে এবং দ্রুত প্রশ্ন ও অভিযোগ মোকাবেলা করার ক্ষেত্রে কাজে আসে</w:t>
                </w:r>
              </w:sdtContent>
            </w:sdt>
          </w:p>
        </w:tc>
        <w:tc>
          <w:tcPr>
            <w:tcW w:w="1932" w:type="dxa"/>
          </w:tcPr>
          <w:p w14:paraId="0CF7A348" w14:textId="77777777" w:rsidR="00C47D17" w:rsidRDefault="00C47D17">
            <w:pPr>
              <w:pBdr>
                <w:top w:val="nil"/>
                <w:left w:val="nil"/>
                <w:bottom w:val="nil"/>
                <w:right w:val="nil"/>
                <w:between w:val="nil"/>
              </w:pBdr>
              <w:spacing w:before="60" w:after="60"/>
              <w:rPr>
                <w:rFonts w:ascii="Open Sans" w:eastAsia="Open Sans" w:hAnsi="Open Sans" w:cs="Open Sans"/>
                <w:sz w:val="21"/>
                <w:szCs w:val="21"/>
              </w:rPr>
            </w:pPr>
            <w:hyperlink r:id="rId12">
              <w:r>
                <w:rPr>
                  <w:rFonts w:ascii="Open Sans" w:eastAsia="Open Sans" w:hAnsi="Open Sans" w:cs="Open Sans"/>
                  <w:color w:val="F6303F"/>
                  <w:sz w:val="21"/>
                  <w:szCs w:val="21"/>
                  <w:u w:val="single"/>
                </w:rPr>
                <w:t>টুল ১৫: মতামতের কিট</w:t>
              </w:r>
            </w:hyperlink>
          </w:p>
        </w:tc>
      </w:tr>
      <w:tr w:rsidR="00C47D17" w14:paraId="13E8B76E" w14:textId="77777777">
        <w:trPr>
          <w:cantSplit/>
        </w:trPr>
        <w:tc>
          <w:tcPr>
            <w:tcW w:w="1696" w:type="dxa"/>
          </w:tcPr>
          <w:p w14:paraId="0E46796C" w14:textId="77777777" w:rsidR="00C47D17" w:rsidRDefault="00000000">
            <w:pPr>
              <w:spacing w:before="60" w:after="60"/>
              <w:rPr>
                <w:rFonts w:ascii="Open Sans" w:eastAsia="Open Sans" w:hAnsi="Open Sans" w:cs="Open Sans"/>
                <w:b/>
                <w:sz w:val="21"/>
                <w:szCs w:val="21"/>
              </w:rPr>
            </w:pPr>
            <w:sdt>
              <w:sdtPr>
                <w:tag w:val="goog_rdk_42"/>
                <w:id w:val="-1614659197"/>
              </w:sdtPr>
              <w:sdtContent>
                <w:r>
                  <w:rPr>
                    <w:rFonts w:ascii="Vrinda" w:eastAsia="Vrinda" w:hAnsi="Vrinda" w:cs="Vrinda"/>
                    <w:b/>
                    <w:sz w:val="21"/>
                    <w:szCs w:val="21"/>
                  </w:rPr>
                  <w:t>ফোকাস গ্রুপ ডিসকাশনস</w:t>
                </w:r>
              </w:sdtContent>
            </w:sdt>
          </w:p>
        </w:tc>
        <w:tc>
          <w:tcPr>
            <w:tcW w:w="3544" w:type="dxa"/>
          </w:tcPr>
          <w:p w14:paraId="40ACE77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43"/>
                <w:id w:val="-1729452399"/>
              </w:sdtPr>
              <w:sdtContent>
                <w:r>
                  <w:rPr>
                    <w:rFonts w:ascii="Vrinda" w:eastAsia="Vrinda" w:hAnsi="Vrinda" w:cs="Vrinda"/>
                    <w:color w:val="000000"/>
                    <w:sz w:val="21"/>
                    <w:szCs w:val="21"/>
                  </w:rPr>
                  <w:t>বিষয়গুলি নিয়ে গভীরভাবে আলোচনা করতে এবং নির্দিষ্ট প্রসঙ্গে বিস্তারিত মতামত সংগ্রহ করতে পারে</w:t>
                </w:r>
              </w:sdtContent>
            </w:sdt>
          </w:p>
          <w:p w14:paraId="4437D7A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44"/>
                <w:id w:val="1565450804"/>
              </w:sdtPr>
              <w:sdtContent>
                <w:r>
                  <w:rPr>
                    <w:rFonts w:ascii="Vrinda" w:eastAsia="Vrinda" w:hAnsi="Vrinda" w:cs="Vrinda"/>
                    <w:color w:val="000000"/>
                    <w:sz w:val="21"/>
                    <w:szCs w:val="21"/>
                  </w:rPr>
                  <w:t xml:space="preserve">নির্দিষ্ট গোষ্ঠীগুলিকে লক্ষ্যবস্তু করতে পারে, যেমন নারী, প্রতিবন্ধী ব্যক্তি </w:t>
                </w:r>
              </w:sdtContent>
            </w:sdt>
          </w:p>
          <w:p w14:paraId="2D5825D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45"/>
                <w:id w:val="1281922708"/>
              </w:sdtPr>
              <w:sdtContent>
                <w:r>
                  <w:rPr>
                    <w:rFonts w:ascii="Vrinda" w:eastAsia="Vrinda" w:hAnsi="Vrinda" w:cs="Vrinda"/>
                    <w:color w:val="000000"/>
                    <w:sz w:val="21"/>
                    <w:szCs w:val="21"/>
                  </w:rPr>
                  <w:t>কম খরচ এবং সাধারণ প্রযুক্তি</w:t>
                </w:r>
              </w:sdtContent>
            </w:sdt>
          </w:p>
        </w:tc>
        <w:tc>
          <w:tcPr>
            <w:tcW w:w="3544" w:type="dxa"/>
          </w:tcPr>
          <w:p w14:paraId="29AF6CB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46"/>
                <w:id w:val="-590741"/>
              </w:sdtPr>
              <w:sdtContent>
                <w:r>
                  <w:rPr>
                    <w:rFonts w:ascii="Vrinda" w:eastAsia="Vrinda" w:hAnsi="Vrinda" w:cs="Vrinda"/>
                    <w:color w:val="000000"/>
                    <w:sz w:val="21"/>
                    <w:szCs w:val="21"/>
                  </w:rPr>
                  <w:t>ছোট জনগোষ্ঠীর মধ্যে সীমাবদ্ধ তাই এর উপাত্ত সম্পূর্ণ জনসংখ্যার বৈশিষ্ট্য এবং ধরণগুলিকে সঠিকভাবে প্রতিফলিত করবে না</w:t>
                </w:r>
              </w:sdtContent>
            </w:sdt>
          </w:p>
          <w:p w14:paraId="49EB4FC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47"/>
                <w:id w:val="243459486"/>
              </w:sdtPr>
              <w:sdtContent>
                <w:r>
                  <w:rPr>
                    <w:rFonts w:ascii="Vrinda" w:eastAsia="Vrinda" w:hAnsi="Vrinda" w:cs="Vrinda"/>
                    <w:color w:val="000000"/>
                    <w:sz w:val="21"/>
                    <w:szCs w:val="21"/>
                  </w:rPr>
                  <w:t>ভৌগোলিক নাগাল সীমিত</w:t>
                </w:r>
              </w:sdtContent>
            </w:sdt>
          </w:p>
          <w:p w14:paraId="636032D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48"/>
                <w:id w:val="1071471150"/>
              </w:sdtPr>
              <w:sdtContent>
                <w:r>
                  <w:rPr>
                    <w:rFonts w:ascii="Vrinda" w:eastAsia="Vrinda" w:hAnsi="Vrinda" w:cs="Vrinda"/>
                    <w:color w:val="000000"/>
                    <w:sz w:val="21"/>
                    <w:szCs w:val="21"/>
                  </w:rPr>
                  <w:t xml:space="preserve">স্বশরীরে পৌঁছানোর সুযোগের থাকতে হয় </w:t>
                </w:r>
              </w:sdtContent>
            </w:sdt>
          </w:p>
          <w:p w14:paraId="7C8B997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49"/>
                <w:id w:val="-448548330"/>
              </w:sdtPr>
              <w:sdtContent>
                <w:r>
                  <w:rPr>
                    <w:rFonts w:ascii="Vrinda" w:eastAsia="Vrinda" w:hAnsi="Vrinda" w:cs="Vrinda"/>
                    <w:color w:val="000000"/>
                    <w:sz w:val="21"/>
                    <w:szCs w:val="21"/>
                  </w:rPr>
                  <w:t>অভিজ্ঞ, দক্ষ সঞ্চালক প্রয়োজন হয়</w:t>
                </w:r>
              </w:sdtContent>
            </w:sdt>
          </w:p>
        </w:tc>
        <w:tc>
          <w:tcPr>
            <w:tcW w:w="3544" w:type="dxa"/>
          </w:tcPr>
          <w:p w14:paraId="128AE33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50"/>
                <w:id w:val="1745372533"/>
              </w:sdtPr>
              <w:sdtContent>
                <w:r>
                  <w:rPr>
                    <w:rFonts w:ascii="Vrinda" w:eastAsia="Vrinda" w:hAnsi="Vrinda" w:cs="Vrinda"/>
                    <w:color w:val="000000"/>
                    <w:sz w:val="21"/>
                    <w:szCs w:val="21"/>
                  </w:rPr>
                  <w:t xml:space="preserve">প্রেক্ষাপট, প্রয়োজন এবং সক্ষমতা বোঝা </w:t>
                </w:r>
              </w:sdtContent>
            </w:sdt>
          </w:p>
          <w:p w14:paraId="753A7F9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51"/>
                <w:id w:val="-82460227"/>
              </w:sdtPr>
              <w:sdtContent>
                <w:r>
                  <w:rPr>
                    <w:rFonts w:ascii="Vrinda" w:eastAsia="Vrinda" w:hAnsi="Vrinda" w:cs="Vrinda"/>
                    <w:color w:val="000000"/>
                    <w:sz w:val="21"/>
                    <w:szCs w:val="21"/>
                  </w:rPr>
                  <w:t xml:space="preserve">কর্মসূচি পরিকল্পনা, পরিবিক্ষণ এবং মূল্যায়ন </w:t>
                </w:r>
              </w:sdtContent>
            </w:sdt>
          </w:p>
          <w:p w14:paraId="603D341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52"/>
                <w:id w:val="-598251683"/>
              </w:sdtPr>
              <w:sdtContent>
                <w:r>
                  <w:rPr>
                    <w:rFonts w:ascii="Vrinda" w:eastAsia="Vrinda" w:hAnsi="Vrinda" w:cs="Vrinda"/>
                    <w:color w:val="000000"/>
                    <w:sz w:val="21"/>
                    <w:szCs w:val="21"/>
                  </w:rPr>
                  <w:t>আচরণ পরিবর্তনের জন্য ধারণা এবং বিশ্বাস অনুসন্ধান</w:t>
                </w:r>
              </w:sdtContent>
            </w:sdt>
          </w:p>
        </w:tc>
        <w:tc>
          <w:tcPr>
            <w:tcW w:w="1932" w:type="dxa"/>
          </w:tcPr>
          <w:p w14:paraId="27055DB5" w14:textId="77777777" w:rsidR="00C47D17" w:rsidRDefault="00C47D17">
            <w:pPr>
              <w:spacing w:before="60" w:after="60"/>
              <w:ind w:left="38"/>
              <w:rPr>
                <w:rFonts w:ascii="Open Sans" w:eastAsia="Open Sans" w:hAnsi="Open Sans" w:cs="Open Sans"/>
                <w:sz w:val="21"/>
                <w:szCs w:val="21"/>
              </w:rPr>
            </w:pPr>
            <w:hyperlink r:id="rId13">
              <w:r>
                <w:rPr>
                  <w:rFonts w:ascii="Open Sans" w:eastAsia="Open Sans" w:hAnsi="Open Sans" w:cs="Open Sans"/>
                  <w:color w:val="F6303F"/>
                  <w:sz w:val="21"/>
                  <w:szCs w:val="21"/>
                  <w:u w:val="single"/>
                </w:rPr>
                <w:t>টুল ১৬: এফজিডি গাইড</w:t>
              </w:r>
            </w:hyperlink>
          </w:p>
        </w:tc>
      </w:tr>
      <w:tr w:rsidR="00C47D17" w14:paraId="592E9544" w14:textId="77777777">
        <w:trPr>
          <w:cantSplit/>
        </w:trPr>
        <w:tc>
          <w:tcPr>
            <w:tcW w:w="1696" w:type="dxa"/>
          </w:tcPr>
          <w:p w14:paraId="61D1C629" w14:textId="77777777" w:rsidR="00C47D17" w:rsidRDefault="00000000">
            <w:pPr>
              <w:spacing w:before="60" w:after="60"/>
              <w:rPr>
                <w:rFonts w:ascii="Open Sans" w:eastAsia="Open Sans" w:hAnsi="Open Sans" w:cs="Open Sans"/>
                <w:b/>
                <w:sz w:val="21"/>
                <w:szCs w:val="21"/>
              </w:rPr>
            </w:pPr>
            <w:sdt>
              <w:sdtPr>
                <w:tag w:val="goog_rdk_53"/>
                <w:id w:val="-1262371247"/>
              </w:sdtPr>
              <w:sdtContent>
                <w:r>
                  <w:rPr>
                    <w:rFonts w:ascii="Vrinda" w:eastAsia="Vrinda" w:hAnsi="Vrinda" w:cs="Vrinda"/>
                    <w:b/>
                    <w:sz w:val="21"/>
                    <w:szCs w:val="21"/>
                  </w:rPr>
                  <w:t>কমিউনিটি থিয়েটার বা নাটক</w:t>
                </w:r>
              </w:sdtContent>
            </w:sdt>
          </w:p>
          <w:p w14:paraId="47ABEC82" w14:textId="77777777" w:rsidR="00C47D17" w:rsidRDefault="00C47D17">
            <w:pPr>
              <w:spacing w:before="60" w:after="60"/>
              <w:rPr>
                <w:rFonts w:ascii="Open Sans" w:eastAsia="Open Sans" w:hAnsi="Open Sans" w:cs="Open Sans"/>
                <w:b/>
                <w:sz w:val="21"/>
                <w:szCs w:val="21"/>
              </w:rPr>
            </w:pPr>
          </w:p>
        </w:tc>
        <w:tc>
          <w:tcPr>
            <w:tcW w:w="3544" w:type="dxa"/>
          </w:tcPr>
          <w:p w14:paraId="299D1A5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54"/>
                <w:id w:val="-1654516975"/>
              </w:sdtPr>
              <w:sdtContent>
                <w:r>
                  <w:rPr>
                    <w:rFonts w:ascii="Vrinda" w:eastAsia="Vrinda" w:hAnsi="Vrinda" w:cs="Vrinda"/>
                    <w:color w:val="000000"/>
                    <w:sz w:val="21"/>
                    <w:szCs w:val="21"/>
                  </w:rPr>
                  <w:t>ইন্টারেক্টিভ এবং আকর্ষক</w:t>
                </w:r>
              </w:sdtContent>
            </w:sdt>
          </w:p>
          <w:p w14:paraId="0B08FAD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55"/>
                <w:id w:val="-841091777"/>
              </w:sdtPr>
              <w:sdtContent>
                <w:r>
                  <w:rPr>
                    <w:rFonts w:ascii="Vrinda" w:eastAsia="Vrinda" w:hAnsi="Vrinda" w:cs="Vrinda"/>
                    <w:color w:val="000000"/>
                    <w:sz w:val="21"/>
                    <w:szCs w:val="21"/>
                  </w:rPr>
                  <w:t xml:space="preserve">সমস্যা নিয়ে সম্মিলিতভাবে আলোচনার জন্য কমিউনিটিকে একত্রিত করে </w:t>
                </w:r>
              </w:sdtContent>
            </w:sdt>
          </w:p>
        </w:tc>
        <w:tc>
          <w:tcPr>
            <w:tcW w:w="3544" w:type="dxa"/>
          </w:tcPr>
          <w:p w14:paraId="728ACAA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56"/>
                <w:id w:val="-343859463"/>
              </w:sdtPr>
              <w:sdtContent>
                <w:r>
                  <w:rPr>
                    <w:rFonts w:ascii="Vrinda" w:eastAsia="Vrinda" w:hAnsi="Vrinda" w:cs="Vrinda"/>
                    <w:color w:val="000000"/>
                    <w:sz w:val="21"/>
                    <w:szCs w:val="21"/>
                  </w:rPr>
                  <w:t xml:space="preserve">কার্যকর হওয়ার জন্য ভালো প্রস্তুতি এবং প্রশিক্ষণের প্রয়োজন হয়, অথবা অন্য কোনো প্রতিষ্ঠানকে নিযুক্ত করা  </w:t>
                </w:r>
              </w:sdtContent>
            </w:sdt>
          </w:p>
          <w:p w14:paraId="518DB21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57"/>
                <w:id w:val="1974781417"/>
              </w:sdtPr>
              <w:sdtContent>
                <w:r>
                  <w:rPr>
                    <w:rFonts w:ascii="Vrinda" w:eastAsia="Vrinda" w:hAnsi="Vrinda" w:cs="Vrinda"/>
                    <w:color w:val="000000"/>
                    <w:sz w:val="21"/>
                    <w:szCs w:val="21"/>
                  </w:rPr>
                  <w:t>ভৌগোলিক নাগাল সীমিত</w:t>
                </w:r>
              </w:sdtContent>
            </w:sdt>
          </w:p>
        </w:tc>
        <w:tc>
          <w:tcPr>
            <w:tcW w:w="3544" w:type="dxa"/>
          </w:tcPr>
          <w:p w14:paraId="43F56655"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58"/>
                <w:id w:val="-536122254"/>
              </w:sdtPr>
              <w:sdtContent>
                <w:r>
                  <w:rPr>
                    <w:rFonts w:ascii="Vrinda" w:eastAsia="Vrinda" w:hAnsi="Vrinda" w:cs="Vrinda"/>
                    <w:color w:val="000000"/>
                    <w:sz w:val="21"/>
                    <w:szCs w:val="21"/>
                  </w:rPr>
                  <w:t>আচরণ পরিবর্তন</w:t>
                </w:r>
              </w:sdtContent>
            </w:sdt>
          </w:p>
          <w:p w14:paraId="3863A62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59"/>
                <w:id w:val="-1664851217"/>
              </w:sdtPr>
              <w:sdtContent>
                <w:r>
                  <w:rPr>
                    <w:rFonts w:ascii="Vrinda" w:eastAsia="Vrinda" w:hAnsi="Vrinda" w:cs="Vrinda"/>
                    <w:color w:val="000000"/>
                    <w:sz w:val="21"/>
                    <w:szCs w:val="21"/>
                  </w:rPr>
                  <w:t>ঝুঁকি যোগাযোগ – তবে শুরু করতে সময় লাগতে পারে</w:t>
                </w:r>
              </w:sdtContent>
            </w:sdt>
          </w:p>
        </w:tc>
        <w:tc>
          <w:tcPr>
            <w:tcW w:w="1932" w:type="dxa"/>
          </w:tcPr>
          <w:p w14:paraId="61E9960F" w14:textId="77777777" w:rsidR="00C47D17" w:rsidRDefault="00000000">
            <w:pPr>
              <w:spacing w:before="60" w:after="60"/>
              <w:ind w:left="38"/>
              <w:rPr>
                <w:rFonts w:ascii="Open Sans" w:eastAsia="Open Sans" w:hAnsi="Open Sans" w:cs="Open Sans"/>
                <w:sz w:val="21"/>
                <w:szCs w:val="21"/>
              </w:rPr>
            </w:pPr>
            <w:sdt>
              <w:sdtPr>
                <w:tag w:val="goog_rdk_60"/>
                <w:id w:val="-759677250"/>
              </w:sdtPr>
              <w:sdtContent>
                <w:r>
                  <w:rPr>
                    <w:rFonts w:ascii="Vrinda" w:eastAsia="Vrinda" w:hAnsi="Vrinda" w:cs="Vrinda"/>
                    <w:sz w:val="21"/>
                    <w:szCs w:val="21"/>
                  </w:rPr>
                  <w:t>স্থানীয় ধরণের থিয়েটার ও নৃত্যের ব্যবহার করা</w:t>
                </w:r>
              </w:sdtContent>
            </w:sdt>
          </w:p>
        </w:tc>
      </w:tr>
      <w:tr w:rsidR="00C47D17" w14:paraId="3E72E620" w14:textId="77777777">
        <w:trPr>
          <w:cantSplit/>
        </w:trPr>
        <w:tc>
          <w:tcPr>
            <w:tcW w:w="1696" w:type="dxa"/>
          </w:tcPr>
          <w:p w14:paraId="6B21270B" w14:textId="77777777" w:rsidR="00C47D17" w:rsidRDefault="00000000">
            <w:pPr>
              <w:spacing w:before="60" w:after="60"/>
              <w:rPr>
                <w:rFonts w:ascii="Open Sans" w:eastAsia="Open Sans" w:hAnsi="Open Sans" w:cs="Open Sans"/>
                <w:b/>
                <w:sz w:val="21"/>
                <w:szCs w:val="21"/>
              </w:rPr>
            </w:pPr>
            <w:sdt>
              <w:sdtPr>
                <w:tag w:val="goog_rdk_61"/>
                <w:id w:val="1208533389"/>
              </w:sdtPr>
              <w:sdtContent>
                <w:r>
                  <w:rPr>
                    <w:rFonts w:ascii="Vrinda" w:eastAsia="Vrinda" w:hAnsi="Vrinda" w:cs="Vrinda"/>
                    <w:b/>
                    <w:sz w:val="21"/>
                    <w:szCs w:val="21"/>
                  </w:rPr>
                  <w:t>মোবাইল সিনেমা</w:t>
                </w:r>
              </w:sdtContent>
            </w:sdt>
            <w:sdt>
              <w:sdtPr>
                <w:tag w:val="goog_rdk_62"/>
                <w:id w:val="-1555459059"/>
              </w:sdtPr>
              <w:sdtContent>
                <w:r>
                  <w:rPr>
                    <w:rFonts w:ascii="Vrinda" w:eastAsia="Vrinda" w:hAnsi="Vrinda" w:cs="Vrinda"/>
                    <w:sz w:val="21"/>
                    <w:szCs w:val="21"/>
                  </w:rPr>
                  <w:t xml:space="preserve"> - কমিউনিটিতে চলচ্চিত্র দেখানো</w:t>
                </w:r>
              </w:sdtContent>
            </w:sdt>
          </w:p>
        </w:tc>
        <w:tc>
          <w:tcPr>
            <w:tcW w:w="3544" w:type="dxa"/>
          </w:tcPr>
          <w:p w14:paraId="71E3CCE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63"/>
                <w:id w:val="554279856"/>
              </w:sdtPr>
              <w:sdtContent>
                <w:r>
                  <w:rPr>
                    <w:rFonts w:ascii="Vrinda" w:eastAsia="Vrinda" w:hAnsi="Vrinda" w:cs="Vrinda"/>
                    <w:color w:val="000000"/>
                    <w:sz w:val="21"/>
                    <w:szCs w:val="21"/>
                  </w:rPr>
                  <w:t>ইন্টারেক্টিভ এবং আকর্ষক</w:t>
                </w:r>
              </w:sdtContent>
            </w:sdt>
          </w:p>
          <w:p w14:paraId="4B398AB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64"/>
                <w:id w:val="125356877"/>
              </w:sdtPr>
              <w:sdtContent>
                <w:r>
                  <w:rPr>
                    <w:rFonts w:ascii="Vrinda" w:eastAsia="Vrinda" w:hAnsi="Vrinda" w:cs="Vrinda"/>
                    <w:color w:val="000000"/>
                    <w:sz w:val="21"/>
                    <w:szCs w:val="21"/>
                  </w:rPr>
                  <w:t>ভিডিওতে জটিল তথ্যকে সরল করে দেখানো যেতে পারে, যেমন সংক্রমণের বিস্তার</w:t>
                </w:r>
              </w:sdtContent>
            </w:sdt>
          </w:p>
          <w:p w14:paraId="798BA0F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65"/>
                <w:id w:val="-1113666464"/>
              </w:sdtPr>
              <w:sdtContent>
                <w:r>
                  <w:rPr>
                    <w:rFonts w:ascii="Vrinda" w:eastAsia="Vrinda" w:hAnsi="Vrinda" w:cs="Vrinda"/>
                    <w:color w:val="000000"/>
                    <w:sz w:val="21"/>
                    <w:szCs w:val="21"/>
                  </w:rPr>
                  <w:t>সমস্যা নিয়ে সম্মিলিতভাবে আলোচনার জন্য কমিউনিটিকে একত্রিত করে</w:t>
                </w:r>
              </w:sdtContent>
            </w:sdt>
          </w:p>
        </w:tc>
        <w:tc>
          <w:tcPr>
            <w:tcW w:w="3544" w:type="dxa"/>
          </w:tcPr>
          <w:p w14:paraId="7CAB01B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66"/>
                <w:id w:val="-331450703"/>
              </w:sdtPr>
              <w:sdtContent>
                <w:r>
                  <w:rPr>
                    <w:rFonts w:ascii="Vrinda" w:eastAsia="Vrinda" w:hAnsi="Vrinda" w:cs="Vrinda"/>
                    <w:color w:val="000000"/>
                    <w:sz w:val="21"/>
                    <w:szCs w:val="21"/>
                  </w:rPr>
                  <w:t>কার্যকর হওয়ার জন্য ভালো প্রস্তুতি এবং প্রশিক্ষণের প্রয়োজন হয়,</w:t>
                </w:r>
              </w:sdtContent>
            </w:sdt>
          </w:p>
          <w:p w14:paraId="476CB4B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67"/>
                <w:id w:val="-1233772190"/>
              </w:sdtPr>
              <w:sdtContent>
                <w:r>
                  <w:rPr>
                    <w:rFonts w:ascii="Vrinda" w:eastAsia="Vrinda" w:hAnsi="Vrinda" w:cs="Vrinda"/>
                    <w:color w:val="000000"/>
                    <w:sz w:val="21"/>
                    <w:szCs w:val="21"/>
                  </w:rPr>
                  <w:t>সরঞ্জাম এবং প্রযুক্তিগত দক্ষতা প্রয়োজন, যেমন প্রজেক্টর</w:t>
                </w:r>
              </w:sdtContent>
            </w:sdt>
          </w:p>
          <w:p w14:paraId="305EEE5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68"/>
                <w:id w:val="173306419"/>
              </w:sdtPr>
              <w:sdtContent>
                <w:r>
                  <w:rPr>
                    <w:rFonts w:ascii="Vrinda" w:eastAsia="Vrinda" w:hAnsi="Vrinda" w:cs="Vrinda"/>
                    <w:color w:val="000000"/>
                    <w:sz w:val="21"/>
                    <w:szCs w:val="21"/>
                  </w:rPr>
                  <w:t>ভৌগোলিক নাগাল সীমিত</w:t>
                </w:r>
              </w:sdtContent>
            </w:sdt>
          </w:p>
          <w:p w14:paraId="44E92E4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69"/>
                <w:id w:val="1838730195"/>
              </w:sdtPr>
              <w:sdtContent>
                <w:r>
                  <w:rPr>
                    <w:rFonts w:ascii="Vrinda" w:eastAsia="Vrinda" w:hAnsi="Vrinda" w:cs="Vrinda"/>
                    <w:color w:val="000000"/>
                    <w:sz w:val="21"/>
                    <w:szCs w:val="21"/>
                  </w:rPr>
                  <w:t>ভাল মানের ভিডিও বিষয়বস্তু প্রয়োজন হয়</w:t>
                </w:r>
              </w:sdtContent>
            </w:sdt>
          </w:p>
        </w:tc>
        <w:tc>
          <w:tcPr>
            <w:tcW w:w="3544" w:type="dxa"/>
          </w:tcPr>
          <w:p w14:paraId="40A0607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70"/>
                <w:id w:val="-975838466"/>
              </w:sdtPr>
              <w:sdtContent>
                <w:r>
                  <w:rPr>
                    <w:rFonts w:ascii="Vrinda" w:eastAsia="Vrinda" w:hAnsi="Vrinda" w:cs="Vrinda"/>
                    <w:color w:val="000000"/>
                    <w:sz w:val="21"/>
                    <w:szCs w:val="21"/>
                  </w:rPr>
                  <w:t>আচরণ পরিবর্তন</w:t>
                </w:r>
              </w:sdtContent>
            </w:sdt>
          </w:p>
          <w:p w14:paraId="63A24BF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71"/>
                <w:id w:val="-1852259761"/>
              </w:sdtPr>
              <w:sdtContent>
                <w:r>
                  <w:rPr>
                    <w:rFonts w:ascii="Vrinda" w:eastAsia="Vrinda" w:hAnsi="Vrinda" w:cs="Vrinda"/>
                    <w:color w:val="000000"/>
                    <w:sz w:val="21"/>
                    <w:szCs w:val="21"/>
                  </w:rPr>
                  <w:t>ঝুঁকি অবহিতকরণ – তবে মহামারীর প্রথম পর্যায়ে নয় কারণ এটি স্থাপন করতে অত্যন্ত বেশি সময় লাগতে পারে</w:t>
                </w:r>
              </w:sdtContent>
            </w:sdt>
          </w:p>
        </w:tc>
        <w:tc>
          <w:tcPr>
            <w:tcW w:w="1932" w:type="dxa"/>
          </w:tcPr>
          <w:p w14:paraId="6449112E" w14:textId="77777777" w:rsidR="00C47D17" w:rsidRDefault="00000000">
            <w:pPr>
              <w:spacing w:before="60" w:after="60"/>
              <w:rPr>
                <w:rFonts w:ascii="Open Sans" w:eastAsia="Open Sans" w:hAnsi="Open Sans" w:cs="Open Sans"/>
                <w:sz w:val="21"/>
                <w:szCs w:val="21"/>
              </w:rPr>
            </w:pPr>
            <w:sdt>
              <w:sdtPr>
                <w:tag w:val="goog_rdk_72"/>
                <w:id w:val="-999881635"/>
              </w:sdtPr>
              <w:sdtContent>
                <w:r>
                  <w:rPr>
                    <w:rFonts w:ascii="Vrinda" w:eastAsia="Vrinda" w:hAnsi="Vrinda" w:cs="Vrinda"/>
                    <w:sz w:val="21"/>
                    <w:szCs w:val="21"/>
                  </w:rPr>
                  <w:t xml:space="preserve">কমিউনিটি এনগেজমেন্ট হাব-এ </w:t>
                </w:r>
              </w:sdtContent>
            </w:sdt>
            <w:hyperlink r:id="rId14">
              <w:r w:rsidR="00C47D17">
                <w:rPr>
                  <w:rFonts w:ascii="Open Sans" w:eastAsia="Open Sans" w:hAnsi="Open Sans" w:cs="Open Sans"/>
                  <w:color w:val="F6303F"/>
                  <w:sz w:val="21"/>
                  <w:szCs w:val="21"/>
                  <w:u w:val="single"/>
                </w:rPr>
                <w:t>মোবাইল সিনেমার জন্য সহায়তা বা তথ্যের উৎস</w:t>
              </w:r>
            </w:hyperlink>
            <w:sdt>
              <w:sdtPr>
                <w:tag w:val="goog_rdk_73"/>
                <w:id w:val="-1325743581"/>
              </w:sdtPr>
              <w:sdtContent>
                <w:r>
                  <w:rPr>
                    <w:rFonts w:ascii="Vrinda" w:eastAsia="Vrinda" w:hAnsi="Vrinda" w:cs="Vrinda"/>
                    <w:sz w:val="21"/>
                    <w:szCs w:val="21"/>
                  </w:rPr>
                  <w:t xml:space="preserve"> দেখুন</w:t>
                </w:r>
              </w:sdtContent>
            </w:sdt>
          </w:p>
          <w:p w14:paraId="6224F25E" w14:textId="77777777" w:rsidR="00C47D17" w:rsidRDefault="00C47D17">
            <w:pPr>
              <w:spacing w:before="60" w:after="60"/>
              <w:rPr>
                <w:rFonts w:ascii="Open Sans" w:eastAsia="Open Sans" w:hAnsi="Open Sans" w:cs="Open Sans"/>
                <w:sz w:val="21"/>
                <w:szCs w:val="21"/>
              </w:rPr>
            </w:pPr>
          </w:p>
        </w:tc>
      </w:tr>
      <w:tr w:rsidR="00C47D17" w14:paraId="4D37C0DF" w14:textId="77777777">
        <w:trPr>
          <w:cantSplit/>
        </w:trPr>
        <w:tc>
          <w:tcPr>
            <w:tcW w:w="1696" w:type="dxa"/>
          </w:tcPr>
          <w:p w14:paraId="58F33BA1" w14:textId="77777777" w:rsidR="00C47D17" w:rsidRDefault="00000000">
            <w:pPr>
              <w:spacing w:before="60" w:after="60"/>
              <w:rPr>
                <w:rFonts w:ascii="Open Sans" w:eastAsia="Open Sans" w:hAnsi="Open Sans" w:cs="Open Sans"/>
                <w:b/>
                <w:sz w:val="21"/>
                <w:szCs w:val="21"/>
              </w:rPr>
            </w:pPr>
            <w:sdt>
              <w:sdtPr>
                <w:tag w:val="goog_rdk_74"/>
                <w:id w:val="318691541"/>
              </w:sdtPr>
              <w:sdtContent>
                <w:r>
                  <w:rPr>
                    <w:rFonts w:ascii="Vrinda" w:eastAsia="Vrinda" w:hAnsi="Vrinda" w:cs="Vrinda"/>
                    <w:b/>
                    <w:sz w:val="21"/>
                    <w:szCs w:val="21"/>
                  </w:rPr>
                  <w:t>ভ্রাম্যমাণ রেডিও</w:t>
                </w:r>
              </w:sdtContent>
            </w:sdt>
            <w:sdt>
              <w:sdtPr>
                <w:tag w:val="goog_rdk_75"/>
                <w:id w:val="-1139179513"/>
              </w:sdtPr>
              <w:sdtContent>
                <w:r>
                  <w:rPr>
                    <w:rFonts w:ascii="Vrinda" w:eastAsia="Vrinda" w:hAnsi="Vrinda" w:cs="Vrinda"/>
                    <w:sz w:val="21"/>
                    <w:szCs w:val="21"/>
                  </w:rPr>
                  <w:t xml:space="preserve"> - রেকর্ড করা রেডিও অনুষ্ঠান কমিউনিটিতে জনসমক্ষে বাজানো </w:t>
                </w:r>
              </w:sdtContent>
            </w:sdt>
          </w:p>
        </w:tc>
        <w:tc>
          <w:tcPr>
            <w:tcW w:w="3544" w:type="dxa"/>
          </w:tcPr>
          <w:p w14:paraId="06437FC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76"/>
                <w:id w:val="-625001868"/>
              </w:sdtPr>
              <w:sdtContent>
                <w:r>
                  <w:rPr>
                    <w:rFonts w:ascii="Vrinda" w:eastAsia="Vrinda" w:hAnsi="Vrinda" w:cs="Vrinda"/>
                    <w:color w:val="000000"/>
                    <w:sz w:val="21"/>
                    <w:szCs w:val="21"/>
                  </w:rPr>
                  <w:t>যদি পূর্বে রেকর্ড করা রেডিও অনুষ্ঠান ব্যবহার করা হয়, তবে এতে বেশি শ্রম দেওয়ার প্রয়োজন নাও থাকতে পারে</w:t>
                </w:r>
              </w:sdtContent>
            </w:sdt>
          </w:p>
          <w:p w14:paraId="668AE66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77"/>
                <w:id w:val="-929347008"/>
              </w:sdtPr>
              <w:sdtContent>
                <w:r>
                  <w:rPr>
                    <w:rFonts w:ascii="Vrinda" w:eastAsia="Vrinda" w:hAnsi="Vrinda" w:cs="Vrinda"/>
                    <w:color w:val="000000"/>
                    <w:sz w:val="21"/>
                    <w:szCs w:val="21"/>
                  </w:rPr>
                  <w:t>সরাসরি রেডিও অনুষ্ঠান বাজানো হলে তা ইন্টারেক্টিভ এবং আকর্ষক হয়</w:t>
                </w:r>
              </w:sdtContent>
            </w:sdt>
          </w:p>
          <w:p w14:paraId="79B55B0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78"/>
                <w:id w:val="-1145969952"/>
              </w:sdtPr>
              <w:sdtContent>
                <w:r>
                  <w:rPr>
                    <w:rFonts w:ascii="Vrinda" w:eastAsia="Vrinda" w:hAnsi="Vrinda" w:cs="Vrinda"/>
                    <w:color w:val="000000"/>
                    <w:sz w:val="21"/>
                    <w:szCs w:val="21"/>
                  </w:rPr>
                  <w:t xml:space="preserve">মানুষদের রেডিওর প্রয়োজন নেই </w:t>
                </w:r>
              </w:sdtContent>
            </w:sdt>
          </w:p>
          <w:p w14:paraId="3D71E71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79"/>
                <w:id w:val="331421389"/>
              </w:sdtPr>
              <w:sdtContent>
                <w:r>
                  <w:rPr>
                    <w:rFonts w:ascii="Vrinda" w:eastAsia="Vrinda" w:hAnsi="Vrinda" w:cs="Vrinda"/>
                    <w:color w:val="000000"/>
                    <w:sz w:val="21"/>
                    <w:szCs w:val="21"/>
                  </w:rPr>
                  <w:t>মানুষদের একত্রিত করে</w:t>
                </w:r>
              </w:sdtContent>
            </w:sdt>
          </w:p>
        </w:tc>
        <w:tc>
          <w:tcPr>
            <w:tcW w:w="3544" w:type="dxa"/>
          </w:tcPr>
          <w:p w14:paraId="55BA7AF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80"/>
                <w:id w:val="207844073"/>
              </w:sdtPr>
              <w:sdtContent>
                <w:r>
                  <w:rPr>
                    <w:rFonts w:ascii="Vrinda" w:eastAsia="Vrinda" w:hAnsi="Vrinda" w:cs="Vrinda"/>
                    <w:color w:val="000000"/>
                    <w:sz w:val="21"/>
                    <w:szCs w:val="21"/>
                  </w:rPr>
                  <w:t>সরঞ্জাম এবং প্রযুক্তিগত দক্ষতা প্রয়োজন হয় যেমন, স্পিকার, যানবাহন</w:t>
                </w:r>
              </w:sdtContent>
            </w:sdt>
          </w:p>
          <w:p w14:paraId="6E0C8FB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81"/>
                <w:id w:val="-1335292146"/>
              </w:sdtPr>
              <w:sdtContent>
                <w:r>
                  <w:rPr>
                    <w:rFonts w:ascii="Vrinda" w:eastAsia="Vrinda" w:hAnsi="Vrinda" w:cs="Vrinda"/>
                    <w:color w:val="000000"/>
                    <w:sz w:val="21"/>
                    <w:szCs w:val="21"/>
                  </w:rPr>
                  <w:t>রেডিও অনুষ্ঠানের বিষয়বস্তু প্রয়োজন হয়</w:t>
                </w:r>
              </w:sdtContent>
            </w:sdt>
          </w:p>
          <w:p w14:paraId="72F1BFC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82"/>
                <w:id w:val="-771321529"/>
              </w:sdtPr>
              <w:sdtContent>
                <w:r>
                  <w:rPr>
                    <w:rFonts w:ascii="Vrinda" w:eastAsia="Vrinda" w:hAnsi="Vrinda" w:cs="Vrinda"/>
                    <w:color w:val="000000"/>
                    <w:sz w:val="21"/>
                    <w:szCs w:val="21"/>
                  </w:rPr>
                  <w:t xml:space="preserve">ভৌগোলিক নাগাল সীমিত </w:t>
                </w:r>
              </w:sdtContent>
            </w:sdt>
          </w:p>
        </w:tc>
        <w:tc>
          <w:tcPr>
            <w:tcW w:w="3544" w:type="dxa"/>
          </w:tcPr>
          <w:p w14:paraId="3F57624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83"/>
                <w:id w:val="-1480765623"/>
              </w:sdtPr>
              <w:sdtContent>
                <w:r>
                  <w:rPr>
                    <w:rFonts w:ascii="Vrinda" w:eastAsia="Vrinda" w:hAnsi="Vrinda" w:cs="Vrinda"/>
                    <w:color w:val="000000"/>
                    <w:sz w:val="21"/>
                    <w:szCs w:val="21"/>
                  </w:rPr>
                  <w:t>আচরণ পরিবর্তন</w:t>
                </w:r>
              </w:sdtContent>
            </w:sdt>
          </w:p>
          <w:p w14:paraId="16630D8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84"/>
                <w:id w:val="43954529"/>
              </w:sdtPr>
              <w:sdtContent>
                <w:r>
                  <w:rPr>
                    <w:rFonts w:ascii="Vrinda" w:eastAsia="Vrinda" w:hAnsi="Vrinda" w:cs="Vrinda"/>
                    <w:color w:val="000000"/>
                    <w:sz w:val="21"/>
                    <w:szCs w:val="21"/>
                  </w:rPr>
                  <w:t>ঝুঁকি অবহিতকরণ – তবে প্রথম পর্যায়ে নয় কারণ এটি স্থাপন করতে সময় লাগতে পারে</w:t>
                </w:r>
              </w:sdtContent>
            </w:sdt>
          </w:p>
          <w:p w14:paraId="710B8B1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85"/>
                <w:id w:val="696502549"/>
              </w:sdtPr>
              <w:sdtContent>
                <w:r>
                  <w:rPr>
                    <w:rFonts w:ascii="Vrinda" w:eastAsia="Vrinda" w:hAnsi="Vrinda" w:cs="Vrinda"/>
                    <w:color w:val="000000"/>
                    <w:sz w:val="21"/>
                    <w:szCs w:val="21"/>
                  </w:rPr>
                  <w:t>যখন সরাসরি সংস্পর্শে আসাটাও একটি ঝুঁকি হয়, যেমন কোভিড-১৯</w:t>
                </w:r>
              </w:sdtContent>
            </w:sdt>
          </w:p>
        </w:tc>
        <w:tc>
          <w:tcPr>
            <w:tcW w:w="1932" w:type="dxa"/>
          </w:tcPr>
          <w:p w14:paraId="62E34239" w14:textId="77777777" w:rsidR="00C47D17" w:rsidRDefault="00C47D17">
            <w:pPr>
              <w:spacing w:before="60" w:after="60"/>
              <w:rPr>
                <w:rFonts w:ascii="Open Sans" w:eastAsia="Open Sans" w:hAnsi="Open Sans" w:cs="Open Sans"/>
                <w:sz w:val="21"/>
                <w:szCs w:val="21"/>
              </w:rPr>
            </w:pPr>
            <w:hyperlink r:id="rId15">
              <w:r>
                <w:rPr>
                  <w:rFonts w:ascii="Open Sans" w:eastAsia="Open Sans" w:hAnsi="Open Sans" w:cs="Open Sans"/>
                  <w:color w:val="F6303F"/>
                  <w:sz w:val="21"/>
                  <w:szCs w:val="21"/>
                  <w:u w:val="single"/>
                </w:rPr>
                <w:t>রুয়ান্ডা রেড ক্রস কীভাবে মোবাইল রেডিও ব্যবহার করেছিল</w:t>
              </w:r>
            </w:hyperlink>
            <w:r w:rsidR="00000000">
              <w:t xml:space="preserve"> </w:t>
            </w:r>
            <w:sdt>
              <w:sdtPr>
                <w:tag w:val="goog_rdk_86"/>
                <w:id w:val="-1851780187"/>
              </w:sdtPr>
              <w:sdtContent>
                <w:r w:rsidR="00000000">
                  <w:rPr>
                    <w:rFonts w:ascii="Vrinda" w:eastAsia="Vrinda" w:hAnsi="Vrinda" w:cs="Vrinda"/>
                    <w:sz w:val="21"/>
                    <w:szCs w:val="21"/>
                  </w:rPr>
                  <w:t>তা দেখুন</w:t>
                </w:r>
              </w:sdtContent>
            </w:sdt>
          </w:p>
          <w:p w14:paraId="43707B52" w14:textId="77777777" w:rsidR="00C47D17" w:rsidRDefault="00000000">
            <w:pPr>
              <w:spacing w:before="60" w:after="60"/>
              <w:rPr>
                <w:rFonts w:ascii="Open Sans" w:eastAsia="Open Sans" w:hAnsi="Open Sans" w:cs="Open Sans"/>
                <w:sz w:val="21"/>
                <w:szCs w:val="21"/>
              </w:rPr>
            </w:pPr>
            <w:sdt>
              <w:sdtPr>
                <w:tag w:val="goog_rdk_87"/>
                <w:id w:val="-47462611"/>
              </w:sdtPr>
              <w:sdtContent>
                <w:r>
                  <w:rPr>
                    <w:rFonts w:ascii="Vrinda" w:eastAsia="Vrinda" w:hAnsi="Vrinda" w:cs="Vrinda"/>
                    <w:sz w:val="21"/>
                    <w:szCs w:val="21"/>
                  </w:rPr>
                  <w:t xml:space="preserve">হাব-এ থাকা সাধারণ </w:t>
                </w:r>
              </w:sdtContent>
            </w:sdt>
            <w:hyperlink r:id="rId16">
              <w:r w:rsidR="00C47D17">
                <w:rPr>
                  <w:rFonts w:ascii="Open Sans" w:eastAsia="Open Sans" w:hAnsi="Open Sans" w:cs="Open Sans"/>
                  <w:color w:val="F6303F"/>
                  <w:sz w:val="21"/>
                  <w:szCs w:val="21"/>
                  <w:u w:val="single"/>
                </w:rPr>
                <w:t>রেডিও সংক্রান্ত সহায়তা বা তথ্যের উৎস</w:t>
              </w:r>
            </w:hyperlink>
          </w:p>
        </w:tc>
      </w:tr>
      <w:tr w:rsidR="00C47D17" w14:paraId="74AF0457" w14:textId="77777777">
        <w:trPr>
          <w:cantSplit/>
        </w:trPr>
        <w:tc>
          <w:tcPr>
            <w:tcW w:w="1696" w:type="dxa"/>
          </w:tcPr>
          <w:p w14:paraId="6EEEFACF" w14:textId="77777777" w:rsidR="00C47D17" w:rsidRDefault="00000000">
            <w:pPr>
              <w:spacing w:before="60" w:after="60"/>
              <w:rPr>
                <w:rFonts w:ascii="Open Sans" w:eastAsia="Open Sans" w:hAnsi="Open Sans" w:cs="Open Sans"/>
                <w:b/>
                <w:sz w:val="21"/>
                <w:szCs w:val="21"/>
              </w:rPr>
            </w:pPr>
            <w:sdt>
              <w:sdtPr>
                <w:tag w:val="goog_rdk_88"/>
                <w:id w:val="1747614230"/>
              </w:sdtPr>
              <w:sdtContent>
                <w:r>
                  <w:rPr>
                    <w:rFonts w:ascii="Vrinda" w:eastAsia="Vrinda" w:hAnsi="Vrinda" w:cs="Vrinda"/>
                    <w:b/>
                    <w:sz w:val="21"/>
                    <w:szCs w:val="21"/>
                  </w:rPr>
                  <w:t>মেগাফোন</w:t>
                </w:r>
              </w:sdtContent>
            </w:sdt>
          </w:p>
        </w:tc>
        <w:tc>
          <w:tcPr>
            <w:tcW w:w="3544" w:type="dxa"/>
          </w:tcPr>
          <w:p w14:paraId="6118C23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89"/>
                <w:id w:val="-103265478"/>
              </w:sdtPr>
              <w:sdtContent>
                <w:r>
                  <w:rPr>
                    <w:rFonts w:ascii="Vrinda" w:eastAsia="Vrinda" w:hAnsi="Vrinda" w:cs="Vrinda"/>
                    <w:color w:val="000000"/>
                    <w:sz w:val="21"/>
                    <w:szCs w:val="21"/>
                  </w:rPr>
                  <w:t>ব্যস্ত স্থানে একসাথে অনেক লোকের কাছে পৌঁছানো</w:t>
                </w:r>
              </w:sdtContent>
            </w:sdt>
          </w:p>
          <w:p w14:paraId="0DDEE0B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90"/>
                <w:id w:val="1125044782"/>
              </w:sdtPr>
              <w:sdtContent>
                <w:r>
                  <w:rPr>
                    <w:rFonts w:ascii="Vrinda" w:eastAsia="Vrinda" w:hAnsi="Vrinda" w:cs="Vrinda"/>
                    <w:color w:val="000000"/>
                    <w:sz w:val="21"/>
                    <w:szCs w:val="21"/>
                  </w:rPr>
                  <w:t>দ্রুত শুরু করা যায় এবং স্বেচ্ছাসেবকদের নেতৃত্বাধীন</w:t>
                </w:r>
              </w:sdtContent>
            </w:sdt>
          </w:p>
        </w:tc>
        <w:tc>
          <w:tcPr>
            <w:tcW w:w="3544" w:type="dxa"/>
          </w:tcPr>
          <w:p w14:paraId="3A5EA8B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91"/>
                <w:id w:val="-1807535676"/>
              </w:sdtPr>
              <w:sdtContent>
                <w:r>
                  <w:rPr>
                    <w:rFonts w:ascii="Vrinda" w:eastAsia="Vrinda" w:hAnsi="Vrinda" w:cs="Vrinda"/>
                    <w:color w:val="000000"/>
                    <w:sz w:val="21"/>
                    <w:szCs w:val="21"/>
                  </w:rPr>
                  <w:t xml:space="preserve">একমুখী যোগাযোগ </w:t>
                </w:r>
              </w:sdtContent>
            </w:sdt>
          </w:p>
          <w:p w14:paraId="5C7A3F3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92"/>
                <w:id w:val="-1988386069"/>
              </w:sdtPr>
              <w:sdtContent>
                <w:r>
                  <w:rPr>
                    <w:rFonts w:ascii="Vrinda" w:eastAsia="Vrinda" w:hAnsi="Vrinda" w:cs="Vrinda"/>
                    <w:color w:val="000000"/>
                    <w:sz w:val="21"/>
                    <w:szCs w:val="21"/>
                  </w:rPr>
                  <w:t>খুব আকর্ষক নয় - মানুষের উদ্দেশ্যে চিৎকার করে বলা হচ্ছে মনে করতে পারে</w:t>
                </w:r>
              </w:sdtContent>
            </w:sdt>
          </w:p>
          <w:p w14:paraId="58D8855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93"/>
                <w:id w:val="1616256453"/>
              </w:sdtPr>
              <w:sdtContent>
                <w:r>
                  <w:rPr>
                    <w:rFonts w:ascii="Vrinda" w:eastAsia="Vrinda" w:hAnsi="Vrinda" w:cs="Vrinda"/>
                    <w:color w:val="000000"/>
                    <w:sz w:val="21"/>
                    <w:szCs w:val="21"/>
                  </w:rPr>
                  <w:t>মেগাফোন কেনা প্রয়োজন হয়</w:t>
                </w:r>
              </w:sdtContent>
            </w:sdt>
          </w:p>
          <w:p w14:paraId="05810CD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94"/>
                <w:id w:val="1233589959"/>
              </w:sdtPr>
              <w:sdtContent>
                <w:r>
                  <w:rPr>
                    <w:rFonts w:ascii="Vrinda" w:eastAsia="Vrinda" w:hAnsi="Vrinda" w:cs="Vrinda"/>
                    <w:color w:val="000000"/>
                    <w:sz w:val="21"/>
                    <w:szCs w:val="21"/>
                  </w:rPr>
                  <w:t xml:space="preserve">ভৌগোলিক নাগাল সীমিত </w:t>
                </w:r>
              </w:sdtContent>
            </w:sdt>
          </w:p>
        </w:tc>
        <w:tc>
          <w:tcPr>
            <w:tcW w:w="3544" w:type="dxa"/>
          </w:tcPr>
          <w:p w14:paraId="42D6559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95"/>
                <w:id w:val="505873721"/>
              </w:sdtPr>
              <w:sdtContent>
                <w:r>
                  <w:rPr>
                    <w:rFonts w:ascii="Vrinda" w:eastAsia="Vrinda" w:hAnsi="Vrinda" w:cs="Vrinda"/>
                    <w:color w:val="000000"/>
                    <w:sz w:val="21"/>
                    <w:szCs w:val="21"/>
                  </w:rPr>
                  <w:t>সংক্ষিপ্ত, সরল বার্তা প্রদান করা</w:t>
                </w:r>
              </w:sdtContent>
            </w:sdt>
          </w:p>
          <w:p w14:paraId="339E789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96"/>
                <w:id w:val="-1553064614"/>
              </w:sdtPr>
              <w:sdtContent>
                <w:r>
                  <w:rPr>
                    <w:rFonts w:ascii="Vrinda" w:eastAsia="Vrinda" w:hAnsi="Vrinda" w:cs="Vrinda"/>
                    <w:color w:val="000000"/>
                    <w:sz w:val="21"/>
                    <w:szCs w:val="21"/>
                  </w:rPr>
                  <w:t xml:space="preserve">কর্মসূচির ঘোষণা </w:t>
                </w:r>
              </w:sdtContent>
            </w:sdt>
          </w:p>
          <w:p w14:paraId="61861B6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97"/>
                <w:id w:val="1587801190"/>
              </w:sdtPr>
              <w:sdtContent>
                <w:r>
                  <w:rPr>
                    <w:rFonts w:ascii="Vrinda" w:eastAsia="Vrinda" w:hAnsi="Vrinda" w:cs="Vrinda"/>
                    <w:color w:val="000000"/>
                    <w:sz w:val="21"/>
                    <w:szCs w:val="21"/>
                  </w:rPr>
                  <w:t xml:space="preserve">ঝুঁকি যোগাযোগ, তবে শুধুমাত্র সাড়াদানটির শুরুতে </w:t>
                </w:r>
              </w:sdtContent>
            </w:sdt>
          </w:p>
        </w:tc>
        <w:tc>
          <w:tcPr>
            <w:tcW w:w="1932" w:type="dxa"/>
          </w:tcPr>
          <w:p w14:paraId="70D69F6D" w14:textId="77777777" w:rsidR="00C47D17" w:rsidRDefault="00000000">
            <w:pPr>
              <w:spacing w:before="60" w:after="60"/>
              <w:rPr>
                <w:rFonts w:ascii="Open Sans" w:eastAsia="Open Sans" w:hAnsi="Open Sans" w:cs="Open Sans"/>
                <w:sz w:val="21"/>
                <w:szCs w:val="21"/>
              </w:rPr>
            </w:pPr>
            <w:sdt>
              <w:sdtPr>
                <w:tag w:val="goog_rdk_98"/>
                <w:id w:val="1793780769"/>
              </w:sdtPr>
              <w:sdtContent>
                <w:r>
                  <w:rPr>
                    <w:rFonts w:ascii="Vrinda" w:eastAsia="Vrinda" w:hAnsi="Vrinda" w:cs="Vrinda"/>
                    <w:sz w:val="21"/>
                    <w:szCs w:val="21"/>
                  </w:rPr>
                  <w:t>কমিউনিটিগুলিতে লাউডস্পিকার স্থাপনের কথা বিবেচনা করুন, তারা নিজেরাই ব্যবহার করতে পারবে</w:t>
                </w:r>
              </w:sdtContent>
            </w:sdt>
          </w:p>
        </w:tc>
      </w:tr>
      <w:tr w:rsidR="00C47D17" w14:paraId="09D42F4D" w14:textId="77777777">
        <w:trPr>
          <w:cantSplit/>
        </w:trPr>
        <w:tc>
          <w:tcPr>
            <w:tcW w:w="1696" w:type="dxa"/>
          </w:tcPr>
          <w:p w14:paraId="79468599" w14:textId="77777777" w:rsidR="00C47D17" w:rsidRDefault="00000000">
            <w:pPr>
              <w:spacing w:before="60" w:after="60"/>
              <w:rPr>
                <w:rFonts w:ascii="Open Sans" w:eastAsia="Open Sans" w:hAnsi="Open Sans" w:cs="Open Sans"/>
                <w:b/>
                <w:sz w:val="21"/>
                <w:szCs w:val="21"/>
              </w:rPr>
            </w:pPr>
            <w:sdt>
              <w:sdtPr>
                <w:tag w:val="goog_rdk_99"/>
                <w:id w:val="743296134"/>
              </w:sdtPr>
              <w:sdtContent>
                <w:r>
                  <w:rPr>
                    <w:rFonts w:ascii="Vrinda" w:eastAsia="Vrinda" w:hAnsi="Vrinda" w:cs="Vrinda"/>
                    <w:b/>
                    <w:sz w:val="21"/>
                    <w:szCs w:val="21"/>
                  </w:rPr>
                  <w:t>সাউন্ড সিস্টেম সহ ট্রাক</w:t>
                </w:r>
              </w:sdtContent>
            </w:sdt>
          </w:p>
        </w:tc>
        <w:tc>
          <w:tcPr>
            <w:tcW w:w="3544" w:type="dxa"/>
          </w:tcPr>
          <w:p w14:paraId="2180328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00"/>
                <w:id w:val="-1945065749"/>
              </w:sdtPr>
              <w:sdtContent>
                <w:r>
                  <w:rPr>
                    <w:rFonts w:ascii="Vrinda" w:eastAsia="Vrinda" w:hAnsi="Vrinda" w:cs="Vrinda"/>
                    <w:color w:val="000000"/>
                    <w:sz w:val="21"/>
                    <w:szCs w:val="21"/>
                  </w:rPr>
                  <w:t>ব্যস্ত স্থানে একসাথে অনেক লোকের কাছে পৌঁছানো</w:t>
                </w:r>
              </w:sdtContent>
            </w:sdt>
          </w:p>
          <w:p w14:paraId="4E1E0BF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01"/>
                <w:id w:val="-106272517"/>
              </w:sdtPr>
              <w:sdtContent>
                <w:r>
                  <w:rPr>
                    <w:rFonts w:ascii="Vrinda" w:eastAsia="Vrinda" w:hAnsi="Vrinda" w:cs="Vrinda"/>
                    <w:color w:val="000000"/>
                    <w:sz w:val="21"/>
                    <w:szCs w:val="21"/>
                  </w:rPr>
                  <w:t>একই দিনে একাধিক স্থানে দ্রুত তথ্য জানানো</w:t>
                </w:r>
              </w:sdtContent>
            </w:sdt>
          </w:p>
          <w:p w14:paraId="71BE477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02"/>
                <w:id w:val="-988630586"/>
              </w:sdtPr>
              <w:sdtContent>
                <w:r>
                  <w:rPr>
                    <w:rFonts w:ascii="Vrinda" w:eastAsia="Vrinda" w:hAnsi="Vrinda" w:cs="Vrinda"/>
                    <w:color w:val="000000"/>
                    <w:sz w:val="21"/>
                    <w:szCs w:val="21"/>
                  </w:rPr>
                  <w:t xml:space="preserve">দৃষ্টি আকর্ষণ করার জন্য গান বাজানো যেতে পারে </w:t>
                </w:r>
              </w:sdtContent>
            </w:sdt>
          </w:p>
        </w:tc>
        <w:tc>
          <w:tcPr>
            <w:tcW w:w="3544" w:type="dxa"/>
          </w:tcPr>
          <w:p w14:paraId="2BC9862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03"/>
                <w:id w:val="1257790398"/>
              </w:sdtPr>
              <w:sdtContent>
                <w:r>
                  <w:rPr>
                    <w:rFonts w:ascii="Vrinda" w:eastAsia="Vrinda" w:hAnsi="Vrinda" w:cs="Vrinda"/>
                    <w:color w:val="000000"/>
                    <w:sz w:val="21"/>
                    <w:szCs w:val="21"/>
                  </w:rPr>
                  <w:t>একমুখী যোগাযোগ</w:t>
                </w:r>
              </w:sdtContent>
            </w:sdt>
          </w:p>
          <w:p w14:paraId="6D2CC78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04"/>
                <w:id w:val="-295827677"/>
              </w:sdtPr>
              <w:sdtContent>
                <w:r>
                  <w:rPr>
                    <w:rFonts w:ascii="Vrinda" w:eastAsia="Vrinda" w:hAnsi="Vrinda" w:cs="Vrinda"/>
                    <w:color w:val="000000"/>
                    <w:sz w:val="21"/>
                    <w:szCs w:val="21"/>
                  </w:rPr>
                  <w:t>খুব আকর্ষক নয় - মানুষের উদ্দেশ্যে চিৎকার করে বলা হচ্ছে মনে করতে পারে</w:t>
                </w:r>
              </w:sdtContent>
            </w:sdt>
          </w:p>
          <w:p w14:paraId="69F08BA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05"/>
                <w:id w:val="51203922"/>
              </w:sdtPr>
              <w:sdtContent>
                <w:r>
                  <w:rPr>
                    <w:rFonts w:ascii="Vrinda" w:eastAsia="Vrinda" w:hAnsi="Vrinda" w:cs="Vrinda"/>
                    <w:color w:val="000000"/>
                    <w:sz w:val="21"/>
                    <w:szCs w:val="21"/>
                  </w:rPr>
                  <w:t>গাড়ি চলন্ত অবস্থায় থাকলে বার্তাগুলি শুনতে কষ্ট হতে পারে</w:t>
                </w:r>
              </w:sdtContent>
            </w:sdt>
          </w:p>
          <w:p w14:paraId="4C2B0D5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06"/>
                <w:id w:val="1114094708"/>
              </w:sdtPr>
              <w:sdtContent>
                <w:r>
                  <w:rPr>
                    <w:rFonts w:ascii="Vrinda" w:eastAsia="Vrinda" w:hAnsi="Vrinda" w:cs="Vrinda"/>
                    <w:color w:val="000000"/>
                    <w:sz w:val="21"/>
                    <w:szCs w:val="21"/>
                  </w:rPr>
                  <w:t>গাড়ি এবং স্পিকার প্রয়োজন হয়</w:t>
                </w:r>
              </w:sdtContent>
            </w:sdt>
          </w:p>
        </w:tc>
        <w:tc>
          <w:tcPr>
            <w:tcW w:w="3544" w:type="dxa"/>
          </w:tcPr>
          <w:p w14:paraId="2AABA3D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07"/>
                <w:id w:val="555277251"/>
              </w:sdtPr>
              <w:sdtContent>
                <w:r>
                  <w:rPr>
                    <w:rFonts w:ascii="Vrinda" w:eastAsia="Vrinda" w:hAnsi="Vrinda" w:cs="Vrinda"/>
                    <w:color w:val="000000"/>
                    <w:sz w:val="21"/>
                    <w:szCs w:val="21"/>
                  </w:rPr>
                  <w:t>সংক্ষিপ্ত, সরল বার্তা প্রদান করা</w:t>
                </w:r>
              </w:sdtContent>
            </w:sdt>
          </w:p>
          <w:p w14:paraId="15BA264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08"/>
                <w:id w:val="659732336"/>
              </w:sdtPr>
              <w:sdtContent>
                <w:r>
                  <w:rPr>
                    <w:rFonts w:ascii="Vrinda" w:eastAsia="Vrinda" w:hAnsi="Vrinda" w:cs="Vrinda"/>
                    <w:color w:val="000000"/>
                    <w:sz w:val="21"/>
                    <w:szCs w:val="21"/>
                  </w:rPr>
                  <w:t xml:space="preserve">কর্মসূচির ঘোষণা </w:t>
                </w:r>
              </w:sdtContent>
            </w:sdt>
          </w:p>
          <w:p w14:paraId="215B7F8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09"/>
                <w:id w:val="-1483692518"/>
              </w:sdtPr>
              <w:sdtContent>
                <w:r>
                  <w:rPr>
                    <w:rFonts w:ascii="Vrinda" w:eastAsia="Vrinda" w:hAnsi="Vrinda" w:cs="Vrinda"/>
                    <w:color w:val="000000"/>
                    <w:sz w:val="21"/>
                    <w:szCs w:val="21"/>
                  </w:rPr>
                  <w:t>ঝুঁকি অবহিতকরণ, তবে শুধুমাত্র একটি মহামারীর প্রাথমিক পর্যায়গুলিতে</w:t>
                </w:r>
              </w:sdtContent>
            </w:sdt>
          </w:p>
        </w:tc>
        <w:tc>
          <w:tcPr>
            <w:tcW w:w="1932" w:type="dxa"/>
          </w:tcPr>
          <w:p w14:paraId="4E395DE6" w14:textId="77777777" w:rsidR="00C47D17" w:rsidRDefault="00000000">
            <w:pPr>
              <w:spacing w:before="60" w:after="60"/>
              <w:rPr>
                <w:rFonts w:ascii="Open Sans" w:eastAsia="Open Sans" w:hAnsi="Open Sans" w:cs="Open Sans"/>
                <w:sz w:val="21"/>
                <w:szCs w:val="21"/>
              </w:rPr>
            </w:pPr>
            <w:sdt>
              <w:sdtPr>
                <w:tag w:val="goog_rdk_110"/>
                <w:id w:val="-1834284732"/>
              </w:sdtPr>
              <w:sdtContent>
                <w:r>
                  <w:rPr>
                    <w:rFonts w:ascii="Vrinda" w:eastAsia="Vrinda" w:hAnsi="Vrinda" w:cs="Vrinda"/>
                    <w:sz w:val="21"/>
                    <w:szCs w:val="21"/>
                  </w:rPr>
                  <w:t>একটি ট্রাক বা মোটর সাইকেলে একটি স্পিকার এবং পিএ সিস্টেম সংযুক্ত করার মতোই সহজে সাউন্ড ট্রাক বানানো যেতে পারে</w:t>
                </w:r>
              </w:sdtContent>
            </w:sdt>
          </w:p>
        </w:tc>
      </w:tr>
      <w:tr w:rsidR="00C47D17" w14:paraId="076ACC49" w14:textId="77777777">
        <w:trPr>
          <w:cantSplit/>
        </w:trPr>
        <w:tc>
          <w:tcPr>
            <w:tcW w:w="1696" w:type="dxa"/>
          </w:tcPr>
          <w:p w14:paraId="2C276248" w14:textId="77777777" w:rsidR="00C47D17" w:rsidRDefault="00000000">
            <w:pPr>
              <w:spacing w:before="60" w:after="60"/>
              <w:rPr>
                <w:rFonts w:ascii="Open Sans" w:eastAsia="Open Sans" w:hAnsi="Open Sans" w:cs="Open Sans"/>
                <w:b/>
                <w:sz w:val="21"/>
                <w:szCs w:val="21"/>
              </w:rPr>
            </w:pPr>
            <w:sdt>
              <w:sdtPr>
                <w:tag w:val="goog_rdk_111"/>
                <w:id w:val="-1041591791"/>
              </w:sdtPr>
              <w:sdtContent>
                <w:r>
                  <w:rPr>
                    <w:rFonts w:ascii="Vrinda" w:eastAsia="Vrinda" w:hAnsi="Vrinda" w:cs="Vrinda"/>
                    <w:b/>
                    <w:sz w:val="21"/>
                    <w:szCs w:val="21"/>
                  </w:rPr>
                  <w:t>প্রচারপত্র এবং পোস্টার</w:t>
                </w:r>
              </w:sdtContent>
            </w:sdt>
          </w:p>
        </w:tc>
        <w:tc>
          <w:tcPr>
            <w:tcW w:w="3544" w:type="dxa"/>
          </w:tcPr>
          <w:p w14:paraId="7DF23EA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12"/>
                <w:id w:val="-47540210"/>
              </w:sdtPr>
              <w:sdtContent>
                <w:r>
                  <w:rPr>
                    <w:rFonts w:ascii="Vrinda" w:eastAsia="Vrinda" w:hAnsi="Vrinda" w:cs="Vrinda"/>
                    <w:color w:val="000000"/>
                    <w:sz w:val="21"/>
                    <w:szCs w:val="21"/>
                  </w:rPr>
                  <w:t xml:space="preserve">কমিউনিটিতে রেখে যাওয়া যেতে পারে </w:t>
                </w:r>
              </w:sdtContent>
            </w:sdt>
          </w:p>
          <w:p w14:paraId="515B1025"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13"/>
                <w:id w:val="-1326500249"/>
              </w:sdtPr>
              <w:sdtContent>
                <w:r>
                  <w:rPr>
                    <w:rFonts w:ascii="Vrinda" w:eastAsia="Vrinda" w:hAnsi="Vrinda" w:cs="Vrinda"/>
                    <w:color w:val="000000"/>
                    <w:sz w:val="21"/>
                    <w:szCs w:val="21"/>
                  </w:rPr>
                  <w:t>মোবাইল সিনেমার মতো মুখোমুখি অ্যাক্টিভিটিতে সহায়তা করে</w:t>
                </w:r>
              </w:sdtContent>
            </w:sdt>
          </w:p>
        </w:tc>
        <w:tc>
          <w:tcPr>
            <w:tcW w:w="3544" w:type="dxa"/>
          </w:tcPr>
          <w:p w14:paraId="2D87362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14"/>
                <w:id w:val="1556197726"/>
              </w:sdtPr>
              <w:sdtContent>
                <w:r>
                  <w:rPr>
                    <w:rFonts w:ascii="Vrinda" w:eastAsia="Vrinda" w:hAnsi="Vrinda" w:cs="Vrinda"/>
                    <w:color w:val="000000"/>
                    <w:sz w:val="21"/>
                    <w:szCs w:val="21"/>
                  </w:rPr>
                  <w:t>একমুখী যোগাযোগ</w:t>
                </w:r>
              </w:sdtContent>
            </w:sdt>
          </w:p>
          <w:p w14:paraId="37365B4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15"/>
                <w:id w:val="-942373545"/>
              </w:sdtPr>
              <w:sdtContent>
                <w:r>
                  <w:rPr>
                    <w:rFonts w:ascii="Vrinda" w:eastAsia="Vrinda" w:hAnsi="Vrinda" w:cs="Vrinda"/>
                    <w:color w:val="000000"/>
                    <w:sz w:val="21"/>
                    <w:szCs w:val="21"/>
                  </w:rPr>
                  <w:t>লেখা এবং ডিজাইন করা সময়সাপেক্ষ হতে পারে</w:t>
                </w:r>
              </w:sdtContent>
            </w:sdt>
          </w:p>
          <w:p w14:paraId="3B58811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16"/>
                <w:id w:val="-1472596428"/>
              </w:sdtPr>
              <w:sdtContent>
                <w:r>
                  <w:rPr>
                    <w:rFonts w:ascii="Vrinda" w:eastAsia="Vrinda" w:hAnsi="Vrinda" w:cs="Vrinda"/>
                    <w:color w:val="000000"/>
                    <w:sz w:val="21"/>
                    <w:szCs w:val="21"/>
                  </w:rPr>
                  <w:t>ছাপার খরচ ব্যয়বহুল হতে পারে</w:t>
                </w:r>
              </w:sdtContent>
            </w:sdt>
          </w:p>
          <w:p w14:paraId="4D5D487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17"/>
                <w:id w:val="-1934431737"/>
              </w:sdtPr>
              <w:sdtContent>
                <w:r>
                  <w:rPr>
                    <w:rFonts w:ascii="Vrinda" w:eastAsia="Vrinda" w:hAnsi="Vrinda" w:cs="Vrinda"/>
                    <w:color w:val="000000"/>
                    <w:sz w:val="21"/>
                    <w:szCs w:val="21"/>
                  </w:rPr>
                  <w:t>কম সাক্ষরতার হারের কমিউনিটিতে করা কঠিন</w:t>
                </w:r>
              </w:sdtContent>
            </w:sdt>
          </w:p>
          <w:p w14:paraId="0EB0DEE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18"/>
                <w:id w:val="1881897234"/>
              </w:sdtPr>
              <w:sdtContent>
                <w:r>
                  <w:rPr>
                    <w:rFonts w:ascii="Vrinda" w:eastAsia="Vrinda" w:hAnsi="Vrinda" w:cs="Vrinda"/>
                    <w:color w:val="000000"/>
                    <w:sz w:val="21"/>
                    <w:szCs w:val="21"/>
                  </w:rPr>
                  <w:t>আচরণের উপর সীমিত প্রভাব</w:t>
                </w:r>
              </w:sdtContent>
            </w:sdt>
          </w:p>
        </w:tc>
        <w:tc>
          <w:tcPr>
            <w:tcW w:w="3544" w:type="dxa"/>
          </w:tcPr>
          <w:p w14:paraId="32644B8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19"/>
                <w:id w:val="26382933"/>
              </w:sdtPr>
              <w:sdtContent>
                <w:r>
                  <w:rPr>
                    <w:rFonts w:ascii="Vrinda" w:eastAsia="Vrinda" w:hAnsi="Vrinda" w:cs="Vrinda"/>
                    <w:color w:val="000000"/>
                    <w:sz w:val="21"/>
                    <w:szCs w:val="21"/>
                  </w:rPr>
                  <w:t>কর্মসূচির তথ্য প্রদান করা - যেমন, বাছাই করার মানদণ্ড, সময়রেখা ইত্যাদি</w:t>
                </w:r>
              </w:sdtContent>
            </w:sdt>
          </w:p>
          <w:p w14:paraId="4CB2BE2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20"/>
                <w:id w:val="858318001"/>
              </w:sdtPr>
              <w:sdtContent>
                <w:r>
                  <w:rPr>
                    <w:rFonts w:ascii="Vrinda" w:eastAsia="Vrinda" w:hAnsi="Vrinda" w:cs="Vrinda"/>
                    <w:color w:val="000000"/>
                    <w:sz w:val="21"/>
                    <w:szCs w:val="21"/>
                  </w:rPr>
                  <w:t>ঝুঁকি অবহিতকরণ বা আচরণ পরিবর্তনের সরল বার্তা, তবে যদি এগুলি একমাত্র পন্থা হিসেবে ব্যবহৃত হয় তবে কাজ করার সম্ভাবনা কম</w:t>
                </w:r>
              </w:sdtContent>
            </w:sdt>
          </w:p>
        </w:tc>
        <w:tc>
          <w:tcPr>
            <w:tcW w:w="1932" w:type="dxa"/>
          </w:tcPr>
          <w:p w14:paraId="0034DF65" w14:textId="77777777" w:rsidR="00C47D17" w:rsidRDefault="00C47D17">
            <w:pPr>
              <w:spacing w:before="60" w:after="60"/>
              <w:rPr>
                <w:rFonts w:ascii="Open Sans" w:eastAsia="Open Sans" w:hAnsi="Open Sans" w:cs="Open Sans"/>
                <w:sz w:val="21"/>
                <w:szCs w:val="21"/>
              </w:rPr>
            </w:pPr>
          </w:p>
        </w:tc>
      </w:tr>
      <w:tr w:rsidR="00C47D17" w14:paraId="349CF9FF" w14:textId="77777777">
        <w:trPr>
          <w:cantSplit/>
        </w:trPr>
        <w:tc>
          <w:tcPr>
            <w:tcW w:w="1696" w:type="dxa"/>
          </w:tcPr>
          <w:p w14:paraId="272BAE8A" w14:textId="77777777" w:rsidR="00C47D17" w:rsidRDefault="00000000">
            <w:pPr>
              <w:spacing w:before="60" w:after="60"/>
              <w:rPr>
                <w:rFonts w:ascii="Open Sans" w:eastAsia="Open Sans" w:hAnsi="Open Sans" w:cs="Open Sans"/>
                <w:b/>
                <w:sz w:val="21"/>
                <w:szCs w:val="21"/>
              </w:rPr>
            </w:pPr>
            <w:sdt>
              <w:sdtPr>
                <w:tag w:val="goog_rdk_121"/>
                <w:id w:val="-978455825"/>
              </w:sdtPr>
              <w:sdtContent>
                <w:r>
                  <w:rPr>
                    <w:rFonts w:ascii="Vrinda" w:eastAsia="Vrinda" w:hAnsi="Vrinda" w:cs="Vrinda"/>
                    <w:b/>
                    <w:sz w:val="21"/>
                    <w:szCs w:val="21"/>
                  </w:rPr>
                  <w:t>দেয়াল চিত্র</w:t>
                </w:r>
              </w:sdtContent>
            </w:sdt>
          </w:p>
        </w:tc>
        <w:tc>
          <w:tcPr>
            <w:tcW w:w="3544" w:type="dxa"/>
          </w:tcPr>
          <w:p w14:paraId="51D3B7D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22"/>
                <w:id w:val="563382940"/>
              </w:sdtPr>
              <w:sdtContent>
                <w:r>
                  <w:rPr>
                    <w:rFonts w:ascii="Vrinda" w:eastAsia="Vrinda" w:hAnsi="Vrinda" w:cs="Vrinda"/>
                    <w:color w:val="000000"/>
                    <w:sz w:val="21"/>
                    <w:szCs w:val="21"/>
                  </w:rPr>
                  <w:t>আকর্ষণীয় এবং রঙিন</w:t>
                </w:r>
              </w:sdtContent>
            </w:sdt>
          </w:p>
          <w:p w14:paraId="423FB9C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23"/>
                <w:id w:val="-340865862"/>
              </w:sdtPr>
              <w:sdtContent>
                <w:r>
                  <w:rPr>
                    <w:rFonts w:ascii="Vrinda" w:eastAsia="Vrinda" w:hAnsi="Vrinda" w:cs="Vrinda"/>
                    <w:color w:val="000000"/>
                    <w:sz w:val="21"/>
                    <w:szCs w:val="21"/>
                  </w:rPr>
                  <w:t xml:space="preserve">স্থায়ী </w:t>
                </w:r>
              </w:sdtContent>
            </w:sdt>
          </w:p>
        </w:tc>
        <w:tc>
          <w:tcPr>
            <w:tcW w:w="3544" w:type="dxa"/>
          </w:tcPr>
          <w:p w14:paraId="21C62E2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24"/>
                <w:id w:val="1905725185"/>
              </w:sdtPr>
              <w:sdtContent>
                <w:r>
                  <w:rPr>
                    <w:rFonts w:ascii="Vrinda" w:eastAsia="Vrinda" w:hAnsi="Vrinda" w:cs="Vrinda"/>
                    <w:color w:val="000000"/>
                    <w:sz w:val="21"/>
                    <w:szCs w:val="21"/>
                  </w:rPr>
                  <w:t>একমুখী যোগাযোগ</w:t>
                </w:r>
              </w:sdtContent>
            </w:sdt>
          </w:p>
          <w:p w14:paraId="4AE47BF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25"/>
                <w:id w:val="-603424477"/>
              </w:sdtPr>
              <w:sdtContent>
                <w:r>
                  <w:rPr>
                    <w:rFonts w:ascii="Vrinda" w:eastAsia="Vrinda" w:hAnsi="Vrinda" w:cs="Vrinda"/>
                    <w:color w:val="000000"/>
                    <w:sz w:val="21"/>
                    <w:szCs w:val="21"/>
                  </w:rPr>
                  <w:t xml:space="preserve">ভৌগোলিক নাগাল সীমিত </w:t>
                </w:r>
              </w:sdtContent>
            </w:sdt>
          </w:p>
          <w:p w14:paraId="3A753DC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26"/>
                <w:id w:val="-1828968975"/>
              </w:sdtPr>
              <w:sdtContent>
                <w:r>
                  <w:rPr>
                    <w:rFonts w:ascii="Vrinda" w:eastAsia="Vrinda" w:hAnsi="Vrinda" w:cs="Vrinda"/>
                    <w:color w:val="000000"/>
                    <w:sz w:val="21"/>
                    <w:szCs w:val="21"/>
                  </w:rPr>
                  <w:t>ভালো শিল্পী খুঁজে বের করার খরচ ও সময়</w:t>
                </w:r>
              </w:sdtContent>
            </w:sdt>
          </w:p>
        </w:tc>
        <w:tc>
          <w:tcPr>
            <w:tcW w:w="3544" w:type="dxa"/>
          </w:tcPr>
          <w:p w14:paraId="3ECFBCD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27"/>
                <w:id w:val="-726536190"/>
              </w:sdtPr>
              <w:sdtContent>
                <w:r>
                  <w:rPr>
                    <w:rFonts w:ascii="Vrinda" w:eastAsia="Vrinda" w:hAnsi="Vrinda" w:cs="Vrinda"/>
                    <w:color w:val="000000"/>
                    <w:sz w:val="21"/>
                    <w:szCs w:val="21"/>
                  </w:rPr>
                  <w:t xml:space="preserve">আচরণ পরিবর্তনের সরল বার্তা, যা ঘন ঘন পরিবর্তিত হয় না, যেমন হাত ধোয়া </w:t>
                </w:r>
              </w:sdtContent>
            </w:sdt>
          </w:p>
        </w:tc>
        <w:tc>
          <w:tcPr>
            <w:tcW w:w="1932" w:type="dxa"/>
          </w:tcPr>
          <w:p w14:paraId="428CF4ED" w14:textId="77777777" w:rsidR="00C47D17" w:rsidRDefault="00000000">
            <w:pPr>
              <w:spacing w:before="60" w:after="60"/>
              <w:rPr>
                <w:rFonts w:ascii="Open Sans" w:eastAsia="Open Sans" w:hAnsi="Open Sans" w:cs="Open Sans"/>
                <w:sz w:val="21"/>
                <w:szCs w:val="21"/>
              </w:rPr>
            </w:pPr>
            <w:sdt>
              <w:sdtPr>
                <w:tag w:val="goog_rdk_128"/>
                <w:id w:val="-234783423"/>
              </w:sdtPr>
              <w:sdtContent>
                <w:r>
                  <w:rPr>
                    <w:rFonts w:ascii="Vrinda" w:eastAsia="Vrinda" w:hAnsi="Vrinda" w:cs="Vrinda"/>
                    <w:sz w:val="21"/>
                    <w:szCs w:val="21"/>
                  </w:rPr>
                  <w:t xml:space="preserve">অ্যামেরিকাস থেকে এই </w:t>
                </w:r>
              </w:sdtContent>
            </w:sdt>
            <w:hyperlink r:id="rId17">
              <w:r w:rsidR="00C47D17">
                <w:rPr>
                  <w:rFonts w:ascii="Open Sans" w:eastAsia="Open Sans" w:hAnsi="Open Sans" w:cs="Open Sans"/>
                  <w:color w:val="F6303F"/>
                  <w:sz w:val="21"/>
                  <w:szCs w:val="21"/>
                  <w:u w:val="single"/>
                </w:rPr>
                <w:t>কমিউনিটি ম্যুরাল সম্পর্কিত  গাইডটি</w:t>
              </w:r>
            </w:hyperlink>
            <w:sdt>
              <w:sdtPr>
                <w:tag w:val="goog_rdk_129"/>
                <w:id w:val="-1942132921"/>
              </w:sdtPr>
              <w:sdtContent>
                <w:r>
                  <w:rPr>
                    <w:rFonts w:ascii="Vrinda" w:eastAsia="Vrinda" w:hAnsi="Vrinda" w:cs="Vrinda"/>
                    <w:sz w:val="21"/>
                    <w:szCs w:val="21"/>
                  </w:rPr>
                  <w:t xml:space="preserve"> দেখুন</w:t>
                </w:r>
              </w:sdtContent>
            </w:sdt>
          </w:p>
        </w:tc>
      </w:tr>
      <w:tr w:rsidR="00C47D17" w14:paraId="1FC55094" w14:textId="77777777">
        <w:trPr>
          <w:cantSplit/>
        </w:trPr>
        <w:tc>
          <w:tcPr>
            <w:tcW w:w="1696" w:type="dxa"/>
          </w:tcPr>
          <w:p w14:paraId="052F7392" w14:textId="77777777" w:rsidR="00C47D17" w:rsidRDefault="00000000">
            <w:pPr>
              <w:spacing w:before="60" w:after="60"/>
              <w:rPr>
                <w:rFonts w:ascii="Open Sans" w:eastAsia="Open Sans" w:hAnsi="Open Sans" w:cs="Open Sans"/>
                <w:b/>
                <w:sz w:val="21"/>
                <w:szCs w:val="21"/>
              </w:rPr>
            </w:pPr>
            <w:sdt>
              <w:sdtPr>
                <w:tag w:val="goog_rdk_130"/>
                <w:id w:val="1517191062"/>
              </w:sdtPr>
              <w:sdtContent>
                <w:r>
                  <w:rPr>
                    <w:rFonts w:ascii="Vrinda" w:eastAsia="Vrinda" w:hAnsi="Vrinda" w:cs="Vrinda"/>
                    <w:b/>
                    <w:sz w:val="21"/>
                    <w:szCs w:val="21"/>
                  </w:rPr>
                  <w:t>নোটিশ বোর্ড</w:t>
                </w:r>
              </w:sdtContent>
            </w:sdt>
          </w:p>
        </w:tc>
        <w:tc>
          <w:tcPr>
            <w:tcW w:w="3544" w:type="dxa"/>
          </w:tcPr>
          <w:p w14:paraId="087169E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31"/>
                <w:id w:val="-53088030"/>
              </w:sdtPr>
              <w:sdtContent>
                <w:r>
                  <w:rPr>
                    <w:rFonts w:ascii="Vrinda" w:eastAsia="Vrinda" w:hAnsi="Vrinda" w:cs="Vrinda"/>
                    <w:color w:val="000000"/>
                    <w:sz w:val="21"/>
                    <w:szCs w:val="21"/>
                  </w:rPr>
                  <w:t xml:space="preserve">স্থায়ী </w:t>
                </w:r>
              </w:sdtContent>
            </w:sdt>
          </w:p>
          <w:p w14:paraId="01F88FC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32"/>
                <w:id w:val="-1953315632"/>
              </w:sdtPr>
              <w:sdtContent>
                <w:r>
                  <w:rPr>
                    <w:rFonts w:ascii="Vrinda" w:eastAsia="Vrinda" w:hAnsi="Vrinda" w:cs="Vrinda"/>
                    <w:color w:val="000000"/>
                    <w:sz w:val="21"/>
                    <w:szCs w:val="21"/>
                  </w:rPr>
                  <w:t>কমিউনিটিও ব্যবহার করতে পারে</w:t>
                </w:r>
              </w:sdtContent>
            </w:sdt>
          </w:p>
          <w:p w14:paraId="37B1468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33"/>
                <w:id w:val="-1016919930"/>
              </w:sdtPr>
              <w:sdtContent>
                <w:r>
                  <w:rPr>
                    <w:rFonts w:ascii="Vrinda" w:eastAsia="Vrinda" w:hAnsi="Vrinda" w:cs="Vrinda"/>
                    <w:color w:val="000000"/>
                    <w:sz w:val="21"/>
                    <w:szCs w:val="21"/>
                  </w:rPr>
                  <w:t>তুলনামূলকভাবে সস্তা</w:t>
                </w:r>
              </w:sdtContent>
            </w:sdt>
          </w:p>
        </w:tc>
        <w:tc>
          <w:tcPr>
            <w:tcW w:w="3544" w:type="dxa"/>
          </w:tcPr>
          <w:p w14:paraId="26EB4C1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34"/>
                <w:id w:val="1505393199"/>
              </w:sdtPr>
              <w:sdtContent>
                <w:r>
                  <w:rPr>
                    <w:rFonts w:ascii="Vrinda" w:eastAsia="Vrinda" w:hAnsi="Vrinda" w:cs="Vrinda"/>
                    <w:color w:val="000000"/>
                    <w:sz w:val="21"/>
                    <w:szCs w:val="21"/>
                  </w:rPr>
                  <w:t>একমুখী যোগাযোগ (পরামর্শ বাক্স বাদে)</w:t>
                </w:r>
              </w:sdtContent>
            </w:sdt>
          </w:p>
          <w:p w14:paraId="2BD3BF5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35"/>
                <w:id w:val="-1114979677"/>
              </w:sdtPr>
              <w:sdtContent>
                <w:r>
                  <w:rPr>
                    <w:rFonts w:ascii="Vrinda" w:eastAsia="Vrinda" w:hAnsi="Vrinda" w:cs="Vrinda"/>
                    <w:color w:val="000000"/>
                    <w:sz w:val="21"/>
                    <w:szCs w:val="21"/>
                  </w:rPr>
                  <w:t xml:space="preserve">নোটিশ বোর্ড হালনাগাদ রাখা শ্রমসাধ্য </w:t>
                </w:r>
              </w:sdtContent>
            </w:sdt>
          </w:p>
          <w:p w14:paraId="755F448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36"/>
                <w:id w:val="1556196480"/>
              </w:sdtPr>
              <w:sdtContent>
                <w:r>
                  <w:rPr>
                    <w:rFonts w:ascii="Vrinda" w:eastAsia="Vrinda" w:hAnsi="Vrinda" w:cs="Vrinda"/>
                    <w:color w:val="000000"/>
                    <w:sz w:val="21"/>
                    <w:szCs w:val="21"/>
                  </w:rPr>
                  <w:t>কম সাক্ষরতার হারের জন্য ভাল নয়</w:t>
                </w:r>
              </w:sdtContent>
            </w:sdt>
          </w:p>
          <w:p w14:paraId="62D5523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37"/>
                <w:id w:val="405817622"/>
              </w:sdtPr>
              <w:sdtContent>
                <w:r>
                  <w:rPr>
                    <w:rFonts w:ascii="Vrinda" w:eastAsia="Vrinda" w:hAnsi="Vrinda" w:cs="Vrinda"/>
                    <w:color w:val="000000"/>
                    <w:sz w:val="21"/>
                    <w:szCs w:val="21"/>
                  </w:rPr>
                  <w:t xml:space="preserve">তৈরি ও স্থাপন করতে সময় ও খরচ বেশি হতে পারে </w:t>
                </w:r>
              </w:sdtContent>
            </w:sdt>
          </w:p>
        </w:tc>
        <w:tc>
          <w:tcPr>
            <w:tcW w:w="3544" w:type="dxa"/>
          </w:tcPr>
          <w:p w14:paraId="2CC04AB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38"/>
                <w:id w:val="565077673"/>
              </w:sdtPr>
              <w:sdtContent>
                <w:r>
                  <w:rPr>
                    <w:rFonts w:ascii="Vrinda" w:eastAsia="Vrinda" w:hAnsi="Vrinda" w:cs="Vrinda"/>
                    <w:color w:val="000000"/>
                    <w:sz w:val="21"/>
                    <w:szCs w:val="21"/>
                  </w:rPr>
                  <w:t>কমিউনিটি-নির্দিষ্ট কর্মসূচির তথ্য প্রদান করা, যেমন বাছাই করার মানদণ্ড ও তালিকা, বিতরণের বিস্তারিত বিবরণ</w:t>
                </w:r>
              </w:sdtContent>
            </w:sdt>
          </w:p>
          <w:p w14:paraId="67FF51E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39"/>
                <w:id w:val="-854736285"/>
              </w:sdtPr>
              <w:sdtContent>
                <w:r>
                  <w:rPr>
                    <w:rFonts w:ascii="Vrinda" w:eastAsia="Vrinda" w:hAnsi="Vrinda" w:cs="Vrinda"/>
                    <w:color w:val="000000"/>
                    <w:sz w:val="21"/>
                    <w:szCs w:val="21"/>
                  </w:rPr>
                  <w:t>আচরণ পরিবর্তন পোস্টারের জন্য স্থান</w:t>
                </w:r>
              </w:sdtContent>
            </w:sdt>
          </w:p>
        </w:tc>
        <w:tc>
          <w:tcPr>
            <w:tcW w:w="1932" w:type="dxa"/>
          </w:tcPr>
          <w:p w14:paraId="48F5FBAF" w14:textId="77777777" w:rsidR="00C47D17" w:rsidRDefault="00000000">
            <w:pPr>
              <w:spacing w:before="60" w:after="60"/>
              <w:rPr>
                <w:rFonts w:ascii="Open Sans" w:eastAsia="Open Sans" w:hAnsi="Open Sans" w:cs="Open Sans"/>
                <w:sz w:val="21"/>
                <w:szCs w:val="21"/>
              </w:rPr>
            </w:pPr>
            <w:sdt>
              <w:sdtPr>
                <w:tag w:val="goog_rdk_140"/>
                <w:id w:val="-1006444853"/>
              </w:sdtPr>
              <w:sdtContent>
                <w:r>
                  <w:rPr>
                    <w:rFonts w:ascii="Vrinda" w:eastAsia="Vrinda" w:hAnsi="Vrinda" w:cs="Vrinda"/>
                    <w:sz w:val="21"/>
                    <w:szCs w:val="21"/>
                  </w:rPr>
                  <w:t xml:space="preserve">কমিউনিটিকে প্রদান করার তথ্যের একটি চেকলিস্টের জন্য </w:t>
                </w:r>
              </w:sdtContent>
            </w:sdt>
            <w:hyperlink r:id="rId18">
              <w:r w:rsidR="00C47D17">
                <w:rPr>
                  <w:rFonts w:ascii="Open Sans" w:eastAsia="Open Sans" w:hAnsi="Open Sans" w:cs="Open Sans"/>
                  <w:color w:val="F6303F"/>
                  <w:sz w:val="21"/>
                  <w:szCs w:val="21"/>
                  <w:u w:val="single"/>
                </w:rPr>
                <w:t xml:space="preserve">সিইএ গাইডের পৃ.৬১ </w:t>
              </w:r>
            </w:hyperlink>
            <w:sdt>
              <w:sdtPr>
                <w:tag w:val="goog_rdk_141"/>
                <w:id w:val="1893926459"/>
              </w:sdtPr>
              <w:sdtContent>
                <w:r>
                  <w:rPr>
                    <w:rFonts w:ascii="Vrinda" w:eastAsia="Vrinda" w:hAnsi="Vrinda" w:cs="Vrinda"/>
                    <w:sz w:val="21"/>
                    <w:szCs w:val="21"/>
                  </w:rPr>
                  <w:t xml:space="preserve"> দেখুন </w:t>
                </w:r>
              </w:sdtContent>
            </w:sdt>
          </w:p>
        </w:tc>
      </w:tr>
      <w:tr w:rsidR="00C47D17" w14:paraId="457ADFC9" w14:textId="77777777">
        <w:trPr>
          <w:cantSplit/>
        </w:trPr>
        <w:tc>
          <w:tcPr>
            <w:tcW w:w="1696" w:type="dxa"/>
          </w:tcPr>
          <w:p w14:paraId="6FB0F5BC" w14:textId="77777777" w:rsidR="00C47D17" w:rsidRDefault="00000000">
            <w:pPr>
              <w:spacing w:before="60" w:after="60"/>
              <w:rPr>
                <w:rFonts w:ascii="Open Sans" w:eastAsia="Open Sans" w:hAnsi="Open Sans" w:cs="Open Sans"/>
                <w:b/>
                <w:sz w:val="21"/>
                <w:szCs w:val="21"/>
              </w:rPr>
            </w:pPr>
            <w:sdt>
              <w:sdtPr>
                <w:tag w:val="goog_rdk_142"/>
                <w:id w:val="1594365785"/>
              </w:sdtPr>
              <w:sdtContent>
                <w:r>
                  <w:rPr>
                    <w:rFonts w:ascii="Vrinda" w:eastAsia="Vrinda" w:hAnsi="Vrinda" w:cs="Vrinda"/>
                    <w:b/>
                    <w:sz w:val="21"/>
                    <w:szCs w:val="21"/>
                  </w:rPr>
                  <w:t xml:space="preserve">পরামর্শ বাক্স </w:t>
                </w:r>
              </w:sdtContent>
            </w:sdt>
          </w:p>
        </w:tc>
        <w:tc>
          <w:tcPr>
            <w:tcW w:w="3544" w:type="dxa"/>
          </w:tcPr>
          <w:p w14:paraId="72D0216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43"/>
                <w:id w:val="-150609344"/>
              </w:sdtPr>
              <w:sdtContent>
                <w:r>
                  <w:rPr>
                    <w:rFonts w:ascii="Vrinda" w:eastAsia="Vrinda" w:hAnsi="Vrinda" w:cs="Vrinda"/>
                    <w:color w:val="000000"/>
                    <w:sz w:val="21"/>
                    <w:szCs w:val="21"/>
                  </w:rPr>
                  <w:t>বেনামে মতামত জানাতে সহায়তা করে</w:t>
                </w:r>
              </w:sdtContent>
            </w:sdt>
          </w:p>
          <w:p w14:paraId="359F8E25"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44"/>
                <w:id w:val="413365455"/>
              </w:sdtPr>
              <w:sdtContent>
                <w:r>
                  <w:rPr>
                    <w:rFonts w:ascii="Vrinda" w:eastAsia="Vrinda" w:hAnsi="Vrinda" w:cs="Vrinda"/>
                    <w:color w:val="000000"/>
                    <w:sz w:val="21"/>
                    <w:szCs w:val="21"/>
                  </w:rPr>
                  <w:t>সাধারণ প্রযুক্তি এবং কম খরচ - ন্যাশনাল সোসাইটি এবং কমিউনিটির জন্য</w:t>
                </w:r>
              </w:sdtContent>
            </w:sdt>
          </w:p>
          <w:p w14:paraId="451CEDC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45"/>
                <w:id w:val="-1926104739"/>
              </w:sdtPr>
              <w:sdtContent>
                <w:r>
                  <w:rPr>
                    <w:rFonts w:ascii="Vrinda" w:eastAsia="Vrinda" w:hAnsi="Vrinda" w:cs="Vrinda"/>
                    <w:color w:val="000000"/>
                    <w:sz w:val="21"/>
                    <w:szCs w:val="21"/>
                  </w:rPr>
                  <w:t>কমিউনিটি সহজে এর সুবিধা গ্রহণ করতে পারে</w:t>
                </w:r>
              </w:sdtContent>
            </w:sdt>
          </w:p>
        </w:tc>
        <w:tc>
          <w:tcPr>
            <w:tcW w:w="3544" w:type="dxa"/>
          </w:tcPr>
          <w:p w14:paraId="01DB621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46"/>
                <w:id w:val="-916167052"/>
              </w:sdtPr>
              <w:sdtContent>
                <w:r>
                  <w:rPr>
                    <w:rFonts w:ascii="Vrinda" w:eastAsia="Vrinda" w:hAnsi="Vrinda" w:cs="Vrinda"/>
                    <w:color w:val="000000"/>
                    <w:sz w:val="21"/>
                    <w:szCs w:val="21"/>
                  </w:rPr>
                  <w:t>কম সাক্ষরতার মানুষ বাদ রয়ে যায়</w:t>
                </w:r>
              </w:sdtContent>
            </w:sdt>
          </w:p>
          <w:p w14:paraId="584F8C1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47"/>
                <w:id w:val="-935825626"/>
              </w:sdtPr>
              <w:sdtContent>
                <w:r>
                  <w:rPr>
                    <w:rFonts w:ascii="Vrinda" w:eastAsia="Vrinda" w:hAnsi="Vrinda" w:cs="Vrinda"/>
                    <w:color w:val="000000"/>
                    <w:sz w:val="21"/>
                    <w:szCs w:val="21"/>
                  </w:rPr>
                  <w:t>মানুষদের লেখার সামগ্রীর প্রয়োজন হয়</w:t>
                </w:r>
              </w:sdtContent>
            </w:sdt>
          </w:p>
          <w:p w14:paraId="7EBDFF8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48"/>
                <w:id w:val="1475569323"/>
              </w:sdtPr>
              <w:sdtContent>
                <w:r>
                  <w:rPr>
                    <w:rFonts w:ascii="Vrinda" w:eastAsia="Vrinda" w:hAnsi="Vrinda" w:cs="Vrinda"/>
                    <w:color w:val="000000"/>
                    <w:sz w:val="21"/>
                    <w:szCs w:val="21"/>
                  </w:rPr>
                  <w:t>কমিউনিটির আস্থা সীমিত হয়, কারণ তারা জানে না কখন তারা সাড়া পাবে বা কে তাদের মতামত দেখবে</w:t>
                </w:r>
              </w:sdtContent>
            </w:sdt>
          </w:p>
          <w:p w14:paraId="5A00151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49"/>
                <w:id w:val="340286115"/>
              </w:sdtPr>
              <w:sdtContent>
                <w:r>
                  <w:rPr>
                    <w:rFonts w:ascii="Vrinda" w:eastAsia="Vrinda" w:hAnsi="Vrinda" w:cs="Vrinda"/>
                    <w:color w:val="000000"/>
                    <w:sz w:val="21"/>
                    <w:szCs w:val="21"/>
                  </w:rPr>
                  <w:t xml:space="preserve">স্থাপন করা এবং নিয়মিতভাবে মতামত সংগ্রহ করাটা সময়সাপেক্ষ </w:t>
                </w:r>
              </w:sdtContent>
            </w:sdt>
          </w:p>
        </w:tc>
        <w:tc>
          <w:tcPr>
            <w:tcW w:w="3544" w:type="dxa"/>
          </w:tcPr>
          <w:p w14:paraId="5034E3F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50"/>
                <w:id w:val="1784377429"/>
              </w:sdtPr>
              <w:sdtContent>
                <w:r>
                  <w:rPr>
                    <w:rFonts w:ascii="Vrinda" w:eastAsia="Vrinda" w:hAnsi="Vrinda" w:cs="Vrinda"/>
                    <w:color w:val="000000"/>
                    <w:sz w:val="21"/>
                    <w:szCs w:val="21"/>
                  </w:rPr>
                  <w:t>যখন মানুষ বেনামে মতামত দিতে চায় এবং সাক্ষরতার হার বেশি থাকে</w:t>
                </w:r>
              </w:sdtContent>
            </w:sdt>
          </w:p>
        </w:tc>
        <w:tc>
          <w:tcPr>
            <w:tcW w:w="1932" w:type="dxa"/>
          </w:tcPr>
          <w:p w14:paraId="1819B2A7" w14:textId="77777777" w:rsidR="00C47D17" w:rsidRDefault="00000000">
            <w:pPr>
              <w:spacing w:before="60" w:after="60"/>
              <w:rPr>
                <w:rFonts w:ascii="Open Sans" w:eastAsia="Open Sans" w:hAnsi="Open Sans" w:cs="Open Sans"/>
                <w:sz w:val="21"/>
                <w:szCs w:val="21"/>
              </w:rPr>
            </w:pPr>
            <w:sdt>
              <w:sdtPr>
                <w:tag w:val="goog_rdk_151"/>
                <w:id w:val="-1037813550"/>
              </w:sdtPr>
              <w:sdtContent>
                <w:r>
                  <w:rPr>
                    <w:rFonts w:ascii="Vrinda" w:eastAsia="Vrinda" w:hAnsi="Vrinda" w:cs="Vrinda"/>
                    <w:sz w:val="21"/>
                    <w:szCs w:val="21"/>
                  </w:rPr>
                  <w:t>শুধুমাত্র কমিউনিটি তাদের মতামতের উত্তর পেলে দ্বিমুখী হয়</w:t>
                </w:r>
              </w:sdtContent>
            </w:sdt>
          </w:p>
          <w:p w14:paraId="2CE76E30" w14:textId="77777777" w:rsidR="00C47D17" w:rsidRDefault="00000000">
            <w:pPr>
              <w:spacing w:before="60" w:after="60"/>
              <w:rPr>
                <w:rFonts w:ascii="Open Sans" w:eastAsia="Open Sans" w:hAnsi="Open Sans" w:cs="Open Sans"/>
                <w:sz w:val="21"/>
                <w:szCs w:val="21"/>
              </w:rPr>
            </w:pPr>
            <w:sdt>
              <w:sdtPr>
                <w:tag w:val="goog_rdk_152"/>
                <w:id w:val="498239093"/>
              </w:sdtPr>
              <w:sdtContent>
                <w:r>
                  <w:rPr>
                    <w:rFonts w:ascii="Vrinda" w:eastAsia="Vrinda" w:hAnsi="Vrinda" w:cs="Vrinda"/>
                    <w:sz w:val="21"/>
                    <w:szCs w:val="21"/>
                  </w:rPr>
                  <w:t>টুল ১৫: মতামত কিট</w:t>
                </w:r>
              </w:sdtContent>
            </w:sdt>
          </w:p>
        </w:tc>
      </w:tr>
      <w:tr w:rsidR="00C47D17" w14:paraId="43919B09" w14:textId="77777777">
        <w:trPr>
          <w:cantSplit/>
        </w:trPr>
        <w:tc>
          <w:tcPr>
            <w:tcW w:w="1696" w:type="dxa"/>
          </w:tcPr>
          <w:p w14:paraId="15E7EC47" w14:textId="77777777" w:rsidR="00C47D17" w:rsidRDefault="00000000">
            <w:pPr>
              <w:spacing w:before="60" w:after="60"/>
              <w:rPr>
                <w:rFonts w:ascii="Open Sans" w:eastAsia="Open Sans" w:hAnsi="Open Sans" w:cs="Open Sans"/>
                <w:b/>
                <w:sz w:val="21"/>
                <w:szCs w:val="21"/>
              </w:rPr>
            </w:pPr>
            <w:sdt>
              <w:sdtPr>
                <w:tag w:val="goog_rdk_153"/>
                <w:id w:val="-1516072505"/>
              </w:sdtPr>
              <w:sdtContent>
                <w:r>
                  <w:rPr>
                    <w:rFonts w:ascii="Vrinda" w:eastAsia="Vrinda" w:hAnsi="Vrinda" w:cs="Vrinda"/>
                    <w:b/>
                    <w:sz w:val="21"/>
                    <w:szCs w:val="21"/>
                  </w:rPr>
                  <w:t>কল-ইন রেডিও অনুষ্ঠান</w:t>
                </w:r>
              </w:sdtContent>
            </w:sdt>
          </w:p>
        </w:tc>
        <w:tc>
          <w:tcPr>
            <w:tcW w:w="3544" w:type="dxa"/>
          </w:tcPr>
          <w:p w14:paraId="7D60137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54"/>
                <w:id w:val="-570652786"/>
              </w:sdtPr>
              <w:sdtContent>
                <w:r>
                  <w:rPr>
                    <w:rFonts w:ascii="Vrinda" w:eastAsia="Vrinda" w:hAnsi="Vrinda" w:cs="Vrinda"/>
                    <w:color w:val="000000"/>
                    <w:sz w:val="21"/>
                    <w:szCs w:val="21"/>
                  </w:rPr>
                  <w:t>বিনোদনমূলক এবং আকর্ষক</w:t>
                </w:r>
              </w:sdtContent>
            </w:sdt>
          </w:p>
          <w:p w14:paraId="69D8AF5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55"/>
                <w:id w:val="-1320728776"/>
              </w:sdtPr>
              <w:sdtContent>
                <w:r>
                  <w:rPr>
                    <w:rFonts w:ascii="Vrinda" w:eastAsia="Vrinda" w:hAnsi="Vrinda" w:cs="Vrinda"/>
                    <w:color w:val="000000"/>
                    <w:sz w:val="21"/>
                    <w:szCs w:val="21"/>
                  </w:rPr>
                  <w:t>বড় সংখ্যক মানুষের কাছে পৌঁছাতে পারে</w:t>
                </w:r>
              </w:sdtContent>
            </w:sdt>
          </w:p>
          <w:p w14:paraId="38CBDCC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56"/>
                <w:id w:val="-1979054475"/>
              </w:sdtPr>
              <w:sdtContent>
                <w:r>
                  <w:rPr>
                    <w:rFonts w:ascii="Vrinda" w:eastAsia="Vrinda" w:hAnsi="Vrinda" w:cs="Vrinda"/>
                    <w:color w:val="000000"/>
                    <w:sz w:val="21"/>
                    <w:szCs w:val="21"/>
                  </w:rPr>
                  <w:t xml:space="preserve">জটিল বিষয় নিয়ে আলোচনা এবং (সীমিত) মতামত সংগ্রহ ও কলারদের প্রশ্নের উত্তর দেওয়া </w:t>
                </w:r>
              </w:sdtContent>
            </w:sdt>
          </w:p>
          <w:p w14:paraId="7FE2546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57"/>
                <w:id w:val="-3978532"/>
              </w:sdtPr>
              <w:sdtContent>
                <w:r>
                  <w:rPr>
                    <w:rFonts w:ascii="Vrinda" w:eastAsia="Vrinda" w:hAnsi="Vrinda" w:cs="Vrinda"/>
                    <w:color w:val="000000"/>
                    <w:sz w:val="21"/>
                    <w:szCs w:val="21"/>
                  </w:rPr>
                  <w:t>দূর থেকে কাজ করে</w:t>
                </w:r>
              </w:sdtContent>
            </w:sdt>
          </w:p>
          <w:p w14:paraId="28CDBD0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58"/>
                <w:id w:val="515962273"/>
              </w:sdtPr>
              <w:sdtContent>
                <w:r>
                  <w:rPr>
                    <w:rFonts w:ascii="Vrinda" w:eastAsia="Vrinda" w:hAnsi="Vrinda" w:cs="Vrinda"/>
                    <w:color w:val="000000"/>
                    <w:sz w:val="21"/>
                    <w:szCs w:val="21"/>
                  </w:rPr>
                  <w:t>রেডিও জনপ্রিয় এবং বহুল ব্যবহৃত</w:t>
                </w:r>
              </w:sdtContent>
            </w:sdt>
          </w:p>
        </w:tc>
        <w:tc>
          <w:tcPr>
            <w:tcW w:w="3544" w:type="dxa"/>
          </w:tcPr>
          <w:p w14:paraId="77D990E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59"/>
                <w:id w:val="-1645502321"/>
              </w:sdtPr>
              <w:sdtContent>
                <w:r>
                  <w:rPr>
                    <w:rFonts w:ascii="Vrinda" w:eastAsia="Vrinda" w:hAnsi="Vrinda" w:cs="Vrinda"/>
                    <w:color w:val="000000"/>
                    <w:sz w:val="21"/>
                    <w:szCs w:val="21"/>
                  </w:rPr>
                  <w:t>এয়ারটাইম কেনা ব্যয়বহুল হতে পারে</w:t>
                </w:r>
              </w:sdtContent>
            </w:sdt>
          </w:p>
          <w:p w14:paraId="7097F1A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60"/>
                <w:id w:val="-32109855"/>
              </w:sdtPr>
              <w:sdtContent>
                <w:r>
                  <w:rPr>
                    <w:rFonts w:ascii="Vrinda" w:eastAsia="Vrinda" w:hAnsi="Vrinda" w:cs="Vrinda"/>
                    <w:color w:val="000000"/>
                    <w:sz w:val="21"/>
                    <w:szCs w:val="21"/>
                  </w:rPr>
                  <w:t>নিয়মিত একটি রেডিও অনুষ্ঠান পরিচালনা করতে কর্মী, সময় এবং তহবিল প্রয়োজন</w:t>
                </w:r>
              </w:sdtContent>
            </w:sdt>
          </w:p>
          <w:p w14:paraId="101FC0C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61"/>
                <w:id w:val="-1650973776"/>
              </w:sdtPr>
              <w:sdtContent>
                <w:r>
                  <w:rPr>
                    <w:rFonts w:ascii="Vrinda" w:eastAsia="Vrinda" w:hAnsi="Vrinda" w:cs="Vrinda"/>
                    <w:color w:val="000000"/>
                    <w:sz w:val="21"/>
                    <w:szCs w:val="21"/>
                  </w:rPr>
                  <w:t>আমন্ত্রণ জানানোর মতো বিশেষজ্ঞ অতিথি প্রয়োজন</w:t>
                </w:r>
              </w:sdtContent>
            </w:sdt>
          </w:p>
          <w:p w14:paraId="2D339C6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62"/>
                <w:id w:val="1405107056"/>
              </w:sdtPr>
              <w:sdtContent>
                <w:r>
                  <w:rPr>
                    <w:rFonts w:ascii="Vrinda" w:eastAsia="Vrinda" w:hAnsi="Vrinda" w:cs="Vrinda"/>
                    <w:color w:val="000000"/>
                    <w:sz w:val="21"/>
                    <w:szCs w:val="21"/>
                  </w:rPr>
                  <w:t>রেডিও টিমেটিকে ভালোভাবে প্রশিক্ষিত হতে হবে</w:t>
                </w:r>
              </w:sdtContent>
            </w:sdt>
          </w:p>
        </w:tc>
        <w:tc>
          <w:tcPr>
            <w:tcW w:w="3544" w:type="dxa"/>
          </w:tcPr>
          <w:p w14:paraId="300352B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63"/>
                <w:id w:val="-1899816166"/>
              </w:sdtPr>
              <w:sdtContent>
                <w:r>
                  <w:rPr>
                    <w:rFonts w:ascii="Vrinda" w:eastAsia="Vrinda" w:hAnsi="Vrinda" w:cs="Vrinda"/>
                    <w:color w:val="000000"/>
                    <w:sz w:val="21"/>
                    <w:szCs w:val="21"/>
                  </w:rPr>
                  <w:t>ঝুঁকি অবহিতকরণ এবং আচরণ পরিবর্তন বিষয় নিয়ে আলোচনা</w:t>
                </w:r>
              </w:sdtContent>
            </w:sdt>
          </w:p>
          <w:p w14:paraId="0A89EF2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64"/>
                <w:id w:val="27689319"/>
              </w:sdtPr>
              <w:sdtContent>
                <w:r>
                  <w:rPr>
                    <w:rFonts w:ascii="Vrinda" w:eastAsia="Vrinda" w:hAnsi="Vrinda" w:cs="Vrinda"/>
                    <w:color w:val="000000"/>
                    <w:sz w:val="21"/>
                    <w:szCs w:val="21"/>
                  </w:rPr>
                  <w:t xml:space="preserve">ন্যাশনাল সোসাইটি সম্পর্কে তথ্য প্রদান করা </w:t>
                </w:r>
              </w:sdtContent>
            </w:sdt>
          </w:p>
          <w:p w14:paraId="68A8AAD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65"/>
                <w:id w:val="-1423255992"/>
              </w:sdtPr>
              <w:sdtContent>
                <w:r>
                  <w:rPr>
                    <w:rFonts w:ascii="Vrinda" w:eastAsia="Vrinda" w:hAnsi="Vrinda" w:cs="Vrinda"/>
                    <w:color w:val="000000"/>
                    <w:sz w:val="21"/>
                    <w:szCs w:val="21"/>
                  </w:rPr>
                  <w:t>কর্মসূচির ব্যবহারকারীরা অনেকেই শ্রোতা হলে কর্মসূচি সংক্রান্ত প্রচারের জন্য ব্যবহার করা যেতে পারে</w:t>
                </w:r>
              </w:sdtContent>
            </w:sdt>
          </w:p>
        </w:tc>
        <w:tc>
          <w:tcPr>
            <w:tcW w:w="1932" w:type="dxa"/>
          </w:tcPr>
          <w:p w14:paraId="29AF0E17" w14:textId="77777777" w:rsidR="00C47D17" w:rsidRDefault="00000000">
            <w:pPr>
              <w:spacing w:before="60" w:after="60"/>
              <w:rPr>
                <w:rFonts w:ascii="Open Sans" w:eastAsia="Open Sans" w:hAnsi="Open Sans" w:cs="Open Sans"/>
                <w:sz w:val="21"/>
                <w:szCs w:val="21"/>
              </w:rPr>
            </w:pPr>
            <w:sdt>
              <w:sdtPr>
                <w:tag w:val="goog_rdk_166"/>
                <w:id w:val="-196926467"/>
              </w:sdtPr>
              <w:sdtContent>
                <w:r>
                  <w:rPr>
                    <w:rFonts w:ascii="Vrinda" w:eastAsia="Vrinda" w:hAnsi="Vrinda" w:cs="Vrinda"/>
                    <w:sz w:val="21"/>
                    <w:szCs w:val="21"/>
                  </w:rPr>
                  <w:t xml:space="preserve">হাব-এ থাকা </w:t>
                </w:r>
              </w:sdtContent>
            </w:sdt>
            <w:hyperlink r:id="rId19">
              <w:r w:rsidR="00C47D17">
                <w:rPr>
                  <w:rFonts w:ascii="Open Sans" w:eastAsia="Open Sans" w:hAnsi="Open Sans" w:cs="Open Sans"/>
                  <w:color w:val="F6303F"/>
                  <w:sz w:val="21"/>
                  <w:szCs w:val="21"/>
                  <w:u w:val="single"/>
                </w:rPr>
                <w:t>রেডিও সংক্রান্ত সহায়তা বা তথ্যের উৎস</w:t>
              </w:r>
            </w:hyperlink>
          </w:p>
          <w:p w14:paraId="3BBC583B" w14:textId="77777777" w:rsidR="00C47D17" w:rsidRDefault="00C47D17">
            <w:pPr>
              <w:spacing w:before="60" w:after="60"/>
              <w:rPr>
                <w:rFonts w:ascii="Open Sans" w:eastAsia="Open Sans" w:hAnsi="Open Sans" w:cs="Open Sans"/>
                <w:sz w:val="21"/>
                <w:szCs w:val="21"/>
              </w:rPr>
            </w:pPr>
          </w:p>
        </w:tc>
      </w:tr>
      <w:tr w:rsidR="00C47D17" w14:paraId="26F9919A" w14:textId="77777777">
        <w:trPr>
          <w:cantSplit/>
        </w:trPr>
        <w:tc>
          <w:tcPr>
            <w:tcW w:w="1696" w:type="dxa"/>
          </w:tcPr>
          <w:p w14:paraId="43F58CAC" w14:textId="77777777" w:rsidR="00C47D17" w:rsidRDefault="00000000">
            <w:pPr>
              <w:spacing w:before="60" w:after="60"/>
              <w:rPr>
                <w:rFonts w:ascii="Open Sans" w:eastAsia="Open Sans" w:hAnsi="Open Sans" w:cs="Open Sans"/>
                <w:b/>
                <w:sz w:val="21"/>
                <w:szCs w:val="21"/>
              </w:rPr>
            </w:pPr>
            <w:sdt>
              <w:sdtPr>
                <w:tag w:val="goog_rdk_167"/>
                <w:id w:val="-538742584"/>
              </w:sdtPr>
              <w:sdtContent>
                <w:r>
                  <w:rPr>
                    <w:rFonts w:ascii="Vrinda" w:eastAsia="Vrinda" w:hAnsi="Vrinda" w:cs="Vrinda"/>
                    <w:b/>
                    <w:sz w:val="21"/>
                    <w:szCs w:val="21"/>
                  </w:rPr>
                  <w:t>টেলিফোন হটলাইন</w:t>
                </w:r>
              </w:sdtContent>
            </w:sdt>
          </w:p>
        </w:tc>
        <w:tc>
          <w:tcPr>
            <w:tcW w:w="3544" w:type="dxa"/>
          </w:tcPr>
          <w:p w14:paraId="3E228B9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68"/>
                <w:id w:val="-261609392"/>
              </w:sdtPr>
              <w:sdtContent>
                <w:r>
                  <w:rPr>
                    <w:rFonts w:ascii="Vrinda" w:eastAsia="Vrinda" w:hAnsi="Vrinda" w:cs="Vrinda"/>
                    <w:color w:val="000000"/>
                    <w:sz w:val="21"/>
                    <w:szCs w:val="21"/>
                  </w:rPr>
                  <w:t>তৎক্ষণাৎ সাড়া দেয়</w:t>
                </w:r>
              </w:sdtContent>
            </w:sdt>
          </w:p>
          <w:p w14:paraId="4E52B37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69"/>
                <w:id w:val="-1039116555"/>
              </w:sdtPr>
              <w:sdtContent>
                <w:r>
                  <w:rPr>
                    <w:rFonts w:ascii="Vrinda" w:eastAsia="Vrinda" w:hAnsi="Vrinda" w:cs="Vrinda"/>
                    <w:color w:val="000000"/>
                    <w:sz w:val="21"/>
                    <w:szCs w:val="21"/>
                  </w:rPr>
                  <w:t>প্রয়োজন ও সম্পদের উপর ভিত্তি করে সরল বা জটিল হতে পারে</w:t>
                </w:r>
              </w:sdtContent>
            </w:sdt>
          </w:p>
          <w:p w14:paraId="55BAD2B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70"/>
                <w:id w:val="1490058005"/>
              </w:sdtPr>
              <w:sdtContent>
                <w:r>
                  <w:rPr>
                    <w:rFonts w:ascii="Vrinda" w:eastAsia="Vrinda" w:hAnsi="Vrinda" w:cs="Vrinda"/>
                    <w:color w:val="000000"/>
                    <w:sz w:val="21"/>
                    <w:szCs w:val="21"/>
                  </w:rPr>
                  <w:t>এর আওতা বৃহৎ এলাকা জুড়ে</w:t>
                </w:r>
              </w:sdtContent>
            </w:sdt>
          </w:p>
          <w:p w14:paraId="7B336A95"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71"/>
                <w:id w:val="1049492033"/>
              </w:sdtPr>
              <w:sdtContent>
                <w:r>
                  <w:rPr>
                    <w:rFonts w:ascii="Vrinda" w:eastAsia="Vrinda" w:hAnsi="Vrinda" w:cs="Vrinda"/>
                    <w:color w:val="000000"/>
                    <w:sz w:val="21"/>
                    <w:szCs w:val="21"/>
                  </w:rPr>
                  <w:t>একান্ত</w:t>
                </w:r>
              </w:sdtContent>
            </w:sdt>
          </w:p>
          <w:p w14:paraId="7E8CD2B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72"/>
                <w:id w:val="225731955"/>
              </w:sdtPr>
              <w:sdtContent>
                <w:r>
                  <w:rPr>
                    <w:rFonts w:ascii="Vrinda" w:eastAsia="Vrinda" w:hAnsi="Vrinda" w:cs="Vrinda"/>
                    <w:color w:val="000000"/>
                    <w:sz w:val="21"/>
                    <w:szCs w:val="21"/>
                  </w:rPr>
                  <w:t xml:space="preserve">দূর থেকে কাজ করে  </w:t>
                </w:r>
              </w:sdtContent>
            </w:sdt>
          </w:p>
        </w:tc>
        <w:tc>
          <w:tcPr>
            <w:tcW w:w="3544" w:type="dxa"/>
          </w:tcPr>
          <w:p w14:paraId="7B7D52D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73"/>
                <w:id w:val="1172840826"/>
              </w:sdtPr>
              <w:sdtContent>
                <w:r>
                  <w:rPr>
                    <w:rFonts w:ascii="Vrinda" w:eastAsia="Vrinda" w:hAnsi="Vrinda" w:cs="Vrinda"/>
                    <w:color w:val="000000"/>
                    <w:sz w:val="21"/>
                    <w:szCs w:val="21"/>
                  </w:rPr>
                  <w:t>স্থাপন ও পরিচালনার জন্য বাজেট ও মানবসম্পদের প্রয়োজন হয়</w:t>
                </w:r>
              </w:sdtContent>
            </w:sdt>
          </w:p>
          <w:p w14:paraId="11DF9BC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74"/>
                <w:id w:val="-1592541709"/>
              </w:sdtPr>
              <w:sdtContent>
                <w:r>
                  <w:rPr>
                    <w:rFonts w:ascii="Vrinda" w:eastAsia="Vrinda" w:hAnsi="Vrinda" w:cs="Vrinda"/>
                    <w:color w:val="000000"/>
                    <w:sz w:val="21"/>
                    <w:szCs w:val="21"/>
                  </w:rPr>
                  <w:t>কল গ্রহণকারীদের অবশ্যই প্রশিক্ষিত হতে হবে</w:t>
                </w:r>
              </w:sdtContent>
            </w:sdt>
          </w:p>
          <w:p w14:paraId="4A69135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75"/>
                <w:id w:val="2106148268"/>
              </w:sdtPr>
              <w:sdtContent>
                <w:r>
                  <w:rPr>
                    <w:rFonts w:ascii="Vrinda" w:eastAsia="Vrinda" w:hAnsi="Vrinda" w:cs="Vrinda"/>
                    <w:color w:val="000000"/>
                    <w:sz w:val="21"/>
                    <w:szCs w:val="21"/>
                  </w:rPr>
                  <w:t>মানুষের ফোন ও নেটওয়ার্ক কভারেজ</w:t>
                </w:r>
              </w:sdtContent>
            </w:sdt>
          </w:p>
          <w:p w14:paraId="3C18B55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76"/>
                <w:id w:val="936174579"/>
              </w:sdtPr>
              <w:sdtContent>
                <w:r>
                  <w:rPr>
                    <w:rFonts w:ascii="Vrinda" w:eastAsia="Vrinda" w:hAnsi="Vrinda" w:cs="Vrinda"/>
                    <w:color w:val="000000"/>
                    <w:sz w:val="21"/>
                    <w:szCs w:val="21"/>
                  </w:rPr>
                  <w:t>টোল-ফ্রি না হলে খরচ</w:t>
                </w:r>
              </w:sdtContent>
            </w:sdt>
          </w:p>
          <w:p w14:paraId="1AF1D3A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77"/>
                <w:id w:val="969784059"/>
              </w:sdtPr>
              <w:sdtContent>
                <w:r>
                  <w:rPr>
                    <w:rFonts w:ascii="Vrinda" w:eastAsia="Vrinda" w:hAnsi="Vrinda" w:cs="Vrinda"/>
                    <w:color w:val="000000"/>
                    <w:sz w:val="21"/>
                    <w:szCs w:val="21"/>
                  </w:rPr>
                  <w:t xml:space="preserve">ভালভাবে বিজ্ঞাপন দিতে হয় </w:t>
                </w:r>
              </w:sdtContent>
            </w:sdt>
          </w:p>
        </w:tc>
        <w:tc>
          <w:tcPr>
            <w:tcW w:w="3544" w:type="dxa"/>
          </w:tcPr>
          <w:p w14:paraId="4A51699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78"/>
                <w:id w:val="-1661374911"/>
              </w:sdtPr>
              <w:sdtContent>
                <w:r>
                  <w:rPr>
                    <w:rFonts w:ascii="Vrinda" w:eastAsia="Vrinda" w:hAnsi="Vrinda" w:cs="Vrinda"/>
                    <w:color w:val="000000"/>
                    <w:sz w:val="21"/>
                    <w:szCs w:val="21"/>
                  </w:rPr>
                  <w:t>অভিযোগ সহ মতামত সংগ্রহ এবং কর্মসূচি সম্পর্কে প্রশ্নের উত্তর দেওয়া</w:t>
                </w:r>
              </w:sdtContent>
            </w:sdt>
          </w:p>
          <w:p w14:paraId="304D6B8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79"/>
                <w:id w:val="270203013"/>
              </w:sdtPr>
              <w:sdtContent>
                <w:r>
                  <w:rPr>
                    <w:rFonts w:ascii="Vrinda" w:eastAsia="Vrinda" w:hAnsi="Vrinda" w:cs="Vrinda"/>
                    <w:color w:val="000000"/>
                    <w:sz w:val="21"/>
                    <w:szCs w:val="21"/>
                  </w:rPr>
                  <w:t xml:space="preserve">ধারণা ট্র্যাক করতে ব্যবহার করা যেতে পারে, তবে তা আদর্শ নয় কারণ এর জন্য মানুষদের আমাদের সাথে যোগাযোগ করতে হবে </w:t>
                </w:r>
              </w:sdtContent>
            </w:sdt>
          </w:p>
        </w:tc>
        <w:tc>
          <w:tcPr>
            <w:tcW w:w="1932" w:type="dxa"/>
          </w:tcPr>
          <w:p w14:paraId="2521E192" w14:textId="77777777" w:rsidR="00C47D17" w:rsidRDefault="00C47D17">
            <w:pPr>
              <w:spacing w:before="60" w:after="60"/>
              <w:rPr>
                <w:rFonts w:ascii="Open Sans" w:eastAsia="Open Sans" w:hAnsi="Open Sans" w:cs="Open Sans"/>
                <w:sz w:val="21"/>
                <w:szCs w:val="21"/>
              </w:rPr>
            </w:pPr>
            <w:hyperlink r:id="rId20">
              <w:r>
                <w:rPr>
                  <w:rFonts w:ascii="Open Sans" w:eastAsia="Open Sans" w:hAnsi="Open Sans" w:cs="Open Sans"/>
                  <w:color w:val="F6303F"/>
                  <w:sz w:val="21"/>
                  <w:szCs w:val="21"/>
                  <w:u w:val="single"/>
                </w:rPr>
                <w:t>টুল ১৫: মতামতের কিট</w:t>
              </w:r>
            </w:hyperlink>
            <w:r w:rsidR="00000000">
              <w:rPr>
                <w:rFonts w:ascii="Open Sans" w:eastAsia="Open Sans" w:hAnsi="Open Sans" w:cs="Open Sans"/>
                <w:sz w:val="21"/>
                <w:szCs w:val="21"/>
              </w:rPr>
              <w:t xml:space="preserve"> </w:t>
            </w:r>
          </w:p>
          <w:p w14:paraId="1FD7703D" w14:textId="77777777" w:rsidR="00C47D17" w:rsidRDefault="00C47D17">
            <w:pPr>
              <w:spacing w:before="60" w:after="60"/>
              <w:rPr>
                <w:rFonts w:ascii="Open Sans" w:eastAsia="Open Sans" w:hAnsi="Open Sans" w:cs="Open Sans"/>
                <w:sz w:val="21"/>
                <w:szCs w:val="21"/>
              </w:rPr>
            </w:pPr>
            <w:hyperlink r:id="rId21">
              <w:r>
                <w:rPr>
                  <w:rFonts w:ascii="Open Sans" w:eastAsia="Open Sans" w:hAnsi="Open Sans" w:cs="Open Sans"/>
                  <w:color w:val="F6303F"/>
                  <w:sz w:val="21"/>
                  <w:szCs w:val="21"/>
                  <w:u w:val="single"/>
                </w:rPr>
                <w:t>বাক্সবন্দী হটলাইন</w:t>
              </w:r>
            </w:hyperlink>
            <w:r w:rsidR="00000000">
              <w:rPr>
                <w:rFonts w:ascii="Open Sans" w:eastAsia="Open Sans" w:hAnsi="Open Sans" w:cs="Open Sans"/>
                <w:sz w:val="21"/>
                <w:szCs w:val="21"/>
              </w:rPr>
              <w:t xml:space="preserve"> </w:t>
            </w:r>
          </w:p>
        </w:tc>
      </w:tr>
      <w:tr w:rsidR="00C47D17" w14:paraId="6D6D14B2" w14:textId="77777777">
        <w:trPr>
          <w:cantSplit/>
        </w:trPr>
        <w:tc>
          <w:tcPr>
            <w:tcW w:w="1696" w:type="dxa"/>
          </w:tcPr>
          <w:p w14:paraId="4F5398B0" w14:textId="77777777" w:rsidR="00C47D17" w:rsidRDefault="00000000">
            <w:pPr>
              <w:spacing w:before="60" w:after="60"/>
              <w:rPr>
                <w:rFonts w:ascii="Open Sans" w:eastAsia="Open Sans" w:hAnsi="Open Sans" w:cs="Open Sans"/>
                <w:b/>
                <w:sz w:val="21"/>
                <w:szCs w:val="21"/>
              </w:rPr>
            </w:pPr>
            <w:sdt>
              <w:sdtPr>
                <w:tag w:val="goog_rdk_180"/>
                <w:id w:val="1680457373"/>
              </w:sdtPr>
              <w:sdtContent>
                <w:r>
                  <w:rPr>
                    <w:rFonts w:ascii="Vrinda" w:eastAsia="Vrinda" w:hAnsi="Vrinda" w:cs="Vrinda"/>
                    <w:b/>
                    <w:sz w:val="21"/>
                    <w:szCs w:val="21"/>
                  </w:rPr>
                  <w:t xml:space="preserve">মেসেজিং অ্যাপস -  </w:t>
                </w:r>
              </w:sdtContent>
            </w:sdt>
          </w:p>
          <w:p w14:paraId="55156650" w14:textId="77777777" w:rsidR="00C47D17" w:rsidRDefault="00000000">
            <w:pPr>
              <w:spacing w:before="60" w:after="60"/>
              <w:rPr>
                <w:rFonts w:ascii="Open Sans" w:eastAsia="Open Sans" w:hAnsi="Open Sans" w:cs="Open Sans"/>
                <w:sz w:val="21"/>
                <w:szCs w:val="21"/>
              </w:rPr>
            </w:pPr>
            <w:sdt>
              <w:sdtPr>
                <w:tag w:val="goog_rdk_181"/>
                <w:id w:val="-57176680"/>
              </w:sdtPr>
              <w:sdtContent>
                <w:r>
                  <w:rPr>
                    <w:rFonts w:ascii="Vrinda" w:eastAsia="Vrinda" w:hAnsi="Vrinda" w:cs="Vrinda"/>
                    <w:sz w:val="21"/>
                    <w:szCs w:val="21"/>
                  </w:rPr>
                  <w:t>হোয়াটসঅ্যাপ, সিগন্যাল ইত্যাদি</w:t>
                </w:r>
              </w:sdtContent>
            </w:sdt>
          </w:p>
          <w:p w14:paraId="3102E4C1" w14:textId="77777777" w:rsidR="00C47D17" w:rsidRDefault="00C47D17">
            <w:pPr>
              <w:spacing w:before="60" w:after="60"/>
              <w:rPr>
                <w:rFonts w:ascii="Open Sans" w:eastAsia="Open Sans" w:hAnsi="Open Sans" w:cs="Open Sans"/>
                <w:sz w:val="21"/>
                <w:szCs w:val="21"/>
              </w:rPr>
            </w:pPr>
          </w:p>
        </w:tc>
        <w:tc>
          <w:tcPr>
            <w:tcW w:w="3544" w:type="dxa"/>
          </w:tcPr>
          <w:p w14:paraId="570E83D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82"/>
                <w:id w:val="1309285339"/>
              </w:sdtPr>
              <w:sdtContent>
                <w:r>
                  <w:rPr>
                    <w:rFonts w:ascii="Vrinda" w:eastAsia="Vrinda" w:hAnsi="Vrinda" w:cs="Vrinda"/>
                    <w:color w:val="000000"/>
                    <w:sz w:val="21"/>
                    <w:szCs w:val="21"/>
                  </w:rPr>
                  <w:t>বহুমুখী - বড় বা ছোট জনগোষ্ঠীদের সাথে তথ্য আদানপ্রদান করার জন্য ব্যবহার করা যেতে পারে</w:t>
                </w:r>
              </w:sdtContent>
            </w:sdt>
          </w:p>
          <w:p w14:paraId="62E4FD7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83"/>
                <w:id w:val="-206563820"/>
              </w:sdtPr>
              <w:sdtContent>
                <w:r>
                  <w:rPr>
                    <w:rFonts w:ascii="Vrinda" w:eastAsia="Vrinda" w:hAnsi="Vrinda" w:cs="Vrinda"/>
                    <w:color w:val="000000"/>
                    <w:sz w:val="21"/>
                    <w:szCs w:val="21"/>
                  </w:rPr>
                  <w:t>টেক্সট, ছবি ও ভিডিও আদানপ্রদান করা যায়</w:t>
                </w:r>
              </w:sdtContent>
            </w:sdt>
          </w:p>
          <w:p w14:paraId="05DC8BB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84"/>
                <w:id w:val="1369105025"/>
              </w:sdtPr>
              <w:sdtContent>
                <w:r>
                  <w:rPr>
                    <w:rFonts w:ascii="Vrinda" w:eastAsia="Vrinda" w:hAnsi="Vrinda" w:cs="Vrinda"/>
                    <w:color w:val="000000"/>
                    <w:sz w:val="21"/>
                    <w:szCs w:val="21"/>
                  </w:rPr>
                  <w:t xml:space="preserve">দূর থেকে কাজ করে </w:t>
                </w:r>
              </w:sdtContent>
            </w:sdt>
          </w:p>
          <w:p w14:paraId="78E8718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85"/>
                <w:id w:val="-840781533"/>
              </w:sdtPr>
              <w:sdtContent>
                <w:r>
                  <w:rPr>
                    <w:rFonts w:ascii="Vrinda" w:eastAsia="Vrinda" w:hAnsi="Vrinda" w:cs="Vrinda"/>
                    <w:color w:val="000000"/>
                    <w:sz w:val="21"/>
                    <w:szCs w:val="21"/>
                  </w:rPr>
                  <w:t>দ্রুত ও ব্যাপক বিস্তার এবং আদানপ্রদান</w:t>
                </w:r>
              </w:sdtContent>
            </w:sdt>
          </w:p>
          <w:p w14:paraId="0858FD0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86"/>
                <w:id w:val="-201100046"/>
              </w:sdtPr>
              <w:sdtContent>
                <w:r>
                  <w:rPr>
                    <w:rFonts w:ascii="Vrinda" w:eastAsia="Vrinda" w:hAnsi="Vrinda" w:cs="Vrinda"/>
                    <w:color w:val="000000"/>
                    <w:sz w:val="21"/>
                    <w:szCs w:val="21"/>
                  </w:rPr>
                  <w:t>কম খরচ এবং ব্যবহার করা সহজ</w:t>
                </w:r>
              </w:sdtContent>
            </w:sdt>
          </w:p>
        </w:tc>
        <w:tc>
          <w:tcPr>
            <w:tcW w:w="3544" w:type="dxa"/>
          </w:tcPr>
          <w:p w14:paraId="58F0927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87"/>
                <w:id w:val="-905536343"/>
              </w:sdtPr>
              <w:sdtContent>
                <w:r>
                  <w:rPr>
                    <w:rFonts w:ascii="Vrinda" w:eastAsia="Vrinda" w:hAnsi="Vrinda" w:cs="Vrinda"/>
                    <w:color w:val="000000"/>
                    <w:sz w:val="21"/>
                    <w:szCs w:val="21"/>
                  </w:rPr>
                  <w:t>ব্যবহারকারীদের ইন্টারনেট ব্যবহারের সুযোগ এবং একটি স্মার্টফোনের প্রয়োজন হয়</w:t>
                </w:r>
              </w:sdtContent>
            </w:sdt>
          </w:p>
          <w:p w14:paraId="2030E38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88"/>
                <w:id w:val="1409579861"/>
              </w:sdtPr>
              <w:sdtContent>
                <w:r>
                  <w:rPr>
                    <w:rFonts w:ascii="Vrinda" w:eastAsia="Vrinda" w:hAnsi="Vrinda" w:cs="Vrinda"/>
                    <w:color w:val="000000"/>
                    <w:sz w:val="21"/>
                    <w:szCs w:val="21"/>
                  </w:rPr>
                  <w:t xml:space="preserve">কম সাক্ষরতার মানুষ বাদ রয়ে যায় </w:t>
                </w:r>
              </w:sdtContent>
            </w:sdt>
          </w:p>
          <w:p w14:paraId="0E94D61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89"/>
                <w:id w:val="-1104575636"/>
              </w:sdtPr>
              <w:sdtContent>
                <w:r>
                  <w:rPr>
                    <w:rFonts w:ascii="Vrinda" w:eastAsia="Vrinda" w:hAnsi="Vrinda" w:cs="Vrinda"/>
                    <w:color w:val="000000"/>
                    <w:sz w:val="21"/>
                    <w:szCs w:val="21"/>
                  </w:rPr>
                  <w:t>এ সংখ্যক বার্তার উত্তর দেওয়াটা সময়সাপেক্ষ</w:t>
                </w:r>
              </w:sdtContent>
            </w:sdt>
          </w:p>
          <w:p w14:paraId="7EE6A88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90"/>
                <w:id w:val="805132197"/>
              </w:sdtPr>
              <w:sdtContent>
                <w:r>
                  <w:rPr>
                    <w:rFonts w:ascii="Vrinda" w:eastAsia="Vrinda" w:hAnsi="Vrinda" w:cs="Vrinda"/>
                    <w:color w:val="000000"/>
                    <w:sz w:val="21"/>
                    <w:szCs w:val="21"/>
                  </w:rPr>
                  <w:t xml:space="preserve">কী আদানপ্রদান করা হচ্ছে তা নিয়ন্ত্রণ করা যায় না, তাই নিয়মিত মনিটরিং-এর প্রয়োজন হয় </w:t>
                </w:r>
              </w:sdtContent>
            </w:sdt>
          </w:p>
        </w:tc>
        <w:tc>
          <w:tcPr>
            <w:tcW w:w="3544" w:type="dxa"/>
          </w:tcPr>
          <w:p w14:paraId="71DBC09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91"/>
                <w:id w:val="-1163308266"/>
              </w:sdtPr>
              <w:sdtContent>
                <w:r>
                  <w:rPr>
                    <w:rFonts w:ascii="Vrinda" w:eastAsia="Vrinda" w:hAnsi="Vrinda" w:cs="Vrinda"/>
                    <w:color w:val="000000"/>
                    <w:sz w:val="21"/>
                    <w:szCs w:val="21"/>
                  </w:rPr>
                  <w:t>ব্যাপক এলাকা জুড়ে অনেক লোকের সাথে সহজ তথ্য আদানপ্রদান করা এবং প্রশ্নের উত্তর দেওয়া</w:t>
                </w:r>
              </w:sdtContent>
            </w:sdt>
          </w:p>
          <w:p w14:paraId="16777B2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92"/>
                <w:id w:val="-916326037"/>
              </w:sdtPr>
              <w:sdtContent>
                <w:r>
                  <w:rPr>
                    <w:rFonts w:ascii="Vrinda" w:eastAsia="Vrinda" w:hAnsi="Vrinda" w:cs="Vrinda"/>
                    <w:color w:val="000000"/>
                    <w:sz w:val="21"/>
                    <w:szCs w:val="21"/>
                  </w:rPr>
                  <w:t>নির্দিষ্ট জনগোষ্ঠীদেরকে কর্মসূচির সর্বশেষ তথ্য দ্রুত  প্রদান করা</w:t>
                </w:r>
              </w:sdtContent>
            </w:sdt>
          </w:p>
          <w:p w14:paraId="00BD5AF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193"/>
                <w:id w:val="-640802425"/>
              </w:sdtPr>
              <w:sdtContent>
                <w:r>
                  <w:rPr>
                    <w:rFonts w:ascii="Vrinda" w:eastAsia="Vrinda" w:hAnsi="Vrinda" w:cs="Vrinda"/>
                    <w:color w:val="000000"/>
                    <w:sz w:val="21"/>
                    <w:szCs w:val="21"/>
                  </w:rPr>
                  <w:t xml:space="preserve">দূর থেকে মতামত সংগ্রহ এবং ধারণা ট্র্যাক করা </w:t>
                </w:r>
              </w:sdtContent>
            </w:sdt>
          </w:p>
        </w:tc>
        <w:tc>
          <w:tcPr>
            <w:tcW w:w="1932" w:type="dxa"/>
          </w:tcPr>
          <w:p w14:paraId="7B57ABF7" w14:textId="77777777" w:rsidR="00C47D17" w:rsidRDefault="00000000">
            <w:pPr>
              <w:spacing w:before="60" w:after="60"/>
              <w:rPr>
                <w:rFonts w:ascii="Open Sans" w:eastAsia="Open Sans" w:hAnsi="Open Sans" w:cs="Open Sans"/>
                <w:sz w:val="21"/>
                <w:szCs w:val="21"/>
              </w:rPr>
            </w:pPr>
            <w:sdt>
              <w:sdtPr>
                <w:tag w:val="goog_rdk_194"/>
                <w:id w:val="2144379659"/>
              </w:sdtPr>
              <w:sdtContent>
                <w:r>
                  <w:rPr>
                    <w:rFonts w:ascii="Vrinda" w:eastAsia="Vrinda" w:hAnsi="Vrinda" w:cs="Vrinda"/>
                    <w:sz w:val="21"/>
                    <w:szCs w:val="21"/>
                  </w:rPr>
                  <w:t>অ্যামেরিকাস অঞ্চলে অভিবাসীদের সহায়তার জন্য এই</w:t>
                </w:r>
              </w:sdtContent>
            </w:sdt>
            <w:hyperlink r:id="rId22">
              <w:r w:rsidR="00C47D17">
                <w:rPr>
                  <w:rFonts w:ascii="Open Sans" w:eastAsia="Open Sans" w:hAnsi="Open Sans" w:cs="Open Sans"/>
                  <w:color w:val="F6303F"/>
                  <w:sz w:val="21"/>
                  <w:szCs w:val="21"/>
                  <w:u w:val="single"/>
                </w:rPr>
                <w:t>ব্যবসার জন্য হোয়াটসঅ্যাপ ব্যবহারের গাইড</w:t>
              </w:r>
            </w:hyperlink>
            <w:sdt>
              <w:sdtPr>
                <w:tag w:val="goog_rdk_195"/>
                <w:id w:val="1081176921"/>
              </w:sdtPr>
              <w:sdtContent>
                <w:r>
                  <w:rPr>
                    <w:rFonts w:ascii="Vrinda" w:eastAsia="Vrinda" w:hAnsi="Vrinda" w:cs="Vrinda"/>
                    <w:sz w:val="21"/>
                    <w:szCs w:val="21"/>
                  </w:rPr>
                  <w:t xml:space="preserve">-টি দেখুন এবং </w:t>
                </w:r>
              </w:sdtContent>
            </w:sdt>
            <w:hyperlink r:id="rId23">
              <w:r w:rsidR="00C47D17">
                <w:rPr>
                  <w:rFonts w:ascii="Open Sans" w:eastAsia="Open Sans" w:hAnsi="Open Sans" w:cs="Open Sans"/>
                  <w:color w:val="F6303F"/>
                  <w:sz w:val="21"/>
                  <w:szCs w:val="21"/>
                  <w:u w:val="single"/>
                </w:rPr>
                <w:t>পেরুর কেস স্টাডি</w:t>
              </w:r>
            </w:hyperlink>
            <w:r>
              <w:t xml:space="preserve"> </w:t>
            </w:r>
            <w:sdt>
              <w:sdtPr>
                <w:tag w:val="goog_rdk_196"/>
                <w:id w:val="1871795397"/>
              </w:sdtPr>
              <w:sdtContent>
                <w:r>
                  <w:rPr>
                    <w:rFonts w:ascii="Vrinda" w:eastAsia="Vrinda" w:hAnsi="Vrinda" w:cs="Vrinda"/>
                    <w:sz w:val="21"/>
                    <w:szCs w:val="21"/>
                  </w:rPr>
                  <w:t>-টি দেখুন</w:t>
                </w:r>
              </w:sdtContent>
            </w:sdt>
            <w:sdt>
              <w:sdtPr>
                <w:tag w:val="goog_rdk_197"/>
                <w:id w:val="1610627638"/>
              </w:sdtPr>
              <w:sdtContent>
                <w:r>
                  <w:rPr>
                    <w:rFonts w:ascii="Baloo" w:eastAsia="Baloo" w:hAnsi="Baloo" w:cs="Baloo"/>
                  </w:rPr>
                  <w:t>।</w:t>
                </w:r>
              </w:sdtContent>
            </w:sdt>
          </w:p>
        </w:tc>
      </w:tr>
      <w:tr w:rsidR="00C47D17" w14:paraId="463D8887" w14:textId="77777777">
        <w:trPr>
          <w:cantSplit/>
        </w:trPr>
        <w:tc>
          <w:tcPr>
            <w:tcW w:w="1696" w:type="dxa"/>
          </w:tcPr>
          <w:p w14:paraId="0CBFE0AF" w14:textId="77777777" w:rsidR="00C47D17" w:rsidRDefault="00000000">
            <w:pPr>
              <w:spacing w:before="60" w:after="60"/>
              <w:rPr>
                <w:rFonts w:ascii="Open Sans" w:eastAsia="Open Sans" w:hAnsi="Open Sans" w:cs="Open Sans"/>
                <w:sz w:val="21"/>
                <w:szCs w:val="21"/>
              </w:rPr>
            </w:pPr>
            <w:sdt>
              <w:sdtPr>
                <w:tag w:val="goog_rdk_198"/>
                <w:id w:val="-2021153351"/>
              </w:sdtPr>
              <w:sdtContent>
                <w:r>
                  <w:rPr>
                    <w:rFonts w:ascii="Vrinda" w:eastAsia="Vrinda" w:hAnsi="Vrinda" w:cs="Vrinda"/>
                    <w:b/>
                    <w:sz w:val="21"/>
                    <w:szCs w:val="21"/>
                  </w:rPr>
                  <w:t>সামাজিক মাধ্যম</w:t>
                </w:r>
              </w:sdtContent>
            </w:sdt>
            <w:sdt>
              <w:sdtPr>
                <w:tag w:val="goog_rdk_199"/>
                <w:id w:val="-57557408"/>
              </w:sdtPr>
              <w:sdtContent>
                <w:r>
                  <w:rPr>
                    <w:rFonts w:ascii="Vrinda" w:eastAsia="Vrinda" w:hAnsi="Vrinda" w:cs="Vrinda"/>
                    <w:sz w:val="21"/>
                    <w:szCs w:val="21"/>
                  </w:rPr>
                  <w:t xml:space="preserve"> - ফেসবুক, টুইটার, ইনস্টাগ্রাম ইত্যাদি</w:t>
                </w:r>
              </w:sdtContent>
            </w:sdt>
          </w:p>
        </w:tc>
        <w:tc>
          <w:tcPr>
            <w:tcW w:w="3544" w:type="dxa"/>
          </w:tcPr>
          <w:p w14:paraId="381B6255"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00"/>
                <w:id w:val="373346801"/>
              </w:sdtPr>
              <w:sdtContent>
                <w:r>
                  <w:rPr>
                    <w:rFonts w:ascii="Vrinda" w:eastAsia="Vrinda" w:hAnsi="Vrinda" w:cs="Vrinda"/>
                    <w:color w:val="000000"/>
                    <w:sz w:val="21"/>
                    <w:szCs w:val="21"/>
                  </w:rPr>
                  <w:t>বহুমুখী - একমুখী ও দ্বিমুখী যোগাযোগ, প্রকাশ্যে, ছোট দলে বা ব্যক্তিগতভাবে ব্যবহার করা যেতে পারে</w:t>
                </w:r>
              </w:sdtContent>
            </w:sdt>
          </w:p>
          <w:p w14:paraId="0D9818A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01"/>
                <w:id w:val="1776130729"/>
              </w:sdtPr>
              <w:sdtContent>
                <w:r>
                  <w:rPr>
                    <w:rFonts w:ascii="Vrinda" w:eastAsia="Vrinda" w:hAnsi="Vrinda" w:cs="Vrinda"/>
                    <w:color w:val="000000"/>
                    <w:sz w:val="21"/>
                    <w:szCs w:val="21"/>
                  </w:rPr>
                  <w:t>টেক্সট, ছবি ও ভিডিও আদানপ্রদান করা যায়</w:t>
                </w:r>
              </w:sdtContent>
            </w:sdt>
          </w:p>
          <w:p w14:paraId="1EF71E0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02"/>
                <w:id w:val="-1593616765"/>
              </w:sdtPr>
              <w:sdtContent>
                <w:r>
                  <w:rPr>
                    <w:rFonts w:ascii="Vrinda" w:eastAsia="Vrinda" w:hAnsi="Vrinda" w:cs="Vrinda"/>
                    <w:color w:val="000000"/>
                    <w:sz w:val="21"/>
                    <w:szCs w:val="21"/>
                  </w:rPr>
                  <w:t xml:space="preserve">দ্রুত ও ব্যাপক বিস্তার </w:t>
                </w:r>
              </w:sdtContent>
            </w:sdt>
          </w:p>
          <w:p w14:paraId="0947DE7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03"/>
                <w:id w:val="745384414"/>
              </w:sdtPr>
              <w:sdtContent>
                <w:r>
                  <w:rPr>
                    <w:rFonts w:ascii="Vrinda" w:eastAsia="Vrinda" w:hAnsi="Vrinda" w:cs="Vrinda"/>
                    <w:color w:val="000000"/>
                    <w:sz w:val="21"/>
                    <w:szCs w:val="21"/>
                  </w:rPr>
                  <w:t xml:space="preserve">আলাপ ও মেলামেশাকে উৎসাহিত করে </w:t>
                </w:r>
              </w:sdtContent>
            </w:sdt>
          </w:p>
          <w:p w14:paraId="252D5E1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04"/>
                <w:id w:val="35399675"/>
              </w:sdtPr>
              <w:sdtContent>
                <w:r>
                  <w:rPr>
                    <w:rFonts w:ascii="Vrinda" w:eastAsia="Vrinda" w:hAnsi="Vrinda" w:cs="Vrinda"/>
                    <w:color w:val="000000"/>
                    <w:sz w:val="21"/>
                    <w:szCs w:val="21"/>
                  </w:rPr>
                  <w:t>দূর থেকে কাজ করে</w:t>
                </w:r>
              </w:sdtContent>
            </w:sdt>
          </w:p>
          <w:p w14:paraId="58800F7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05"/>
                <w:id w:val="688258159"/>
              </w:sdtPr>
              <w:sdtContent>
                <w:r>
                  <w:rPr>
                    <w:rFonts w:ascii="Vrinda" w:eastAsia="Vrinda" w:hAnsi="Vrinda" w:cs="Vrinda"/>
                    <w:color w:val="000000"/>
                    <w:sz w:val="21"/>
                    <w:szCs w:val="21"/>
                  </w:rPr>
                  <w:t xml:space="preserve">কম খরচ </w:t>
                </w:r>
              </w:sdtContent>
            </w:sdt>
          </w:p>
        </w:tc>
        <w:tc>
          <w:tcPr>
            <w:tcW w:w="3544" w:type="dxa"/>
          </w:tcPr>
          <w:p w14:paraId="43DE4A6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06"/>
                <w:id w:val="-1375229806"/>
              </w:sdtPr>
              <w:sdtContent>
                <w:r>
                  <w:rPr>
                    <w:rFonts w:ascii="Vrinda" w:eastAsia="Vrinda" w:hAnsi="Vrinda" w:cs="Vrinda"/>
                    <w:color w:val="000000"/>
                    <w:sz w:val="21"/>
                    <w:szCs w:val="21"/>
                  </w:rPr>
                  <w:t>শুধুমাত্র স্মার্টফোন ও সামাজিক মাধ্যমের উচ্চ ব্যবহার এবং ভাল ইন্টারনেট সুবিধাযুক্ত এলাকায় কাজ করে</w:t>
                </w:r>
              </w:sdtContent>
            </w:sdt>
          </w:p>
          <w:p w14:paraId="41D858A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07"/>
                <w:id w:val="1160586058"/>
              </w:sdtPr>
              <w:sdtContent>
                <w:r>
                  <w:rPr>
                    <w:rFonts w:ascii="Vrinda" w:eastAsia="Vrinda" w:hAnsi="Vrinda" w:cs="Vrinda"/>
                    <w:color w:val="000000"/>
                    <w:sz w:val="21"/>
                    <w:szCs w:val="21"/>
                  </w:rPr>
                  <w:t xml:space="preserve">কম সাক্ষরতার মানুষ বাদ রয়ে যায় </w:t>
                </w:r>
              </w:sdtContent>
            </w:sdt>
          </w:p>
          <w:p w14:paraId="23CD202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08"/>
                <w:id w:val="463849957"/>
              </w:sdtPr>
              <w:sdtContent>
                <w:r>
                  <w:rPr>
                    <w:rFonts w:ascii="Vrinda" w:eastAsia="Vrinda" w:hAnsi="Vrinda" w:cs="Vrinda"/>
                    <w:color w:val="000000"/>
                    <w:sz w:val="21"/>
                    <w:szCs w:val="21"/>
                  </w:rPr>
                  <w:t>পর্যাপ্ত ফলোয়ার এবং নিয়মিত আকর্ষণীয় কন্টেন্ট প্রয়োজন হয়</w:t>
                </w:r>
              </w:sdtContent>
            </w:sdt>
          </w:p>
          <w:p w14:paraId="0F58830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09"/>
                <w:id w:val="-889807021"/>
              </w:sdtPr>
              <w:sdtContent>
                <w:r>
                  <w:rPr>
                    <w:rFonts w:ascii="Vrinda" w:eastAsia="Vrinda" w:hAnsi="Vrinda" w:cs="Vrinda"/>
                    <w:color w:val="000000"/>
                    <w:sz w:val="21"/>
                    <w:szCs w:val="21"/>
                  </w:rPr>
                  <w:t>এ সংখ্যক পোস্টের উত্তর দেওয়াটা সময়সাপেক্ষ</w:t>
                </w:r>
              </w:sdtContent>
            </w:sdt>
          </w:p>
          <w:p w14:paraId="51A7F9E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10"/>
                <w:id w:val="-1917928025"/>
              </w:sdtPr>
              <w:sdtContent>
                <w:r>
                  <w:rPr>
                    <w:rFonts w:ascii="Vrinda" w:eastAsia="Vrinda" w:hAnsi="Vrinda" w:cs="Vrinda"/>
                    <w:color w:val="000000"/>
                    <w:sz w:val="21"/>
                    <w:szCs w:val="21"/>
                  </w:rPr>
                  <w:t xml:space="preserve">কী আদানপ্রদান করা হচ্ছে তা নিয়ন্ত্রণ করা যায় না, তাই নিয়মিত মনিটরিং-এর প্রয়োজন হয় </w:t>
                </w:r>
              </w:sdtContent>
            </w:sdt>
          </w:p>
          <w:p w14:paraId="342B5356" w14:textId="77777777" w:rsidR="00C47D17" w:rsidRDefault="00C47D17">
            <w:pPr>
              <w:pBdr>
                <w:top w:val="nil"/>
                <w:left w:val="nil"/>
                <w:bottom w:val="nil"/>
                <w:right w:val="nil"/>
                <w:between w:val="nil"/>
              </w:pBdr>
              <w:spacing w:before="60" w:after="60"/>
              <w:ind w:left="312" w:hanging="360"/>
              <w:rPr>
                <w:rFonts w:ascii="Open Sans" w:eastAsia="Open Sans" w:hAnsi="Open Sans" w:cs="Open Sans"/>
                <w:color w:val="000000"/>
                <w:sz w:val="21"/>
                <w:szCs w:val="21"/>
              </w:rPr>
            </w:pPr>
          </w:p>
        </w:tc>
        <w:tc>
          <w:tcPr>
            <w:tcW w:w="3544" w:type="dxa"/>
          </w:tcPr>
          <w:p w14:paraId="7D28CF1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11"/>
                <w:id w:val="138926099"/>
              </w:sdtPr>
              <w:sdtContent>
                <w:r>
                  <w:rPr>
                    <w:rFonts w:ascii="Vrinda" w:eastAsia="Vrinda" w:hAnsi="Vrinda" w:cs="Vrinda"/>
                    <w:color w:val="000000"/>
                    <w:sz w:val="21"/>
                    <w:szCs w:val="21"/>
                  </w:rPr>
                  <w:t xml:space="preserve">বৃহৎ জনগোষ্ঠীর সাথে ঝুঁকি অবহিতকরণ এবং আচরণ পরিবর্তনের তথ্য আদানপ্রদান করা </w:t>
                </w:r>
              </w:sdtContent>
            </w:sdt>
          </w:p>
          <w:p w14:paraId="219DEF8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12"/>
                <w:id w:val="-1042052017"/>
              </w:sdtPr>
              <w:sdtContent>
                <w:r>
                  <w:rPr>
                    <w:rFonts w:ascii="Vrinda" w:eastAsia="Vrinda" w:hAnsi="Vrinda" w:cs="Vrinda"/>
                    <w:color w:val="000000"/>
                    <w:sz w:val="21"/>
                    <w:szCs w:val="21"/>
                  </w:rPr>
                  <w:t>মতামত ট্র্যাক করা এবং নির্দিষ্ট বিষয়ে মতামত চাওয়া</w:t>
                </w:r>
              </w:sdtContent>
            </w:sdt>
          </w:p>
          <w:p w14:paraId="42FA512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13"/>
                <w:id w:val="544330227"/>
              </w:sdtPr>
              <w:sdtContent>
                <w:r>
                  <w:rPr>
                    <w:rFonts w:ascii="Vrinda" w:eastAsia="Vrinda" w:hAnsi="Vrinda" w:cs="Vrinda"/>
                    <w:color w:val="000000"/>
                    <w:sz w:val="21"/>
                    <w:szCs w:val="21"/>
                  </w:rPr>
                  <w:t xml:space="preserve">সরল কিছু মতামত জরিপ চালানো </w:t>
                </w:r>
              </w:sdtContent>
            </w:sdt>
          </w:p>
          <w:p w14:paraId="18071EF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14"/>
                <w:id w:val="-1393580240"/>
              </w:sdtPr>
              <w:sdtContent>
                <w:r>
                  <w:rPr>
                    <w:rFonts w:ascii="Vrinda" w:eastAsia="Vrinda" w:hAnsi="Vrinda" w:cs="Vrinda"/>
                    <w:color w:val="000000"/>
                    <w:sz w:val="21"/>
                    <w:szCs w:val="21"/>
                  </w:rPr>
                  <w:t>জনসমক্ষে উন্মুক্ত বিতর্ককে উৎসাহিত করা</w:t>
                </w:r>
              </w:sdtContent>
            </w:sdt>
          </w:p>
          <w:p w14:paraId="643C3B4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15"/>
                <w:id w:val="796340707"/>
              </w:sdtPr>
              <w:sdtContent>
                <w:r>
                  <w:rPr>
                    <w:rFonts w:ascii="Vrinda" w:eastAsia="Vrinda" w:hAnsi="Vrinda" w:cs="Vrinda"/>
                    <w:color w:val="000000"/>
                    <w:sz w:val="21"/>
                    <w:szCs w:val="21"/>
                  </w:rPr>
                  <w:t>ন্যাশনাল সোসাইটি সম্পর্কে সাধারণ তথ্য প্রদান করা</w:t>
                </w:r>
              </w:sdtContent>
            </w:sdt>
          </w:p>
          <w:p w14:paraId="75BBFB0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16"/>
                <w:id w:val="513500183"/>
              </w:sdtPr>
              <w:sdtContent>
                <w:r>
                  <w:rPr>
                    <w:rFonts w:ascii="Vrinda" w:eastAsia="Vrinda" w:hAnsi="Vrinda" w:cs="Vrinda"/>
                    <w:color w:val="000000"/>
                    <w:sz w:val="21"/>
                    <w:szCs w:val="21"/>
                  </w:rPr>
                  <w:t>শুধুমাত্র কর্মসূচি ব্যবহারকারীদের একটি জনগোষ্ঠীদেরকে সর্বশেষ তথ্য প্রদান করা</w:t>
                </w:r>
              </w:sdtContent>
            </w:sdt>
          </w:p>
        </w:tc>
        <w:tc>
          <w:tcPr>
            <w:tcW w:w="1932" w:type="dxa"/>
          </w:tcPr>
          <w:p w14:paraId="479AE1C9" w14:textId="77777777" w:rsidR="00C47D17" w:rsidRDefault="00C47D17">
            <w:pPr>
              <w:spacing w:before="60" w:after="60"/>
              <w:rPr>
                <w:rFonts w:ascii="Open Sans" w:eastAsia="Open Sans" w:hAnsi="Open Sans" w:cs="Open Sans"/>
                <w:sz w:val="21"/>
                <w:szCs w:val="21"/>
              </w:rPr>
            </w:pPr>
            <w:hyperlink r:id="rId24">
              <w:r>
                <w:rPr>
                  <w:rFonts w:ascii="Open Sans" w:eastAsia="Open Sans" w:hAnsi="Open Sans" w:cs="Open Sans"/>
                  <w:color w:val="F6303F"/>
                  <w:sz w:val="21"/>
                  <w:szCs w:val="21"/>
                  <w:u w:val="single"/>
                </w:rPr>
                <w:t xml:space="preserve">সামাজিক মাধ্যমে ব্যবহারের আইসিআরসি এবং আইএফআরসি গাইড </w:t>
              </w:r>
            </w:hyperlink>
            <w:sdt>
              <w:sdtPr>
                <w:tag w:val="goog_rdk_217"/>
                <w:id w:val="223653162"/>
              </w:sdtPr>
              <w:sdtContent>
                <w:r w:rsidR="00000000">
                  <w:rPr>
                    <w:rFonts w:ascii="Vrinda" w:eastAsia="Vrinda" w:hAnsi="Vrinda" w:cs="Vrinda"/>
                    <w:sz w:val="21"/>
                    <w:szCs w:val="21"/>
                  </w:rPr>
                  <w:t xml:space="preserve">-টি দেখুন </w:t>
                </w:r>
              </w:sdtContent>
            </w:sdt>
          </w:p>
          <w:p w14:paraId="1BD4C18D" w14:textId="77777777" w:rsidR="00C47D17" w:rsidRDefault="00C47D17">
            <w:pPr>
              <w:spacing w:before="60" w:after="60"/>
              <w:rPr>
                <w:rFonts w:ascii="Open Sans" w:eastAsia="Open Sans" w:hAnsi="Open Sans" w:cs="Open Sans"/>
                <w:sz w:val="21"/>
                <w:szCs w:val="21"/>
              </w:rPr>
            </w:pPr>
            <w:hyperlink r:id="rId25">
              <w:r>
                <w:rPr>
                  <w:rFonts w:ascii="Open Sans" w:eastAsia="Open Sans" w:hAnsi="Open Sans" w:cs="Open Sans"/>
                  <w:color w:val="F6303F"/>
                  <w:sz w:val="21"/>
                  <w:szCs w:val="21"/>
                  <w:u w:val="single"/>
                </w:rPr>
                <w:t>কোভিড-১৯ এর জন্য সামাজিক মাধ্যম ব্যবহারের টিপস</w:t>
              </w:r>
            </w:hyperlink>
          </w:p>
          <w:p w14:paraId="4C11F66B" w14:textId="77777777" w:rsidR="00C47D17" w:rsidRDefault="00C47D17">
            <w:pPr>
              <w:spacing w:before="60" w:after="60"/>
              <w:rPr>
                <w:rFonts w:ascii="Open Sans" w:eastAsia="Open Sans" w:hAnsi="Open Sans" w:cs="Open Sans"/>
                <w:sz w:val="21"/>
                <w:szCs w:val="21"/>
              </w:rPr>
            </w:pPr>
            <w:hyperlink r:id="rId26">
              <w:r>
                <w:rPr>
                  <w:rFonts w:ascii="Open Sans" w:eastAsia="Open Sans" w:hAnsi="Open Sans" w:cs="Open Sans"/>
                  <w:color w:val="F6303F"/>
                  <w:sz w:val="21"/>
                  <w:szCs w:val="21"/>
                  <w:u w:val="single"/>
                </w:rPr>
                <w:t>সামাজিক মাধ্যম সংক্রান্ত সাধারণ সহায়তা বা তথ্যের উৎস</w:t>
              </w:r>
            </w:hyperlink>
            <w:r w:rsidR="00000000">
              <w:rPr>
                <w:rFonts w:ascii="Open Sans" w:eastAsia="Open Sans" w:hAnsi="Open Sans" w:cs="Open Sans"/>
                <w:sz w:val="21"/>
                <w:szCs w:val="21"/>
              </w:rPr>
              <w:t xml:space="preserve"> </w:t>
            </w:r>
          </w:p>
          <w:p w14:paraId="6827498D" w14:textId="77777777" w:rsidR="00C47D17" w:rsidRDefault="00C47D17">
            <w:pPr>
              <w:spacing w:before="60" w:after="60"/>
              <w:rPr>
                <w:rFonts w:ascii="Open Sans" w:eastAsia="Open Sans" w:hAnsi="Open Sans" w:cs="Open Sans"/>
                <w:sz w:val="21"/>
                <w:szCs w:val="21"/>
              </w:rPr>
            </w:pPr>
          </w:p>
        </w:tc>
      </w:tr>
      <w:tr w:rsidR="00C47D17" w14:paraId="5960A900" w14:textId="77777777">
        <w:trPr>
          <w:cantSplit/>
        </w:trPr>
        <w:tc>
          <w:tcPr>
            <w:tcW w:w="1696" w:type="dxa"/>
          </w:tcPr>
          <w:p w14:paraId="41AB88DF" w14:textId="77777777" w:rsidR="00C47D17" w:rsidRDefault="00000000">
            <w:pPr>
              <w:spacing w:before="60" w:after="60"/>
              <w:rPr>
                <w:rFonts w:ascii="Open Sans" w:eastAsia="Open Sans" w:hAnsi="Open Sans" w:cs="Open Sans"/>
                <w:b/>
                <w:sz w:val="21"/>
                <w:szCs w:val="21"/>
              </w:rPr>
            </w:pPr>
            <w:sdt>
              <w:sdtPr>
                <w:tag w:val="goog_rdk_218"/>
                <w:id w:val="-2056465032"/>
              </w:sdtPr>
              <w:sdtContent>
                <w:r>
                  <w:rPr>
                    <w:rFonts w:ascii="Vrinda" w:eastAsia="Vrinda" w:hAnsi="Vrinda" w:cs="Vrinda"/>
                    <w:b/>
                    <w:sz w:val="21"/>
                    <w:szCs w:val="21"/>
                  </w:rPr>
                  <w:t>দ্বিমুখী এসএমএস</w:t>
                </w:r>
              </w:sdtContent>
            </w:sdt>
          </w:p>
        </w:tc>
        <w:tc>
          <w:tcPr>
            <w:tcW w:w="3544" w:type="dxa"/>
          </w:tcPr>
          <w:p w14:paraId="6CAEA71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19"/>
                <w:id w:val="-1059866146"/>
              </w:sdtPr>
              <w:sdtContent>
                <w:r>
                  <w:rPr>
                    <w:rFonts w:ascii="Vrinda" w:eastAsia="Vrinda" w:hAnsi="Vrinda" w:cs="Vrinda"/>
                    <w:color w:val="000000"/>
                    <w:sz w:val="21"/>
                    <w:szCs w:val="21"/>
                  </w:rPr>
                  <w:t>দ্রুত এবং সরাসরি বিপুল সংখ্যক মানুষের কাছে পৌঁছানো যায়</w:t>
                </w:r>
              </w:sdtContent>
            </w:sdt>
          </w:p>
          <w:p w14:paraId="034CA2D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20"/>
                <w:id w:val="-363592537"/>
              </w:sdtPr>
              <w:sdtContent>
                <w:r>
                  <w:rPr>
                    <w:rFonts w:ascii="Vrinda" w:eastAsia="Vrinda" w:hAnsi="Vrinda" w:cs="Vrinda"/>
                    <w:color w:val="000000"/>
                    <w:sz w:val="21"/>
                    <w:szCs w:val="21"/>
                  </w:rPr>
                  <w:t>দূর থেকে কাজ করে</w:t>
                </w:r>
              </w:sdtContent>
            </w:sdt>
          </w:p>
          <w:p w14:paraId="2E0F5C8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21"/>
                <w:id w:val="-995407605"/>
              </w:sdtPr>
              <w:sdtContent>
                <w:r>
                  <w:rPr>
                    <w:rFonts w:ascii="Vrinda" w:eastAsia="Vrinda" w:hAnsi="Vrinda" w:cs="Vrinda"/>
                    <w:color w:val="000000"/>
                    <w:sz w:val="21"/>
                    <w:szCs w:val="21"/>
                  </w:rPr>
                  <w:t>স্মার্টফোন ছাড়া অন্য ফোনেও কাজ করে</w:t>
                </w:r>
              </w:sdtContent>
            </w:sdt>
          </w:p>
        </w:tc>
        <w:tc>
          <w:tcPr>
            <w:tcW w:w="3544" w:type="dxa"/>
          </w:tcPr>
          <w:p w14:paraId="1E5DAC1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22"/>
                <w:id w:val="-1907060926"/>
              </w:sdtPr>
              <w:sdtContent>
                <w:r>
                  <w:rPr>
                    <w:rFonts w:ascii="Vrinda" w:eastAsia="Vrinda" w:hAnsi="Vrinda" w:cs="Vrinda"/>
                    <w:color w:val="000000"/>
                    <w:sz w:val="21"/>
                    <w:szCs w:val="21"/>
                  </w:rPr>
                  <w:t>নেটওয়ার্কের আওতায় এবং ফোন থাকা প্রয়োজন</w:t>
                </w:r>
              </w:sdtContent>
            </w:sdt>
          </w:p>
          <w:p w14:paraId="0AA0DC2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23"/>
                <w:id w:val="649022717"/>
              </w:sdtPr>
              <w:sdtContent>
                <w:r>
                  <w:rPr>
                    <w:rFonts w:ascii="Vrinda" w:eastAsia="Vrinda" w:hAnsi="Vrinda" w:cs="Vrinda"/>
                    <w:color w:val="000000"/>
                    <w:sz w:val="21"/>
                    <w:szCs w:val="21"/>
                  </w:rPr>
                  <w:t>কম সাক্ষরতার মানুষ বাদ রয়ে যায়</w:t>
                </w:r>
              </w:sdtContent>
            </w:sdt>
          </w:p>
          <w:p w14:paraId="582ABB8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24"/>
                <w:id w:val="-569573272"/>
              </w:sdtPr>
              <w:sdtContent>
                <w:r>
                  <w:rPr>
                    <w:rFonts w:ascii="Vrinda" w:eastAsia="Vrinda" w:hAnsi="Vrinda" w:cs="Vrinda"/>
                    <w:color w:val="000000"/>
                    <w:sz w:val="21"/>
                    <w:szCs w:val="21"/>
                  </w:rPr>
                  <w:t>বার্তা খুব সংক্ষিপ্ত হতে হবে</w:t>
                </w:r>
              </w:sdtContent>
            </w:sdt>
          </w:p>
          <w:p w14:paraId="7A69117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25"/>
                <w:id w:val="-602957624"/>
              </w:sdtPr>
              <w:sdtContent>
                <w:r>
                  <w:rPr>
                    <w:rFonts w:ascii="Vrinda" w:eastAsia="Vrinda" w:hAnsi="Vrinda" w:cs="Vrinda"/>
                    <w:color w:val="000000"/>
                    <w:sz w:val="21"/>
                    <w:szCs w:val="21"/>
                  </w:rPr>
                  <w:t>দ্বিমুখী এসএমএস ব্যবস্থা স্থাপন করা জটিল হতে পারে</w:t>
                </w:r>
              </w:sdtContent>
            </w:sdt>
          </w:p>
          <w:p w14:paraId="2BCF0F5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26"/>
                <w:id w:val="-1673784555"/>
              </w:sdtPr>
              <w:sdtContent>
                <w:r>
                  <w:rPr>
                    <w:rFonts w:ascii="Vrinda" w:eastAsia="Vrinda" w:hAnsi="Vrinda" w:cs="Vrinda"/>
                    <w:color w:val="000000"/>
                    <w:sz w:val="21"/>
                    <w:szCs w:val="21"/>
                  </w:rPr>
                  <w:t>উত্তর দিতে মানুষদের খরচ হতে পারে</w:t>
                </w:r>
              </w:sdtContent>
            </w:sdt>
          </w:p>
          <w:p w14:paraId="418D519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27"/>
                <w:id w:val="1471564202"/>
              </w:sdtPr>
              <w:sdtContent>
                <w:r>
                  <w:rPr>
                    <w:rFonts w:ascii="Vrinda" w:eastAsia="Vrinda" w:hAnsi="Vrinda" w:cs="Vrinda"/>
                    <w:color w:val="000000"/>
                    <w:sz w:val="21"/>
                    <w:szCs w:val="21"/>
                  </w:rPr>
                  <w:t>টেক্সট এখন আগের মতো বেশি ব্যবহৃত হচ্ছে না</w:t>
                </w:r>
              </w:sdtContent>
            </w:sdt>
          </w:p>
        </w:tc>
        <w:tc>
          <w:tcPr>
            <w:tcW w:w="3544" w:type="dxa"/>
          </w:tcPr>
          <w:p w14:paraId="65807395"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28"/>
                <w:id w:val="1295647173"/>
              </w:sdtPr>
              <w:sdtContent>
                <w:r>
                  <w:rPr>
                    <w:rFonts w:ascii="Vrinda" w:eastAsia="Vrinda" w:hAnsi="Vrinda" w:cs="Vrinda"/>
                    <w:color w:val="000000"/>
                    <w:sz w:val="21"/>
                    <w:szCs w:val="21"/>
                  </w:rPr>
                  <w:t>ইন্টারনেট বা স্মার্টফোনের সুবিধা গ্রহণের সুযোগ যেসব কমিউনিটিদের নেই, দূরবর্তী উপায়ে তাদের কাছ থেকে সরল ও দ্রুত মতামত সংগ্রহ করা</w:t>
                </w:r>
                <w:r>
                  <w:rPr>
                    <w:rFonts w:ascii="Vrinda" w:eastAsia="Vrinda" w:hAnsi="Vrinda" w:cs="Vrinda"/>
                    <w:color w:val="000000"/>
                    <w:sz w:val="21"/>
                    <w:szCs w:val="21"/>
                  </w:rPr>
                  <w:br/>
                </w:r>
              </w:sdtContent>
            </w:sdt>
          </w:p>
          <w:p w14:paraId="0BDF17E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29"/>
                <w:id w:val="706917155"/>
              </w:sdtPr>
              <w:sdtContent>
                <w:r>
                  <w:rPr>
                    <w:rFonts w:ascii="Vrinda" w:eastAsia="Vrinda" w:hAnsi="Vrinda" w:cs="Vrinda"/>
                    <w:color w:val="000000"/>
                    <w:sz w:val="21"/>
                    <w:szCs w:val="21"/>
                  </w:rPr>
                  <w:t>ইন্টারনেট বা স্মার্টফোনের সুবিধা গ্রহণের সুযোগ যেসব মানুষের নেই  সেখানে ধারণা বা বিশ্বাস ট্র্যাক করার জন্য সরল কিছু জরিপ</w:t>
                </w:r>
              </w:sdtContent>
            </w:sdt>
          </w:p>
        </w:tc>
        <w:tc>
          <w:tcPr>
            <w:tcW w:w="1932" w:type="dxa"/>
          </w:tcPr>
          <w:p w14:paraId="08A42381" w14:textId="77777777" w:rsidR="00C47D17" w:rsidRDefault="00000000">
            <w:pPr>
              <w:spacing w:after="120"/>
              <w:rPr>
                <w:rFonts w:ascii="Open Sans" w:eastAsia="Open Sans" w:hAnsi="Open Sans" w:cs="Open Sans"/>
                <w:sz w:val="21"/>
                <w:szCs w:val="21"/>
              </w:rPr>
            </w:pPr>
            <w:sdt>
              <w:sdtPr>
                <w:tag w:val="goog_rdk_230"/>
                <w:id w:val="-1741321099"/>
              </w:sdtPr>
              <w:sdtContent>
                <w:r>
                  <w:rPr>
                    <w:rFonts w:ascii="Vrinda" w:eastAsia="Vrinda" w:hAnsi="Vrinda" w:cs="Vrinda"/>
                    <w:sz w:val="21"/>
                    <w:szCs w:val="21"/>
                  </w:rPr>
                  <w:t>আইএফআরসি যা ব্যবহার করে:</w:t>
                </w:r>
              </w:sdtContent>
            </w:sdt>
          </w:p>
          <w:p w14:paraId="1BF2BCA5" w14:textId="77777777" w:rsidR="00C47D17" w:rsidRDefault="00C47D17">
            <w:pPr>
              <w:numPr>
                <w:ilvl w:val="0"/>
                <w:numId w:val="4"/>
              </w:numPr>
              <w:pBdr>
                <w:top w:val="nil"/>
                <w:left w:val="nil"/>
                <w:bottom w:val="nil"/>
                <w:right w:val="nil"/>
                <w:between w:val="nil"/>
              </w:pBdr>
              <w:ind w:left="174" w:hanging="144"/>
              <w:rPr>
                <w:rFonts w:ascii="Open Sans" w:eastAsia="Open Sans" w:hAnsi="Open Sans" w:cs="Open Sans"/>
                <w:color w:val="000000"/>
                <w:sz w:val="21"/>
                <w:szCs w:val="21"/>
              </w:rPr>
            </w:pPr>
            <w:hyperlink r:id="rId27">
              <w:r>
                <w:rPr>
                  <w:rFonts w:ascii="Open Sans" w:eastAsia="Open Sans" w:hAnsi="Open Sans" w:cs="Open Sans"/>
                  <w:color w:val="F6303F"/>
                  <w:sz w:val="21"/>
                  <w:szCs w:val="21"/>
                  <w:u w:val="single"/>
                </w:rPr>
                <w:t>টুইলিও</w:t>
              </w:r>
            </w:hyperlink>
            <w:r w:rsidR="00000000">
              <w:rPr>
                <w:rFonts w:ascii="Open Sans" w:eastAsia="Open Sans" w:hAnsi="Open Sans" w:cs="Open Sans"/>
                <w:color w:val="000000"/>
                <w:sz w:val="21"/>
                <w:szCs w:val="21"/>
              </w:rPr>
              <w:t xml:space="preserve"> </w:t>
            </w:r>
          </w:p>
          <w:p w14:paraId="4A3BC2EF" w14:textId="77777777" w:rsidR="00C47D17" w:rsidRDefault="00C47D17">
            <w:pPr>
              <w:numPr>
                <w:ilvl w:val="0"/>
                <w:numId w:val="4"/>
              </w:numPr>
              <w:pBdr>
                <w:top w:val="nil"/>
                <w:left w:val="nil"/>
                <w:bottom w:val="nil"/>
                <w:right w:val="nil"/>
                <w:between w:val="nil"/>
              </w:pBdr>
              <w:spacing w:after="120"/>
              <w:ind w:left="174" w:hanging="144"/>
              <w:rPr>
                <w:rFonts w:ascii="Open Sans" w:eastAsia="Open Sans" w:hAnsi="Open Sans" w:cs="Open Sans"/>
                <w:color w:val="000000"/>
                <w:sz w:val="21"/>
                <w:szCs w:val="21"/>
              </w:rPr>
            </w:pPr>
            <w:hyperlink r:id="rId28">
              <w:r>
                <w:rPr>
                  <w:rFonts w:ascii="Open Sans" w:eastAsia="Open Sans" w:hAnsi="Open Sans" w:cs="Open Sans"/>
                  <w:color w:val="F6303F"/>
                  <w:sz w:val="21"/>
                  <w:szCs w:val="21"/>
                  <w:u w:val="single"/>
                </w:rPr>
                <w:t>র‍্যাপিডপ্রো</w:t>
              </w:r>
            </w:hyperlink>
            <w:r w:rsidR="00000000">
              <w:rPr>
                <w:rFonts w:ascii="Open Sans" w:eastAsia="Open Sans" w:hAnsi="Open Sans" w:cs="Open Sans"/>
                <w:color w:val="000000"/>
                <w:sz w:val="21"/>
                <w:szCs w:val="21"/>
              </w:rPr>
              <w:t xml:space="preserve"> </w:t>
            </w:r>
          </w:p>
          <w:p w14:paraId="71B21F1E" w14:textId="77777777" w:rsidR="00C47D17" w:rsidRDefault="00000000">
            <w:pPr>
              <w:spacing w:after="120"/>
              <w:rPr>
                <w:rFonts w:ascii="Open Sans" w:eastAsia="Open Sans" w:hAnsi="Open Sans" w:cs="Open Sans"/>
                <w:sz w:val="21"/>
                <w:szCs w:val="21"/>
              </w:rPr>
            </w:pPr>
            <w:sdt>
              <w:sdtPr>
                <w:tag w:val="goog_rdk_231"/>
                <w:id w:val="-1194074720"/>
              </w:sdtPr>
              <w:sdtContent>
                <w:r>
                  <w:rPr>
                    <w:rFonts w:ascii="Vrinda" w:eastAsia="Vrinda" w:hAnsi="Vrinda" w:cs="Vrinda"/>
                    <w:sz w:val="21"/>
                    <w:szCs w:val="21"/>
                  </w:rPr>
                  <w:t xml:space="preserve">আরও তথ্যের জন্য </w:t>
                </w:r>
              </w:sdtContent>
            </w:sdt>
            <w:hyperlink r:id="rId29">
              <w:r w:rsidR="00C47D17">
                <w:rPr>
                  <w:rFonts w:ascii="Open Sans" w:eastAsia="Open Sans" w:hAnsi="Open Sans" w:cs="Open Sans"/>
                  <w:color w:val="F6303F"/>
                  <w:sz w:val="21"/>
                  <w:szCs w:val="21"/>
                  <w:u w:val="single"/>
                </w:rPr>
                <w:t>ian.odonnell@ifrc.org</w:t>
              </w:r>
            </w:hyperlink>
            <w:sdt>
              <w:sdtPr>
                <w:tag w:val="goog_rdk_232"/>
                <w:id w:val="-1149664462"/>
              </w:sdtPr>
              <w:sdtContent>
                <w:r>
                  <w:rPr>
                    <w:rFonts w:ascii="Arial Unicode MS" w:eastAsia="Arial Unicode MS" w:hAnsi="Arial Unicode MS" w:cs="Arial Unicode MS"/>
                    <w:sz w:val="21"/>
                    <w:szCs w:val="21"/>
                  </w:rPr>
                  <w:t xml:space="preserve"> -তে যোগাযোগ করুন।</w:t>
                </w:r>
              </w:sdtContent>
            </w:sdt>
          </w:p>
        </w:tc>
      </w:tr>
      <w:tr w:rsidR="00C47D17" w14:paraId="774A8EE6" w14:textId="77777777">
        <w:trPr>
          <w:cantSplit/>
        </w:trPr>
        <w:tc>
          <w:tcPr>
            <w:tcW w:w="1696" w:type="dxa"/>
          </w:tcPr>
          <w:p w14:paraId="6C403C70" w14:textId="77777777" w:rsidR="00C47D17" w:rsidRDefault="00000000">
            <w:pPr>
              <w:spacing w:before="60" w:after="60"/>
              <w:rPr>
                <w:rFonts w:ascii="Open Sans" w:eastAsia="Open Sans" w:hAnsi="Open Sans" w:cs="Open Sans"/>
                <w:b/>
                <w:sz w:val="21"/>
                <w:szCs w:val="21"/>
              </w:rPr>
            </w:pPr>
            <w:sdt>
              <w:sdtPr>
                <w:tag w:val="goog_rdk_233"/>
                <w:id w:val="1820148214"/>
              </w:sdtPr>
              <w:sdtContent>
                <w:r>
                  <w:rPr>
                    <w:rFonts w:ascii="Vrinda" w:eastAsia="Vrinda" w:hAnsi="Vrinda" w:cs="Vrinda"/>
                    <w:b/>
                    <w:sz w:val="21"/>
                    <w:szCs w:val="21"/>
                  </w:rPr>
                  <w:t>চ্যাটবট</w:t>
                </w:r>
              </w:sdtContent>
            </w:sdt>
          </w:p>
          <w:p w14:paraId="775B93EA" w14:textId="77777777" w:rsidR="00C47D17" w:rsidRDefault="00000000">
            <w:pPr>
              <w:spacing w:before="60" w:after="60"/>
              <w:rPr>
                <w:rFonts w:ascii="Open Sans" w:eastAsia="Open Sans" w:hAnsi="Open Sans" w:cs="Open Sans"/>
                <w:sz w:val="21"/>
                <w:szCs w:val="21"/>
              </w:rPr>
            </w:pPr>
            <w:sdt>
              <w:sdtPr>
                <w:tag w:val="goog_rdk_234"/>
                <w:id w:val="-1034731429"/>
              </w:sdtPr>
              <w:sdtContent>
                <w:r>
                  <w:rPr>
                    <w:rFonts w:ascii="Vrinda" w:eastAsia="Vrinda" w:hAnsi="Vrinda" w:cs="Vrinda"/>
                    <w:sz w:val="21"/>
                    <w:szCs w:val="21"/>
                  </w:rPr>
                  <w:t>স্বয়ংক্রিয় পরিষেবা, সাধারণত একটি মেসেজিং অ্যাপের মধ্যে, যেখানে লোকেরা তথ্য দেয় এবং স্বয়ংক্রিয় উত্তর পায়</w:t>
                </w:r>
              </w:sdtContent>
            </w:sdt>
          </w:p>
        </w:tc>
        <w:tc>
          <w:tcPr>
            <w:tcW w:w="3544" w:type="dxa"/>
          </w:tcPr>
          <w:p w14:paraId="0F46625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35"/>
                <w:id w:val="748314083"/>
              </w:sdtPr>
              <w:sdtContent>
                <w:r>
                  <w:rPr>
                    <w:rFonts w:ascii="Vrinda" w:eastAsia="Vrinda" w:hAnsi="Vrinda" w:cs="Vrinda"/>
                    <w:color w:val="000000"/>
                    <w:sz w:val="21"/>
                    <w:szCs w:val="21"/>
                  </w:rPr>
                  <w:t>দ্রুত বিপুল সংখ্যক মানুষের কাছে পৌঁছানো যায়</w:t>
                </w:r>
              </w:sdtContent>
            </w:sdt>
          </w:p>
          <w:p w14:paraId="1A37272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36"/>
                <w:id w:val="461701813"/>
              </w:sdtPr>
              <w:sdtContent>
                <w:r>
                  <w:rPr>
                    <w:rFonts w:ascii="Vrinda" w:eastAsia="Vrinda" w:hAnsi="Vrinda" w:cs="Vrinda"/>
                    <w:color w:val="000000"/>
                    <w:sz w:val="21"/>
                    <w:szCs w:val="21"/>
                  </w:rPr>
                  <w:t>মানুষ তাদের প্রয়োজনীয় তথ্য চাইতে পারে</w:t>
                </w:r>
              </w:sdtContent>
            </w:sdt>
          </w:p>
          <w:p w14:paraId="50E4E51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37"/>
                <w:id w:val="899636559"/>
              </w:sdtPr>
              <w:sdtContent>
                <w:r>
                  <w:rPr>
                    <w:rFonts w:ascii="Vrinda" w:eastAsia="Vrinda" w:hAnsi="Vrinda" w:cs="Vrinda"/>
                    <w:color w:val="000000"/>
                    <w:sz w:val="21"/>
                    <w:szCs w:val="21"/>
                  </w:rPr>
                  <w:t xml:space="preserve">একসাথে প্রচুর সংখ্যক অনুরোধ সামলাতে পারে </w:t>
                </w:r>
              </w:sdtContent>
            </w:sdt>
          </w:p>
          <w:p w14:paraId="7834B35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38"/>
                <w:id w:val="79183628"/>
              </w:sdtPr>
              <w:sdtContent>
                <w:r>
                  <w:rPr>
                    <w:rFonts w:ascii="Vrinda" w:eastAsia="Vrinda" w:hAnsi="Vrinda" w:cs="Vrinda"/>
                    <w:color w:val="000000"/>
                    <w:sz w:val="21"/>
                    <w:szCs w:val="21"/>
                  </w:rPr>
                  <w:t>বেনামী, তাই মানুষ সামনাসামনি জিজ্ঞাসা করতে লজ্জা পেতে পারে এমন প্রশ্নের উত্তর দিতে সক্ষম</w:t>
                </w:r>
              </w:sdtContent>
            </w:sdt>
          </w:p>
          <w:p w14:paraId="18D0D53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39"/>
                <w:id w:val="247472509"/>
              </w:sdtPr>
              <w:sdtContent>
                <w:r>
                  <w:rPr>
                    <w:rFonts w:ascii="Vrinda" w:eastAsia="Vrinda" w:hAnsi="Vrinda" w:cs="Vrinda"/>
                    <w:color w:val="000000"/>
                    <w:sz w:val="21"/>
                    <w:szCs w:val="21"/>
                  </w:rPr>
                  <w:t>দূর থেকে কাজ করে</w:t>
                </w:r>
              </w:sdtContent>
            </w:sdt>
          </w:p>
          <w:p w14:paraId="1E916DB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40"/>
                <w:id w:val="-96248881"/>
              </w:sdtPr>
              <w:sdtContent>
                <w:r>
                  <w:rPr>
                    <w:rFonts w:ascii="Vrinda" w:eastAsia="Vrinda" w:hAnsi="Vrinda" w:cs="Vrinda"/>
                    <w:color w:val="000000"/>
                    <w:sz w:val="21"/>
                    <w:szCs w:val="21"/>
                  </w:rPr>
                  <w:t xml:space="preserve">একাধিক ভাষায় তথ্য প্রদান করা যায়  </w:t>
                </w:r>
              </w:sdtContent>
            </w:sdt>
          </w:p>
        </w:tc>
        <w:tc>
          <w:tcPr>
            <w:tcW w:w="3544" w:type="dxa"/>
          </w:tcPr>
          <w:p w14:paraId="4C29BB5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41"/>
                <w:id w:val="2054806406"/>
              </w:sdtPr>
              <w:sdtContent>
                <w:r>
                  <w:rPr>
                    <w:rFonts w:ascii="Vrinda" w:eastAsia="Vrinda" w:hAnsi="Vrinda" w:cs="Vrinda"/>
                    <w:color w:val="000000"/>
                    <w:sz w:val="21"/>
                    <w:szCs w:val="21"/>
                  </w:rPr>
                  <w:t>ব্যবহারকারীদের ইন্টারনেট ব্যবহারের সুযোগ এবং একটি স্মার্টফোনের প্রয়োজন হয়</w:t>
                </w:r>
              </w:sdtContent>
            </w:sdt>
          </w:p>
          <w:p w14:paraId="7804367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42"/>
                <w:id w:val="340828150"/>
              </w:sdtPr>
              <w:sdtContent>
                <w:r>
                  <w:rPr>
                    <w:rFonts w:ascii="Vrinda" w:eastAsia="Vrinda" w:hAnsi="Vrinda" w:cs="Vrinda"/>
                    <w:color w:val="000000"/>
                    <w:sz w:val="21"/>
                    <w:szCs w:val="21"/>
                  </w:rPr>
                  <w:t xml:space="preserve">কম সাক্ষরতার মানুষ বাদ রয়ে যায়  </w:t>
                </w:r>
              </w:sdtContent>
            </w:sdt>
          </w:p>
          <w:p w14:paraId="54A97E5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43"/>
                <w:id w:val="-3681148"/>
              </w:sdtPr>
              <w:sdtContent>
                <w:r>
                  <w:rPr>
                    <w:rFonts w:ascii="Vrinda" w:eastAsia="Vrinda" w:hAnsi="Vrinda" w:cs="Vrinda"/>
                    <w:color w:val="000000"/>
                    <w:sz w:val="21"/>
                    <w:szCs w:val="21"/>
                  </w:rPr>
                  <w:t>স্থাপন করার জন্য বিশেষায়িত প্রযুক্তির প্রয়োজন হয়</w:t>
                </w:r>
              </w:sdtContent>
            </w:sdt>
          </w:p>
          <w:p w14:paraId="0560C20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44"/>
                <w:id w:val="822933528"/>
              </w:sdtPr>
              <w:sdtContent>
                <w:r>
                  <w:rPr>
                    <w:rFonts w:ascii="Vrinda" w:eastAsia="Vrinda" w:hAnsi="Vrinda" w:cs="Vrinda"/>
                    <w:color w:val="000000"/>
                    <w:sz w:val="21"/>
                    <w:szCs w:val="21"/>
                  </w:rPr>
                  <w:t>নিখুঁতভাবে সাড়া দেওয়ার জন্য সফটওয়্যারকে ‘প্রশিক্ষিত’ করতে হয়, যা সময়সাপেক্ষ</w:t>
                </w:r>
              </w:sdtContent>
            </w:sdt>
          </w:p>
          <w:p w14:paraId="6C0021A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45"/>
                <w:id w:val="333106665"/>
              </w:sdtPr>
              <w:sdtContent>
                <w:r>
                  <w:rPr>
                    <w:rFonts w:ascii="Vrinda" w:eastAsia="Vrinda" w:hAnsi="Vrinda" w:cs="Vrinda"/>
                    <w:color w:val="000000"/>
                    <w:sz w:val="21"/>
                    <w:szCs w:val="21"/>
                  </w:rPr>
                  <w:t>উত্তরগুলি স্বয়ংক্রিয়, তাই ব্যবহারকারীরা তাদের প্রশ্নের সঠিক উত্তর নাও পেতে পারে এবং কোনো মানুষের সাথে কথা বলতে না পেরে হতাশ হতে পারে</w:t>
                </w:r>
              </w:sdtContent>
            </w:sdt>
          </w:p>
        </w:tc>
        <w:tc>
          <w:tcPr>
            <w:tcW w:w="3544" w:type="dxa"/>
          </w:tcPr>
          <w:p w14:paraId="5C186D85"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46"/>
                <w:id w:val="-621695632"/>
              </w:sdtPr>
              <w:sdtContent>
                <w:r>
                  <w:rPr>
                    <w:rFonts w:ascii="Vrinda" w:eastAsia="Vrinda" w:hAnsi="Vrinda" w:cs="Vrinda"/>
                    <w:color w:val="000000"/>
                    <w:sz w:val="21"/>
                    <w:szCs w:val="21"/>
                  </w:rPr>
                  <w:t xml:space="preserve">বিশাল সংখ্যক মানুষদের বহুল জিজ্ঞাসিত প্রশ্নের উত্তর দেওয়ার জন্য </w:t>
                </w:r>
              </w:sdtContent>
            </w:sdt>
          </w:p>
          <w:p w14:paraId="302E5D6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47"/>
                <w:id w:val="-144435864"/>
              </w:sdtPr>
              <w:sdtContent>
                <w:r>
                  <w:rPr>
                    <w:rFonts w:ascii="Vrinda" w:eastAsia="Vrinda" w:hAnsi="Vrinda" w:cs="Vrinda"/>
                    <w:color w:val="000000"/>
                    <w:sz w:val="21"/>
                    <w:szCs w:val="21"/>
                  </w:rPr>
                  <w:t>যখন নতুন উদ্ভাবনী পন্থা পরীক্ষা করার মতো যথেষ্ট সময় এবং বাজেট থাকে</w:t>
                </w:r>
              </w:sdtContent>
            </w:sdt>
          </w:p>
          <w:p w14:paraId="7DC253A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48"/>
                <w:id w:val="-2066013092"/>
              </w:sdtPr>
              <w:sdtContent>
                <w:r>
                  <w:rPr>
                    <w:rFonts w:ascii="Vrinda" w:eastAsia="Vrinda" w:hAnsi="Vrinda" w:cs="Vrinda"/>
                    <w:color w:val="000000"/>
                    <w:sz w:val="21"/>
                    <w:szCs w:val="21"/>
                  </w:rPr>
                  <w:t>যখন কমিউনিটিতে স্বশরীরে পৌঁছানোর সুযোগ সীমিত থাকে</w:t>
                </w:r>
              </w:sdtContent>
            </w:sdt>
          </w:p>
          <w:p w14:paraId="2310AEC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49"/>
                <w:id w:val="946270441"/>
              </w:sdtPr>
              <w:sdtContent>
                <w:r>
                  <w:rPr>
                    <w:rFonts w:ascii="Vrinda" w:eastAsia="Vrinda" w:hAnsi="Vrinda" w:cs="Vrinda"/>
                    <w:color w:val="000000"/>
                    <w:sz w:val="21"/>
                    <w:szCs w:val="21"/>
                  </w:rPr>
                  <w:t xml:space="preserve">ব্যবহারকারীদের জিজ্ঞাসা করা প্রশ্নের ভিত্তিতে তাদের তথ্যের প্রয়োজন সমূহ পরিবিক্ষণ করতে চ্যাটবটগুলিকে ব্যবহার করা যেতে পারে </w:t>
                </w:r>
              </w:sdtContent>
            </w:sdt>
          </w:p>
        </w:tc>
        <w:tc>
          <w:tcPr>
            <w:tcW w:w="1932" w:type="dxa"/>
          </w:tcPr>
          <w:p w14:paraId="520CB751" w14:textId="77777777" w:rsidR="00C47D17" w:rsidRDefault="00C47D17">
            <w:pPr>
              <w:spacing w:before="60" w:after="60"/>
              <w:rPr>
                <w:rFonts w:ascii="Open Sans" w:eastAsia="Open Sans" w:hAnsi="Open Sans" w:cs="Open Sans"/>
                <w:sz w:val="21"/>
                <w:szCs w:val="21"/>
              </w:rPr>
            </w:pPr>
            <w:hyperlink r:id="rId30">
              <w:r>
                <w:rPr>
                  <w:rFonts w:ascii="Open Sans" w:eastAsia="Open Sans" w:hAnsi="Open Sans" w:cs="Open Sans"/>
                  <w:color w:val="F6303F"/>
                  <w:sz w:val="21"/>
                  <w:szCs w:val="21"/>
                  <w:u w:val="single"/>
                </w:rPr>
                <w:t>কাজাখস্তানের কেস স্টাডি</w:t>
              </w:r>
            </w:hyperlink>
            <w:r w:rsidR="00000000">
              <w:rPr>
                <w:rFonts w:ascii="Open Sans" w:eastAsia="Open Sans" w:hAnsi="Open Sans" w:cs="Open Sans"/>
                <w:sz w:val="21"/>
                <w:szCs w:val="21"/>
              </w:rPr>
              <w:t xml:space="preserve"> </w:t>
            </w:r>
          </w:p>
          <w:p w14:paraId="4CE187C6" w14:textId="77777777" w:rsidR="00C47D17" w:rsidRDefault="00000000">
            <w:pPr>
              <w:spacing w:before="60" w:after="60"/>
              <w:rPr>
                <w:rFonts w:ascii="Open Sans" w:eastAsia="Open Sans" w:hAnsi="Open Sans" w:cs="Open Sans"/>
                <w:sz w:val="21"/>
                <w:szCs w:val="21"/>
              </w:rPr>
            </w:pPr>
            <w:sdt>
              <w:sdtPr>
                <w:tag w:val="goog_rdk_250"/>
                <w:id w:val="2108389251"/>
              </w:sdtPr>
              <w:sdtContent>
                <w:r>
                  <w:rPr>
                    <w:rFonts w:ascii="Vrinda" w:eastAsia="Vrinda" w:hAnsi="Vrinda" w:cs="Vrinda"/>
                    <w:sz w:val="21"/>
                    <w:szCs w:val="21"/>
                  </w:rPr>
                  <w:t>চ্যাটবটগুলির বিশেষজ্ঞ সহায়তার প্রয়োজন হবে আইএফআরসি যা ব্যবহার করে:</w:t>
                </w:r>
              </w:sdtContent>
            </w:sdt>
          </w:p>
          <w:p w14:paraId="03229F9C" w14:textId="77777777" w:rsidR="00C47D17" w:rsidRDefault="00C47D17">
            <w:pPr>
              <w:numPr>
                <w:ilvl w:val="0"/>
                <w:numId w:val="4"/>
              </w:numPr>
              <w:pBdr>
                <w:top w:val="nil"/>
                <w:left w:val="nil"/>
                <w:bottom w:val="nil"/>
                <w:right w:val="nil"/>
                <w:between w:val="nil"/>
              </w:pBdr>
              <w:spacing w:after="120"/>
              <w:ind w:left="174" w:hanging="144"/>
              <w:rPr>
                <w:rFonts w:ascii="Open Sans" w:eastAsia="Open Sans" w:hAnsi="Open Sans" w:cs="Open Sans"/>
                <w:color w:val="000000"/>
                <w:sz w:val="21"/>
                <w:szCs w:val="21"/>
              </w:rPr>
            </w:pPr>
            <w:hyperlink r:id="rId31">
              <w:r>
                <w:rPr>
                  <w:rFonts w:ascii="Open Sans" w:eastAsia="Open Sans" w:hAnsi="Open Sans" w:cs="Open Sans"/>
                  <w:color w:val="F6303F"/>
                  <w:sz w:val="21"/>
                  <w:szCs w:val="21"/>
                  <w:u w:val="single"/>
                </w:rPr>
                <w:t>টুইলিও</w:t>
              </w:r>
            </w:hyperlink>
            <w:r w:rsidR="00000000">
              <w:rPr>
                <w:rFonts w:ascii="Open Sans" w:eastAsia="Open Sans" w:hAnsi="Open Sans" w:cs="Open Sans"/>
                <w:color w:val="000000"/>
                <w:sz w:val="21"/>
                <w:szCs w:val="21"/>
              </w:rPr>
              <w:t xml:space="preserve"> </w:t>
            </w:r>
          </w:p>
          <w:p w14:paraId="6251CDA1" w14:textId="77777777" w:rsidR="00C47D17" w:rsidRDefault="00000000">
            <w:pPr>
              <w:spacing w:before="60" w:after="60"/>
              <w:rPr>
                <w:rFonts w:ascii="Open Sans" w:eastAsia="Open Sans" w:hAnsi="Open Sans" w:cs="Open Sans"/>
                <w:sz w:val="21"/>
                <w:szCs w:val="21"/>
              </w:rPr>
            </w:pPr>
            <w:sdt>
              <w:sdtPr>
                <w:tag w:val="goog_rdk_251"/>
                <w:id w:val="794792644"/>
              </w:sdtPr>
              <w:sdtContent>
                <w:r>
                  <w:rPr>
                    <w:rFonts w:ascii="Vrinda" w:eastAsia="Vrinda" w:hAnsi="Vrinda" w:cs="Vrinda"/>
                    <w:sz w:val="21"/>
                    <w:szCs w:val="21"/>
                  </w:rPr>
                  <w:t>আরও তথ্যের জন্য আইএফআরসি জেনেভা</w:t>
                </w:r>
              </w:sdtContent>
            </w:sdt>
            <w:r>
              <w:t xml:space="preserve"> </w:t>
            </w:r>
            <w:hyperlink r:id="rId32">
              <w:r w:rsidR="00C47D17">
                <w:rPr>
                  <w:rFonts w:ascii="Open Sans" w:eastAsia="Open Sans" w:hAnsi="Open Sans" w:cs="Open Sans"/>
                  <w:color w:val="F6303F"/>
                  <w:sz w:val="21"/>
                  <w:szCs w:val="21"/>
                  <w:u w:val="single"/>
                </w:rPr>
                <w:t>ian.odonnell@ifrc.org</w:t>
              </w:r>
            </w:hyperlink>
            <w:sdt>
              <w:sdtPr>
                <w:tag w:val="goog_rdk_252"/>
                <w:id w:val="-1219201444"/>
              </w:sdtPr>
              <w:sdtContent>
                <w:r>
                  <w:rPr>
                    <w:rFonts w:ascii="Arial Unicode MS" w:eastAsia="Arial Unicode MS" w:hAnsi="Arial Unicode MS" w:cs="Arial Unicode MS"/>
                    <w:sz w:val="21"/>
                    <w:szCs w:val="21"/>
                  </w:rPr>
                  <w:t xml:space="preserve"> -তে যোগাযোগ করুন।</w:t>
                </w:r>
              </w:sdtContent>
            </w:sdt>
          </w:p>
        </w:tc>
      </w:tr>
      <w:tr w:rsidR="00C47D17" w14:paraId="44C34A07" w14:textId="77777777">
        <w:trPr>
          <w:cantSplit/>
        </w:trPr>
        <w:tc>
          <w:tcPr>
            <w:tcW w:w="1696" w:type="dxa"/>
          </w:tcPr>
          <w:p w14:paraId="0259169A" w14:textId="77777777" w:rsidR="00C47D17" w:rsidRDefault="00000000">
            <w:pPr>
              <w:spacing w:before="60" w:after="60"/>
              <w:rPr>
                <w:rFonts w:ascii="Open Sans" w:eastAsia="Open Sans" w:hAnsi="Open Sans" w:cs="Open Sans"/>
                <w:b/>
                <w:sz w:val="21"/>
                <w:szCs w:val="21"/>
              </w:rPr>
            </w:pPr>
            <w:sdt>
              <w:sdtPr>
                <w:tag w:val="goog_rdk_253"/>
                <w:id w:val="66155457"/>
              </w:sdtPr>
              <w:sdtContent>
                <w:r>
                  <w:rPr>
                    <w:rFonts w:ascii="Vrinda" w:eastAsia="Vrinda" w:hAnsi="Vrinda" w:cs="Vrinda"/>
                    <w:b/>
                    <w:sz w:val="21"/>
                    <w:szCs w:val="21"/>
                  </w:rPr>
                  <w:t>ইন্টারেক্টিভ ভয়েস রেসপন্স</w:t>
                </w:r>
              </w:sdtContent>
            </w:sdt>
          </w:p>
          <w:p w14:paraId="2EC4CDF7" w14:textId="77777777" w:rsidR="00C47D17" w:rsidRDefault="00000000">
            <w:pPr>
              <w:spacing w:before="60" w:after="60"/>
              <w:rPr>
                <w:rFonts w:ascii="Open Sans" w:eastAsia="Open Sans" w:hAnsi="Open Sans" w:cs="Open Sans"/>
                <w:sz w:val="21"/>
                <w:szCs w:val="21"/>
              </w:rPr>
            </w:pPr>
            <w:sdt>
              <w:sdtPr>
                <w:tag w:val="goog_rdk_254"/>
                <w:id w:val="198437567"/>
              </w:sdtPr>
              <w:sdtContent>
                <w:r>
                  <w:rPr>
                    <w:rFonts w:ascii="Vrinda" w:eastAsia="Vrinda" w:hAnsi="Vrinda" w:cs="Vrinda"/>
                    <w:sz w:val="21"/>
                    <w:szCs w:val="21"/>
                  </w:rPr>
                  <w:t xml:space="preserve">রেকর্ড করা তথ্য সহ হটলাইন, এবং মানুষ যা শুনতে চায় তা নির্বাচন করে </w:t>
                </w:r>
              </w:sdtContent>
            </w:sdt>
          </w:p>
        </w:tc>
        <w:tc>
          <w:tcPr>
            <w:tcW w:w="3544" w:type="dxa"/>
          </w:tcPr>
          <w:p w14:paraId="4F1E432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55"/>
                <w:id w:val="480348312"/>
              </w:sdtPr>
              <w:sdtContent>
                <w:r>
                  <w:rPr>
                    <w:rFonts w:ascii="Vrinda" w:eastAsia="Vrinda" w:hAnsi="Vrinda" w:cs="Vrinda"/>
                    <w:color w:val="000000"/>
                    <w:sz w:val="21"/>
                    <w:szCs w:val="21"/>
                  </w:rPr>
                  <w:t>হটলাইন কর্মী ছাড়াই বিপুল সংখ্যক কল সামলানো যায়</w:t>
                </w:r>
              </w:sdtContent>
            </w:sdt>
          </w:p>
          <w:p w14:paraId="57038935"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56"/>
                <w:id w:val="-1733378776"/>
              </w:sdtPr>
              <w:sdtContent>
                <w:r>
                  <w:rPr>
                    <w:rFonts w:ascii="Vrinda" w:eastAsia="Vrinda" w:hAnsi="Vrinda" w:cs="Vrinda"/>
                    <w:color w:val="000000"/>
                    <w:sz w:val="21"/>
                    <w:szCs w:val="21"/>
                  </w:rPr>
                  <w:t xml:space="preserve">লোকেরা যা শুনতে চায় তা বেছে নেয় </w:t>
                </w:r>
              </w:sdtContent>
            </w:sdt>
          </w:p>
          <w:p w14:paraId="3DB3A61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57"/>
                <w:id w:val="630746"/>
              </w:sdtPr>
              <w:sdtContent>
                <w:r>
                  <w:rPr>
                    <w:rFonts w:ascii="Vrinda" w:eastAsia="Vrinda" w:hAnsi="Vrinda" w:cs="Vrinda"/>
                    <w:color w:val="000000"/>
                    <w:sz w:val="21"/>
                    <w:szCs w:val="21"/>
                  </w:rPr>
                  <w:t xml:space="preserve">সাক্ষর নিরক্ষর সবাইকেই বিস্তারিত তথ্য প্রদান করে </w:t>
                </w:r>
              </w:sdtContent>
            </w:sdt>
          </w:p>
          <w:p w14:paraId="2FF8D45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58"/>
                <w:id w:val="-963572435"/>
              </w:sdtPr>
              <w:sdtContent>
                <w:r>
                  <w:rPr>
                    <w:rFonts w:ascii="Vrinda" w:eastAsia="Vrinda" w:hAnsi="Vrinda" w:cs="Vrinda"/>
                    <w:color w:val="000000"/>
                    <w:sz w:val="21"/>
                    <w:szCs w:val="21"/>
                  </w:rPr>
                  <w:t>বিব্রত না হয়ে সংবেদনশীল তথ্যের জন্য অনুরোধ করা</w:t>
                </w:r>
              </w:sdtContent>
            </w:sdt>
          </w:p>
          <w:p w14:paraId="77F8039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59"/>
                <w:id w:val="-844635635"/>
              </w:sdtPr>
              <w:sdtContent>
                <w:r>
                  <w:rPr>
                    <w:rFonts w:ascii="Vrinda" w:eastAsia="Vrinda" w:hAnsi="Vrinda" w:cs="Vrinda"/>
                    <w:color w:val="000000"/>
                    <w:sz w:val="21"/>
                    <w:szCs w:val="21"/>
                  </w:rPr>
                  <w:t xml:space="preserve">দূর থেকে কাজ করে </w:t>
                </w:r>
              </w:sdtContent>
            </w:sdt>
          </w:p>
          <w:p w14:paraId="00ADE7B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60"/>
                <w:id w:val="1847123353"/>
              </w:sdtPr>
              <w:sdtContent>
                <w:r>
                  <w:rPr>
                    <w:rFonts w:ascii="Vrinda" w:eastAsia="Vrinda" w:hAnsi="Vrinda" w:cs="Vrinda"/>
                    <w:color w:val="000000"/>
                    <w:sz w:val="21"/>
                    <w:szCs w:val="21"/>
                  </w:rPr>
                  <w:t xml:space="preserve">একাধিক ভাষায় তথ্য প্রদান করা যায়  </w:t>
                </w:r>
              </w:sdtContent>
            </w:sdt>
          </w:p>
        </w:tc>
        <w:tc>
          <w:tcPr>
            <w:tcW w:w="3544" w:type="dxa"/>
          </w:tcPr>
          <w:p w14:paraId="2A9DF0E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61"/>
                <w:id w:val="-1338003008"/>
              </w:sdtPr>
              <w:sdtContent>
                <w:r>
                  <w:rPr>
                    <w:rFonts w:ascii="Vrinda" w:eastAsia="Vrinda" w:hAnsi="Vrinda" w:cs="Vrinda"/>
                    <w:color w:val="000000"/>
                    <w:sz w:val="21"/>
                    <w:szCs w:val="21"/>
                  </w:rPr>
                  <w:t>নেটওয়ার্কের আওতায় এবং ফোন থাকা প্রয়োজন</w:t>
                </w:r>
              </w:sdtContent>
            </w:sdt>
          </w:p>
          <w:p w14:paraId="0830917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62"/>
                <w:id w:val="1837950953"/>
              </w:sdtPr>
              <w:sdtContent>
                <w:r>
                  <w:rPr>
                    <w:rFonts w:ascii="Vrinda" w:eastAsia="Vrinda" w:hAnsi="Vrinda" w:cs="Vrinda"/>
                    <w:color w:val="000000"/>
                    <w:sz w:val="21"/>
                    <w:szCs w:val="21"/>
                  </w:rPr>
                  <w:t xml:space="preserve">বিশেষায়িত প্রযুক্তির প্রয়োজন হয় </w:t>
                </w:r>
              </w:sdtContent>
            </w:sdt>
          </w:p>
          <w:p w14:paraId="4A49274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63"/>
                <w:id w:val="923151678"/>
              </w:sdtPr>
              <w:sdtContent>
                <w:r>
                  <w:rPr>
                    <w:rFonts w:ascii="Vrinda" w:eastAsia="Vrinda" w:hAnsi="Vrinda" w:cs="Vrinda"/>
                    <w:color w:val="000000"/>
                    <w:sz w:val="21"/>
                    <w:szCs w:val="21"/>
                  </w:rPr>
                  <w:t xml:space="preserve">তথ্য রেকর্ড এবং রক্ষণাবেক্ষণ করাটা সময়সাপেক্ষ </w:t>
                </w:r>
              </w:sdtContent>
            </w:sdt>
          </w:p>
          <w:p w14:paraId="7374DB5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64"/>
                <w:id w:val="-202641947"/>
              </w:sdtPr>
              <w:sdtContent>
                <w:r>
                  <w:rPr>
                    <w:rFonts w:ascii="Vrinda" w:eastAsia="Vrinda" w:hAnsi="Vrinda" w:cs="Vrinda"/>
                    <w:color w:val="000000"/>
                    <w:sz w:val="21"/>
                    <w:szCs w:val="21"/>
                  </w:rPr>
                  <w:t>ব্যবহারকারীরা কোনো মানুষের সাথে কথা বলতে না পেরে হতাশ হতে পারে</w:t>
                </w:r>
              </w:sdtContent>
            </w:sdt>
          </w:p>
          <w:p w14:paraId="650EB8F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65"/>
                <w:id w:val="-822042011"/>
              </w:sdtPr>
              <w:sdtContent>
                <w:r>
                  <w:rPr>
                    <w:rFonts w:ascii="Vrinda" w:eastAsia="Vrinda" w:hAnsi="Vrinda" w:cs="Vrinda"/>
                    <w:color w:val="000000"/>
                    <w:sz w:val="21"/>
                    <w:szCs w:val="21"/>
                  </w:rPr>
                  <w:t xml:space="preserve">একমুখী যোগাযোগ এবং মতামতের উত্তর দিতে পারে না </w:t>
                </w:r>
              </w:sdtContent>
            </w:sdt>
          </w:p>
          <w:p w14:paraId="00DBF12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66"/>
                <w:id w:val="1767657118"/>
              </w:sdtPr>
              <w:sdtContent>
                <w:r>
                  <w:rPr>
                    <w:rFonts w:ascii="Vrinda" w:eastAsia="Vrinda" w:hAnsi="Vrinda" w:cs="Vrinda"/>
                    <w:color w:val="000000"/>
                    <w:sz w:val="21"/>
                    <w:szCs w:val="21"/>
                  </w:rPr>
                  <w:t>কল করার জন্য মানুষদের অর্থ প্রদান করতে হতে পারে</w:t>
                </w:r>
              </w:sdtContent>
            </w:sdt>
          </w:p>
        </w:tc>
        <w:tc>
          <w:tcPr>
            <w:tcW w:w="3544" w:type="dxa"/>
          </w:tcPr>
          <w:p w14:paraId="10BFD2F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67"/>
                <w:id w:val="1385139121"/>
              </w:sdtPr>
              <w:sdtContent>
                <w:r>
                  <w:rPr>
                    <w:rFonts w:ascii="Vrinda" w:eastAsia="Vrinda" w:hAnsi="Vrinda" w:cs="Vrinda"/>
                    <w:color w:val="000000"/>
                    <w:sz w:val="21"/>
                    <w:szCs w:val="21"/>
                  </w:rPr>
                  <w:t>বিশাল সংখ্যক মানুষদের বহুল জিজ্ঞাসিত প্রশ্নের উত্তর দেওয়ার জন্য - বিশেষ করে কম সাক্ষরতার পরিস্থিতিতে</w:t>
                </w:r>
              </w:sdtContent>
            </w:sdt>
          </w:p>
          <w:p w14:paraId="2A0E21F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68"/>
                <w:id w:val="1564301076"/>
              </w:sdtPr>
              <w:sdtContent>
                <w:r>
                  <w:rPr>
                    <w:rFonts w:ascii="Vrinda" w:eastAsia="Vrinda" w:hAnsi="Vrinda" w:cs="Vrinda"/>
                    <w:color w:val="000000"/>
                    <w:sz w:val="21"/>
                    <w:szCs w:val="21"/>
                  </w:rPr>
                  <w:t>যখন এটি স্থাপন করার মতো যথেষ্ট সময় এবং বাজেট থাকে</w:t>
                </w:r>
              </w:sdtContent>
            </w:sdt>
          </w:p>
          <w:p w14:paraId="7B3A790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69"/>
                <w:id w:val="-108599320"/>
              </w:sdtPr>
              <w:sdtContent>
                <w:r>
                  <w:rPr>
                    <w:rFonts w:ascii="Vrinda" w:eastAsia="Vrinda" w:hAnsi="Vrinda" w:cs="Vrinda"/>
                    <w:color w:val="000000"/>
                    <w:sz w:val="21"/>
                    <w:szCs w:val="21"/>
                  </w:rPr>
                  <w:t>যখন কমিউনিটিতে স্বশরীরে পৌঁছানোর সুযোগ সীমিত থাকে</w:t>
                </w:r>
              </w:sdtContent>
            </w:sdt>
          </w:p>
          <w:p w14:paraId="0D41034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70"/>
                <w:id w:val="572702281"/>
              </w:sdtPr>
              <w:sdtContent>
                <w:r>
                  <w:rPr>
                    <w:rFonts w:ascii="Vrinda" w:eastAsia="Vrinda" w:hAnsi="Vrinda" w:cs="Vrinda"/>
                    <w:color w:val="000000"/>
                    <w:sz w:val="21"/>
                    <w:szCs w:val="21"/>
                  </w:rPr>
                  <w:t>তারা কী শোনে, তার ভিত্তিতে মানুষের তথ্যের প্রয়োজন সমূহ পরিবিক্ষণ করতে ব্যবহার করা যেতে পারে</w:t>
                </w:r>
              </w:sdtContent>
            </w:sdt>
          </w:p>
        </w:tc>
        <w:tc>
          <w:tcPr>
            <w:tcW w:w="1932" w:type="dxa"/>
          </w:tcPr>
          <w:p w14:paraId="1226956E" w14:textId="77777777" w:rsidR="00C47D17" w:rsidRDefault="00000000">
            <w:pPr>
              <w:spacing w:before="60" w:after="60"/>
              <w:rPr>
                <w:rFonts w:ascii="Open Sans" w:eastAsia="Open Sans" w:hAnsi="Open Sans" w:cs="Open Sans"/>
                <w:sz w:val="21"/>
                <w:szCs w:val="21"/>
              </w:rPr>
            </w:pPr>
            <w:sdt>
              <w:sdtPr>
                <w:tag w:val="goog_rdk_271"/>
                <w:id w:val="1433869877"/>
              </w:sdtPr>
              <w:sdtContent>
                <w:r>
                  <w:rPr>
                    <w:rFonts w:ascii="Vrinda" w:eastAsia="Vrinda" w:hAnsi="Vrinda" w:cs="Vrinda"/>
                    <w:sz w:val="21"/>
                    <w:szCs w:val="21"/>
                  </w:rPr>
                  <w:t>আইভিআর-এর জন্য বিশেষায়িত সফটওয়্যারের প্রয়োজন হয় আইএফআরসি যা ব্যবহার করে:</w:t>
                </w:r>
              </w:sdtContent>
            </w:sdt>
          </w:p>
          <w:p w14:paraId="6D3F5501" w14:textId="77777777" w:rsidR="00C47D17" w:rsidRDefault="00C47D17">
            <w:pPr>
              <w:numPr>
                <w:ilvl w:val="0"/>
                <w:numId w:val="4"/>
              </w:numPr>
              <w:pBdr>
                <w:top w:val="nil"/>
                <w:left w:val="nil"/>
                <w:bottom w:val="nil"/>
                <w:right w:val="nil"/>
                <w:between w:val="nil"/>
              </w:pBdr>
              <w:spacing w:after="120"/>
              <w:ind w:left="174" w:hanging="144"/>
              <w:rPr>
                <w:rFonts w:ascii="Open Sans" w:eastAsia="Open Sans" w:hAnsi="Open Sans" w:cs="Open Sans"/>
                <w:color w:val="000000"/>
                <w:sz w:val="22"/>
                <w:szCs w:val="22"/>
              </w:rPr>
            </w:pPr>
            <w:hyperlink r:id="rId33">
              <w:r>
                <w:rPr>
                  <w:rFonts w:ascii="Open Sans" w:eastAsia="Open Sans" w:hAnsi="Open Sans" w:cs="Open Sans"/>
                  <w:color w:val="F6303F"/>
                  <w:sz w:val="22"/>
                  <w:szCs w:val="22"/>
                  <w:u w:val="single"/>
                </w:rPr>
                <w:t>র‍্যাপিডপ্রো</w:t>
              </w:r>
            </w:hyperlink>
            <w:r w:rsidR="00000000">
              <w:rPr>
                <w:rFonts w:ascii="Open Sans" w:eastAsia="Open Sans" w:hAnsi="Open Sans" w:cs="Open Sans"/>
                <w:color w:val="000000"/>
                <w:sz w:val="22"/>
                <w:szCs w:val="22"/>
              </w:rPr>
              <w:t xml:space="preserve"> </w:t>
            </w:r>
          </w:p>
          <w:p w14:paraId="31AD0279" w14:textId="77777777" w:rsidR="00C47D17" w:rsidRDefault="00000000">
            <w:pPr>
              <w:spacing w:before="60" w:after="60"/>
              <w:rPr>
                <w:rFonts w:ascii="Open Sans" w:eastAsia="Open Sans" w:hAnsi="Open Sans" w:cs="Open Sans"/>
                <w:sz w:val="21"/>
                <w:szCs w:val="21"/>
              </w:rPr>
            </w:pPr>
            <w:sdt>
              <w:sdtPr>
                <w:tag w:val="goog_rdk_272"/>
                <w:id w:val="690498441"/>
              </w:sdtPr>
              <w:sdtContent>
                <w:r>
                  <w:rPr>
                    <w:rFonts w:ascii="Vrinda" w:eastAsia="Vrinda" w:hAnsi="Vrinda" w:cs="Vrinda"/>
                    <w:sz w:val="21"/>
                    <w:szCs w:val="21"/>
                  </w:rPr>
                  <w:t>আরও তথ্যের জন্য আইএফআরসি জেনেভা</w:t>
                </w:r>
              </w:sdtContent>
            </w:sdt>
            <w:r>
              <w:t xml:space="preserve"> </w:t>
            </w:r>
            <w:hyperlink r:id="rId34">
              <w:r w:rsidR="00C47D17">
                <w:rPr>
                  <w:rFonts w:ascii="Open Sans" w:eastAsia="Open Sans" w:hAnsi="Open Sans" w:cs="Open Sans"/>
                  <w:color w:val="F6303F"/>
                  <w:sz w:val="21"/>
                  <w:szCs w:val="21"/>
                  <w:u w:val="single"/>
                </w:rPr>
                <w:t>ian.odonnell@ifrc.org</w:t>
              </w:r>
            </w:hyperlink>
            <w:sdt>
              <w:sdtPr>
                <w:tag w:val="goog_rdk_273"/>
                <w:id w:val="2048252620"/>
              </w:sdtPr>
              <w:sdtContent>
                <w:r>
                  <w:rPr>
                    <w:rFonts w:ascii="Arial Unicode MS" w:eastAsia="Arial Unicode MS" w:hAnsi="Arial Unicode MS" w:cs="Arial Unicode MS"/>
                    <w:sz w:val="21"/>
                    <w:szCs w:val="21"/>
                  </w:rPr>
                  <w:t xml:space="preserve"> -তে যোগাযোগ করুন।</w:t>
                </w:r>
              </w:sdtContent>
            </w:sdt>
          </w:p>
          <w:p w14:paraId="5544A037" w14:textId="77777777" w:rsidR="00C47D17" w:rsidRDefault="00C47D17">
            <w:pPr>
              <w:spacing w:before="60" w:after="60"/>
              <w:rPr>
                <w:rFonts w:ascii="Open Sans" w:eastAsia="Open Sans" w:hAnsi="Open Sans" w:cs="Open Sans"/>
                <w:sz w:val="21"/>
                <w:szCs w:val="21"/>
              </w:rPr>
            </w:pPr>
            <w:hyperlink r:id="rId35">
              <w:r>
                <w:rPr>
                  <w:rFonts w:ascii="Open Sans" w:eastAsia="Open Sans" w:hAnsi="Open Sans" w:cs="Open Sans"/>
                  <w:color w:val="F6303F"/>
                  <w:sz w:val="21"/>
                  <w:szCs w:val="21"/>
                  <w:u w:val="single"/>
                </w:rPr>
                <w:t>হাইতি কেস স্টাডি</w:t>
              </w:r>
            </w:hyperlink>
          </w:p>
        </w:tc>
      </w:tr>
      <w:tr w:rsidR="00C47D17" w14:paraId="0B6A7353" w14:textId="77777777">
        <w:trPr>
          <w:cantSplit/>
        </w:trPr>
        <w:tc>
          <w:tcPr>
            <w:tcW w:w="1696" w:type="dxa"/>
          </w:tcPr>
          <w:p w14:paraId="12FBC58A" w14:textId="77777777" w:rsidR="00C47D17" w:rsidRDefault="00000000">
            <w:pPr>
              <w:spacing w:before="60" w:after="60"/>
              <w:rPr>
                <w:rFonts w:ascii="Open Sans" w:eastAsia="Open Sans" w:hAnsi="Open Sans" w:cs="Open Sans"/>
                <w:b/>
                <w:sz w:val="21"/>
                <w:szCs w:val="21"/>
              </w:rPr>
            </w:pPr>
            <w:sdt>
              <w:sdtPr>
                <w:tag w:val="goog_rdk_274"/>
                <w:id w:val="517586546"/>
              </w:sdtPr>
              <w:sdtContent>
                <w:r>
                  <w:rPr>
                    <w:rFonts w:ascii="Vrinda" w:eastAsia="Vrinda" w:hAnsi="Vrinda" w:cs="Vrinda"/>
                    <w:b/>
                    <w:sz w:val="21"/>
                    <w:szCs w:val="21"/>
                  </w:rPr>
                  <w:t>ভার্চুয়াল ফোকাস গ্রুপ ডিসকাশন</w:t>
                </w:r>
              </w:sdtContent>
            </w:sdt>
          </w:p>
          <w:p w14:paraId="5FD5EE30" w14:textId="77777777" w:rsidR="00C47D17" w:rsidRDefault="00000000">
            <w:pPr>
              <w:spacing w:before="60" w:after="60"/>
              <w:rPr>
                <w:rFonts w:ascii="Open Sans" w:eastAsia="Open Sans" w:hAnsi="Open Sans" w:cs="Open Sans"/>
                <w:sz w:val="21"/>
                <w:szCs w:val="21"/>
              </w:rPr>
            </w:pPr>
            <w:sdt>
              <w:sdtPr>
                <w:tag w:val="goog_rdk_275"/>
                <w:id w:val="2036300863"/>
              </w:sdtPr>
              <w:sdtContent>
                <w:r>
                  <w:rPr>
                    <w:rFonts w:ascii="Vrinda" w:eastAsia="Vrinda" w:hAnsi="Vrinda" w:cs="Vrinda"/>
                    <w:sz w:val="21"/>
                    <w:szCs w:val="21"/>
                  </w:rPr>
                  <w:t>অনলাইন প্ল্যাটফর্ম ব্যবহার করা</w:t>
                </w:r>
              </w:sdtContent>
            </w:sdt>
          </w:p>
        </w:tc>
        <w:tc>
          <w:tcPr>
            <w:tcW w:w="3544" w:type="dxa"/>
          </w:tcPr>
          <w:p w14:paraId="2D1F83F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76"/>
                <w:id w:val="-508755159"/>
              </w:sdtPr>
              <w:sdtContent>
                <w:r>
                  <w:rPr>
                    <w:rFonts w:ascii="Vrinda" w:eastAsia="Vrinda" w:hAnsi="Vrinda" w:cs="Vrinda"/>
                    <w:color w:val="000000"/>
                    <w:sz w:val="21"/>
                    <w:szCs w:val="21"/>
                  </w:rPr>
                  <w:t>অ্যাক্সেস সম্ভব না হলে এফজিডি পরিচালনার দূরবর্তী উপায়</w:t>
                </w:r>
              </w:sdtContent>
            </w:sdt>
          </w:p>
          <w:p w14:paraId="2D16CDD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77"/>
                <w:id w:val="2102751944"/>
              </w:sdtPr>
              <w:sdtContent>
                <w:r>
                  <w:rPr>
                    <w:rFonts w:ascii="Vrinda" w:eastAsia="Vrinda" w:hAnsi="Vrinda" w:cs="Vrinda"/>
                    <w:color w:val="000000"/>
                    <w:sz w:val="21"/>
                    <w:szCs w:val="21"/>
                  </w:rPr>
                  <w:t xml:space="preserve">নির্দিষ্ট গোষ্ঠীগুলিকে লক্ষ্যবস্তু করতে পারে, যেমন নারী, যুবা, ইত্যাদি  </w:t>
                </w:r>
              </w:sdtContent>
            </w:sdt>
          </w:p>
          <w:p w14:paraId="5EE25CA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78"/>
                <w:id w:val="-856029805"/>
              </w:sdtPr>
              <w:sdtContent>
                <w:r>
                  <w:rPr>
                    <w:rFonts w:ascii="Vrinda" w:eastAsia="Vrinda" w:hAnsi="Vrinda" w:cs="Vrinda"/>
                    <w:color w:val="000000"/>
                    <w:sz w:val="21"/>
                    <w:szCs w:val="21"/>
                  </w:rPr>
                  <w:t xml:space="preserve">ব্যবহার করা তুলনামূলকভাবে সহজ - অংশগ্রহণকারীদের কেবল তাদের ফোন বা ল্যাপটপ থেকে একটি লিংকে ক্লিক করতে হবে </w:t>
                </w:r>
              </w:sdtContent>
            </w:sdt>
          </w:p>
        </w:tc>
        <w:tc>
          <w:tcPr>
            <w:tcW w:w="3544" w:type="dxa"/>
          </w:tcPr>
          <w:p w14:paraId="2D0A814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79"/>
                <w:id w:val="656194831"/>
              </w:sdtPr>
              <w:sdtContent>
                <w:r>
                  <w:rPr>
                    <w:rFonts w:ascii="Vrinda" w:eastAsia="Vrinda" w:hAnsi="Vrinda" w:cs="Vrinda"/>
                    <w:color w:val="000000"/>
                    <w:sz w:val="21"/>
                    <w:szCs w:val="21"/>
                  </w:rPr>
                  <w:t>ইন্টারনেট এবং একটি স্মার্টফোন ব্যবহারের সুযোগ  থাকতে হয়</w:t>
                </w:r>
              </w:sdtContent>
            </w:sdt>
          </w:p>
          <w:p w14:paraId="070EB3F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80"/>
                <w:id w:val="1189104955"/>
              </w:sdtPr>
              <w:sdtContent>
                <w:r>
                  <w:rPr>
                    <w:rFonts w:ascii="Vrinda" w:eastAsia="Vrinda" w:hAnsi="Vrinda" w:cs="Vrinda"/>
                    <w:color w:val="000000"/>
                    <w:sz w:val="21"/>
                    <w:szCs w:val="21"/>
                  </w:rPr>
                  <w:t>অংশগ্রহণকারীদেরকে স্মার্টফোন ব্যবহারে অভ্যস্ত থাকতে হবে</w:t>
                </w:r>
              </w:sdtContent>
            </w:sdt>
          </w:p>
          <w:p w14:paraId="5A1A305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81"/>
                <w:id w:val="886612819"/>
              </w:sdtPr>
              <w:sdtContent>
                <w:r>
                  <w:rPr>
                    <w:rFonts w:ascii="Vrinda" w:eastAsia="Vrinda" w:hAnsi="Vrinda" w:cs="Vrinda"/>
                    <w:color w:val="000000"/>
                    <w:sz w:val="21"/>
                    <w:szCs w:val="21"/>
                  </w:rPr>
                  <w:t>সঞ্চালকদের স্মার্টফোন এবং অনলাইন আলোচনা সঞ্চালনার অভিজ্ঞতা থাকতে হবে</w:t>
                </w:r>
              </w:sdtContent>
            </w:sdt>
          </w:p>
        </w:tc>
        <w:tc>
          <w:tcPr>
            <w:tcW w:w="3544" w:type="dxa"/>
          </w:tcPr>
          <w:p w14:paraId="39BE5DB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82"/>
                <w:id w:val="464551397"/>
              </w:sdtPr>
              <w:sdtContent>
                <w:r>
                  <w:rPr>
                    <w:rFonts w:ascii="Vrinda" w:eastAsia="Vrinda" w:hAnsi="Vrinda" w:cs="Vrinda"/>
                    <w:color w:val="000000"/>
                    <w:sz w:val="21"/>
                    <w:szCs w:val="21"/>
                  </w:rPr>
                  <w:t>স্বশরীরে পৌঁছানো সম্ভব না হলে এবং কমিউনিটির সাথে আরও গভীরভাবে আলোচনা করার প্রয়োজন হলে, যেমন মূল্যায়ন, মনিটরিং ইত্যাদির জন্য</w:t>
                </w:r>
              </w:sdtContent>
            </w:sdt>
          </w:p>
          <w:p w14:paraId="571F027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83"/>
                <w:id w:val="395640851"/>
              </w:sdtPr>
              <w:sdtContent>
                <w:r>
                  <w:rPr>
                    <w:rFonts w:ascii="Vrinda" w:eastAsia="Vrinda" w:hAnsi="Vrinda" w:cs="Vrinda"/>
                    <w:color w:val="000000"/>
                    <w:sz w:val="21"/>
                    <w:szCs w:val="21"/>
                  </w:rPr>
                  <w:t>যখন বাজেট/সময়ের  কারণে কমিউনিটির সাথে স্বশরীরে কর্মসূচি পরিকল্পনা করার সুযোগ থাকে না</w:t>
                </w:r>
              </w:sdtContent>
            </w:sdt>
          </w:p>
        </w:tc>
        <w:tc>
          <w:tcPr>
            <w:tcW w:w="1932" w:type="dxa"/>
          </w:tcPr>
          <w:p w14:paraId="5BAE4ACC" w14:textId="77777777" w:rsidR="00C47D17" w:rsidRDefault="00C47D17">
            <w:pPr>
              <w:spacing w:before="60" w:after="60"/>
              <w:rPr>
                <w:rFonts w:ascii="Open Sans" w:eastAsia="Open Sans" w:hAnsi="Open Sans" w:cs="Open Sans"/>
                <w:sz w:val="21"/>
                <w:szCs w:val="21"/>
              </w:rPr>
            </w:pPr>
            <w:hyperlink r:id="rId36">
              <w:r>
                <w:rPr>
                  <w:rFonts w:ascii="Open Sans" w:eastAsia="Open Sans" w:hAnsi="Open Sans" w:cs="Open Sans"/>
                  <w:color w:val="F6303F"/>
                  <w:sz w:val="21"/>
                  <w:szCs w:val="21"/>
                  <w:u w:val="single"/>
                </w:rPr>
                <w:t>টুল ১৬: এফজিডি গাইড</w:t>
              </w:r>
            </w:hyperlink>
          </w:p>
          <w:p w14:paraId="48785D75" w14:textId="77777777" w:rsidR="00C47D17" w:rsidRDefault="00000000">
            <w:pPr>
              <w:spacing w:after="120"/>
              <w:rPr>
                <w:rFonts w:ascii="Open Sans" w:eastAsia="Open Sans" w:hAnsi="Open Sans" w:cs="Open Sans"/>
                <w:sz w:val="21"/>
                <w:szCs w:val="21"/>
              </w:rPr>
            </w:pPr>
            <w:sdt>
              <w:sdtPr>
                <w:tag w:val="goog_rdk_284"/>
                <w:id w:val="867649450"/>
              </w:sdtPr>
              <w:sdtContent>
                <w:r>
                  <w:rPr>
                    <w:rFonts w:ascii="Vrinda" w:eastAsia="Vrinda" w:hAnsi="Vrinda" w:cs="Vrinda"/>
                    <w:sz w:val="21"/>
                    <w:szCs w:val="21"/>
                  </w:rPr>
                  <w:t>জিটসি ব্যবহার করে দেখুন:</w:t>
                </w:r>
              </w:sdtContent>
            </w:sdt>
          </w:p>
          <w:p w14:paraId="4CA63A2E" w14:textId="77777777" w:rsidR="00C47D17" w:rsidRDefault="00C47D17">
            <w:pPr>
              <w:spacing w:after="120"/>
              <w:rPr>
                <w:rFonts w:ascii="Open Sans" w:eastAsia="Open Sans" w:hAnsi="Open Sans" w:cs="Open Sans"/>
                <w:color w:val="F6303F"/>
                <w:sz w:val="20"/>
                <w:szCs w:val="20"/>
                <w:u w:val="single"/>
              </w:rPr>
            </w:pPr>
            <w:hyperlink r:id="rId37">
              <w:r>
                <w:rPr>
                  <w:rFonts w:ascii="Open Sans" w:eastAsia="Open Sans" w:hAnsi="Open Sans" w:cs="Open Sans"/>
                  <w:color w:val="F6303F"/>
                  <w:sz w:val="20"/>
                  <w:szCs w:val="20"/>
                  <w:u w:val="single"/>
                </w:rPr>
                <w:t>https://meet.jit.si/</w:t>
              </w:r>
            </w:hyperlink>
          </w:p>
          <w:p w14:paraId="2012C709" w14:textId="77777777" w:rsidR="00C47D17" w:rsidRDefault="00C47D17">
            <w:pPr>
              <w:spacing w:before="60" w:after="60"/>
              <w:rPr>
                <w:rFonts w:ascii="Open Sans" w:eastAsia="Open Sans" w:hAnsi="Open Sans" w:cs="Open Sans"/>
                <w:sz w:val="21"/>
                <w:szCs w:val="21"/>
              </w:rPr>
            </w:pPr>
          </w:p>
        </w:tc>
      </w:tr>
      <w:tr w:rsidR="00C47D17" w14:paraId="6A506E5C" w14:textId="77777777">
        <w:trPr>
          <w:cantSplit/>
        </w:trPr>
        <w:tc>
          <w:tcPr>
            <w:tcW w:w="1696" w:type="dxa"/>
          </w:tcPr>
          <w:p w14:paraId="0DD6DC78" w14:textId="77777777" w:rsidR="00C47D17" w:rsidRDefault="00000000">
            <w:pPr>
              <w:spacing w:before="60" w:after="60"/>
              <w:rPr>
                <w:rFonts w:ascii="Open Sans" w:eastAsia="Open Sans" w:hAnsi="Open Sans" w:cs="Open Sans"/>
                <w:b/>
                <w:sz w:val="21"/>
                <w:szCs w:val="21"/>
              </w:rPr>
            </w:pPr>
            <w:sdt>
              <w:sdtPr>
                <w:tag w:val="goog_rdk_285"/>
                <w:id w:val="-1932345475"/>
              </w:sdtPr>
              <w:sdtContent>
                <w:r>
                  <w:rPr>
                    <w:rFonts w:ascii="Vrinda" w:eastAsia="Vrinda" w:hAnsi="Vrinda" w:cs="Vrinda"/>
                    <w:b/>
                    <w:sz w:val="21"/>
                    <w:szCs w:val="21"/>
                  </w:rPr>
                  <w:t>একমুখী এসএমএস</w:t>
                </w:r>
              </w:sdtContent>
            </w:sdt>
          </w:p>
        </w:tc>
        <w:tc>
          <w:tcPr>
            <w:tcW w:w="3544" w:type="dxa"/>
          </w:tcPr>
          <w:p w14:paraId="06D4AC9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86"/>
                <w:id w:val="-1816787248"/>
              </w:sdtPr>
              <w:sdtContent>
                <w:r>
                  <w:rPr>
                    <w:rFonts w:ascii="Vrinda" w:eastAsia="Vrinda" w:hAnsi="Vrinda" w:cs="Vrinda"/>
                    <w:color w:val="000000"/>
                    <w:sz w:val="21"/>
                    <w:szCs w:val="21"/>
                  </w:rPr>
                  <w:t>দ্রুত এবং সরাসরি বিপুল সংখ্যক মানুষের কাছে পৌঁছানো যায়</w:t>
                </w:r>
              </w:sdtContent>
            </w:sdt>
          </w:p>
          <w:p w14:paraId="27EE74F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87"/>
                <w:id w:val="-1243644314"/>
              </w:sdtPr>
              <w:sdtContent>
                <w:r>
                  <w:rPr>
                    <w:rFonts w:ascii="Vrinda" w:eastAsia="Vrinda" w:hAnsi="Vrinda" w:cs="Vrinda"/>
                    <w:color w:val="000000"/>
                    <w:sz w:val="21"/>
                    <w:szCs w:val="21"/>
                  </w:rPr>
                  <w:t>দূর থেকে কাজ করে</w:t>
                </w:r>
              </w:sdtContent>
            </w:sdt>
          </w:p>
          <w:p w14:paraId="0209626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88"/>
                <w:id w:val="1638375569"/>
              </w:sdtPr>
              <w:sdtContent>
                <w:r>
                  <w:rPr>
                    <w:rFonts w:ascii="Vrinda" w:eastAsia="Vrinda" w:hAnsi="Vrinda" w:cs="Vrinda"/>
                    <w:color w:val="000000"/>
                    <w:sz w:val="21"/>
                    <w:szCs w:val="21"/>
                  </w:rPr>
                  <w:t>স্মার্টফোন ছাড়া অন্য ফোনেও কাজ করে</w:t>
                </w:r>
              </w:sdtContent>
            </w:sdt>
          </w:p>
        </w:tc>
        <w:tc>
          <w:tcPr>
            <w:tcW w:w="3544" w:type="dxa"/>
          </w:tcPr>
          <w:p w14:paraId="3D11A26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89"/>
                <w:id w:val="1307512535"/>
              </w:sdtPr>
              <w:sdtContent>
                <w:r>
                  <w:rPr>
                    <w:rFonts w:ascii="Vrinda" w:eastAsia="Vrinda" w:hAnsi="Vrinda" w:cs="Vrinda"/>
                    <w:color w:val="000000"/>
                    <w:sz w:val="21"/>
                    <w:szCs w:val="21"/>
                  </w:rPr>
                  <w:t>নেটওয়ার্কের আওতায় এবং ফোন থাকা প্রয়োজন</w:t>
                </w:r>
              </w:sdtContent>
            </w:sdt>
          </w:p>
          <w:p w14:paraId="689002B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90"/>
                <w:id w:val="-1998336192"/>
              </w:sdtPr>
              <w:sdtContent>
                <w:r>
                  <w:rPr>
                    <w:rFonts w:ascii="Vrinda" w:eastAsia="Vrinda" w:hAnsi="Vrinda" w:cs="Vrinda"/>
                    <w:color w:val="000000"/>
                    <w:sz w:val="21"/>
                    <w:szCs w:val="21"/>
                  </w:rPr>
                  <w:t>কম সাক্ষরতার মানুষ বাদ রয়ে যায়</w:t>
                </w:r>
              </w:sdtContent>
            </w:sdt>
          </w:p>
          <w:p w14:paraId="77C5FBC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91"/>
                <w:id w:val="1114645165"/>
              </w:sdtPr>
              <w:sdtContent>
                <w:r>
                  <w:rPr>
                    <w:rFonts w:ascii="Vrinda" w:eastAsia="Vrinda" w:hAnsi="Vrinda" w:cs="Vrinda"/>
                    <w:color w:val="000000"/>
                    <w:sz w:val="21"/>
                    <w:szCs w:val="21"/>
                  </w:rPr>
                  <w:t>বার্তা খুব সংক্ষিপ্ত হতে হবে</w:t>
                </w:r>
              </w:sdtContent>
            </w:sdt>
          </w:p>
          <w:p w14:paraId="0158E97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92"/>
                <w:id w:val="-1746638683"/>
              </w:sdtPr>
              <w:sdtContent>
                <w:r>
                  <w:rPr>
                    <w:rFonts w:ascii="Vrinda" w:eastAsia="Vrinda" w:hAnsi="Vrinda" w:cs="Vrinda"/>
                    <w:color w:val="000000"/>
                    <w:sz w:val="21"/>
                    <w:szCs w:val="21"/>
                  </w:rPr>
                  <w:t xml:space="preserve">মানুষের ফোন নম্বর প্রয়োজন হয় </w:t>
                </w:r>
              </w:sdtContent>
            </w:sdt>
          </w:p>
        </w:tc>
        <w:tc>
          <w:tcPr>
            <w:tcW w:w="3544" w:type="dxa"/>
          </w:tcPr>
          <w:p w14:paraId="4B00807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93"/>
                <w:id w:val="-387195375"/>
              </w:sdtPr>
              <w:sdtContent>
                <w:r>
                  <w:rPr>
                    <w:rFonts w:ascii="Vrinda" w:eastAsia="Vrinda" w:hAnsi="Vrinda" w:cs="Vrinda"/>
                    <w:color w:val="000000"/>
                    <w:sz w:val="21"/>
                    <w:szCs w:val="21"/>
                  </w:rPr>
                  <w:t xml:space="preserve">কমিউনিটিদের কর্মসূচির সংক্ষিপ্ত আপডেট প্রদান করা </w:t>
                </w:r>
              </w:sdtContent>
            </w:sdt>
          </w:p>
          <w:p w14:paraId="6D4D756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294"/>
                <w:id w:val="-1582822814"/>
              </w:sdtPr>
              <w:sdtContent>
                <w:r>
                  <w:rPr>
                    <w:rFonts w:ascii="Vrinda" w:eastAsia="Vrinda" w:hAnsi="Vrinda" w:cs="Vrinda"/>
                    <w:color w:val="000000"/>
                    <w:sz w:val="21"/>
                    <w:szCs w:val="21"/>
                  </w:rPr>
                  <w:t>ব্যাপক সংখ্যক মানুষদের সংক্ষিপ্ত, সরল ঝুঁকি অবহিতকরণ বার্তা দ্রুত প্রদান করা</w:t>
                </w:r>
              </w:sdtContent>
            </w:sdt>
          </w:p>
        </w:tc>
        <w:tc>
          <w:tcPr>
            <w:tcW w:w="1932" w:type="dxa"/>
          </w:tcPr>
          <w:p w14:paraId="4F9EC93D" w14:textId="77777777" w:rsidR="00C47D17" w:rsidRDefault="00000000">
            <w:pPr>
              <w:spacing w:after="120"/>
              <w:rPr>
                <w:rFonts w:ascii="Open Sans" w:eastAsia="Open Sans" w:hAnsi="Open Sans" w:cs="Open Sans"/>
                <w:sz w:val="21"/>
                <w:szCs w:val="21"/>
              </w:rPr>
            </w:pPr>
            <w:sdt>
              <w:sdtPr>
                <w:tag w:val="goog_rdk_295"/>
                <w:id w:val="-1902276975"/>
              </w:sdtPr>
              <w:sdtContent>
                <w:r>
                  <w:rPr>
                    <w:rFonts w:ascii="Vrinda" w:eastAsia="Vrinda" w:hAnsi="Vrinda" w:cs="Vrinda"/>
                    <w:sz w:val="21"/>
                    <w:szCs w:val="21"/>
                  </w:rPr>
                  <w:t xml:space="preserve">হাব-এ থাকা  </w:t>
                </w:r>
              </w:sdtContent>
            </w:sdt>
            <w:hyperlink r:id="rId38">
              <w:r w:rsidR="00C47D17">
                <w:rPr>
                  <w:rFonts w:ascii="Open Sans" w:eastAsia="Open Sans" w:hAnsi="Open Sans" w:cs="Open Sans"/>
                  <w:color w:val="F6303F"/>
                  <w:sz w:val="21"/>
                  <w:szCs w:val="21"/>
                  <w:u w:val="single"/>
                </w:rPr>
                <w:t>এসএমএস গাইড</w:t>
              </w:r>
            </w:hyperlink>
            <w:sdt>
              <w:sdtPr>
                <w:tag w:val="goog_rdk_296"/>
                <w:id w:val="-1058019778"/>
              </w:sdtPr>
              <w:sdtContent>
                <w:r>
                  <w:rPr>
                    <w:rFonts w:ascii="Vrinda" w:eastAsia="Vrinda" w:hAnsi="Vrinda" w:cs="Vrinda"/>
                    <w:sz w:val="21"/>
                    <w:szCs w:val="21"/>
                  </w:rPr>
                  <w:t xml:space="preserve"> -গুলি দেখুন</w:t>
                </w:r>
              </w:sdtContent>
            </w:sdt>
          </w:p>
          <w:p w14:paraId="199AFFB4" w14:textId="77777777" w:rsidR="00C47D17" w:rsidRDefault="00000000">
            <w:pPr>
              <w:spacing w:after="120"/>
              <w:ind w:left="30"/>
              <w:rPr>
                <w:rFonts w:ascii="Open Sans" w:eastAsia="Open Sans" w:hAnsi="Open Sans" w:cs="Open Sans"/>
                <w:sz w:val="21"/>
                <w:szCs w:val="21"/>
              </w:rPr>
            </w:pPr>
            <w:sdt>
              <w:sdtPr>
                <w:tag w:val="goog_rdk_297"/>
                <w:id w:val="855774396"/>
              </w:sdtPr>
              <w:sdtContent>
                <w:r>
                  <w:rPr>
                    <w:rFonts w:ascii="Vrinda" w:eastAsia="Vrinda" w:hAnsi="Vrinda" w:cs="Vrinda"/>
                    <w:sz w:val="21"/>
                    <w:szCs w:val="21"/>
                  </w:rPr>
                  <w:t xml:space="preserve">আইএফআরসি </w:t>
                </w:r>
              </w:sdtContent>
            </w:sdt>
            <w:hyperlink r:id="rId39">
              <w:r w:rsidR="00C47D17">
                <w:rPr>
                  <w:rFonts w:ascii="Open Sans" w:eastAsia="Open Sans" w:hAnsi="Open Sans" w:cs="Open Sans"/>
                  <w:color w:val="F6303F"/>
                  <w:sz w:val="21"/>
                  <w:szCs w:val="21"/>
                  <w:u w:val="single"/>
                </w:rPr>
                <w:t>Twilio</w:t>
              </w:r>
            </w:hyperlink>
            <w:sdt>
              <w:sdtPr>
                <w:tag w:val="goog_rdk_298"/>
                <w:id w:val="-817413405"/>
              </w:sdtPr>
              <w:sdtContent>
                <w:r>
                  <w:rPr>
                    <w:rFonts w:ascii="Vrinda" w:eastAsia="Vrinda" w:hAnsi="Vrinda" w:cs="Vrinda"/>
                    <w:sz w:val="21"/>
                    <w:szCs w:val="21"/>
                  </w:rPr>
                  <w:t xml:space="preserve"> ব্যবহার করে </w:t>
                </w:r>
                <w:r>
                  <w:rPr>
                    <w:rFonts w:ascii="Vrinda" w:eastAsia="Vrinda" w:hAnsi="Vrinda" w:cs="Vrinda"/>
                    <w:sz w:val="21"/>
                    <w:szCs w:val="21"/>
                  </w:rPr>
                  <w:br/>
                  <w:t xml:space="preserve">যোগাযোগ: </w:t>
                </w:r>
              </w:sdtContent>
            </w:sdt>
            <w:hyperlink r:id="rId40">
              <w:r w:rsidR="00C47D17">
                <w:rPr>
                  <w:rFonts w:ascii="Open Sans" w:eastAsia="Open Sans" w:hAnsi="Open Sans" w:cs="Open Sans"/>
                  <w:color w:val="F6303F"/>
                  <w:sz w:val="21"/>
                  <w:szCs w:val="21"/>
                  <w:u w:val="single"/>
                </w:rPr>
                <w:t>ian.odonnell@ifrc.org</w:t>
              </w:r>
            </w:hyperlink>
            <w:r>
              <w:rPr>
                <w:rFonts w:ascii="Open Sans" w:eastAsia="Open Sans" w:hAnsi="Open Sans" w:cs="Open Sans"/>
                <w:sz w:val="21"/>
                <w:szCs w:val="21"/>
              </w:rPr>
              <w:t xml:space="preserve"> </w:t>
            </w:r>
          </w:p>
        </w:tc>
      </w:tr>
      <w:tr w:rsidR="00C47D17" w14:paraId="5B3A593C" w14:textId="77777777">
        <w:trPr>
          <w:cantSplit/>
        </w:trPr>
        <w:tc>
          <w:tcPr>
            <w:tcW w:w="1696" w:type="dxa"/>
          </w:tcPr>
          <w:p w14:paraId="2AA6B4B0" w14:textId="77777777" w:rsidR="00C47D17" w:rsidRDefault="00000000">
            <w:pPr>
              <w:spacing w:before="60" w:after="60"/>
              <w:rPr>
                <w:rFonts w:ascii="Open Sans" w:eastAsia="Open Sans" w:hAnsi="Open Sans" w:cs="Open Sans"/>
                <w:b/>
                <w:sz w:val="21"/>
                <w:szCs w:val="21"/>
              </w:rPr>
            </w:pPr>
            <w:sdt>
              <w:sdtPr>
                <w:tag w:val="goog_rdk_299"/>
                <w:id w:val="1207297040"/>
              </w:sdtPr>
              <w:sdtContent>
                <w:r>
                  <w:rPr>
                    <w:rFonts w:ascii="Vrinda" w:eastAsia="Vrinda" w:hAnsi="Vrinda" w:cs="Vrinda"/>
                    <w:b/>
                    <w:sz w:val="21"/>
                    <w:szCs w:val="21"/>
                  </w:rPr>
                  <w:t>টিভি বিজ্ঞাপন বা অনুষ্ঠান</w:t>
                </w:r>
              </w:sdtContent>
            </w:sdt>
          </w:p>
          <w:p w14:paraId="586E81AD" w14:textId="77777777" w:rsidR="00C47D17" w:rsidRDefault="00000000">
            <w:pPr>
              <w:spacing w:before="60" w:after="60"/>
              <w:rPr>
                <w:rFonts w:ascii="Open Sans" w:eastAsia="Open Sans" w:hAnsi="Open Sans" w:cs="Open Sans"/>
                <w:b/>
                <w:sz w:val="21"/>
                <w:szCs w:val="21"/>
              </w:rPr>
            </w:pPr>
            <w:sdt>
              <w:sdtPr>
                <w:tag w:val="goog_rdk_300"/>
                <w:id w:val="-1667466607"/>
              </w:sdtPr>
              <w:sdtContent>
                <w:r>
                  <w:rPr>
                    <w:rFonts w:ascii="Vrinda" w:eastAsia="Vrinda" w:hAnsi="Vrinda" w:cs="Vrinda"/>
                    <w:sz w:val="21"/>
                    <w:szCs w:val="21"/>
                  </w:rPr>
                  <w:t>একটি নির্দিষ্ট বিষয়ের উপর ৩০-৬০ সেকেন্ডের বিজ্ঞাপন</w:t>
                </w:r>
              </w:sdtContent>
            </w:sdt>
          </w:p>
        </w:tc>
        <w:tc>
          <w:tcPr>
            <w:tcW w:w="3544" w:type="dxa"/>
          </w:tcPr>
          <w:p w14:paraId="2271BD7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01"/>
                <w:id w:val="1840038368"/>
              </w:sdtPr>
              <w:sdtContent>
                <w:r>
                  <w:rPr>
                    <w:rFonts w:ascii="Vrinda" w:eastAsia="Vrinda" w:hAnsi="Vrinda" w:cs="Vrinda"/>
                    <w:color w:val="000000"/>
                    <w:sz w:val="21"/>
                    <w:szCs w:val="21"/>
                  </w:rPr>
                  <w:t>দ্রুত ও ব্যাপক বিস্তার</w:t>
                </w:r>
              </w:sdtContent>
            </w:sdt>
          </w:p>
          <w:p w14:paraId="007E3C2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02"/>
                <w:id w:val="554056818"/>
              </w:sdtPr>
              <w:sdtContent>
                <w:r>
                  <w:rPr>
                    <w:rFonts w:ascii="Vrinda" w:eastAsia="Vrinda" w:hAnsi="Vrinda" w:cs="Vrinda"/>
                    <w:color w:val="000000"/>
                    <w:sz w:val="21"/>
                    <w:szCs w:val="21"/>
                  </w:rPr>
                  <w:t xml:space="preserve">আকর্ষণীয় এবং মানুষকে রাজি করাতে সক্ষম </w:t>
                </w:r>
              </w:sdtContent>
            </w:sdt>
          </w:p>
          <w:p w14:paraId="05D54C7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03"/>
                <w:id w:val="855468503"/>
              </w:sdtPr>
              <w:sdtContent>
                <w:r>
                  <w:rPr>
                    <w:rFonts w:ascii="Vrinda" w:eastAsia="Vrinda" w:hAnsi="Vrinda" w:cs="Vrinda"/>
                    <w:color w:val="000000"/>
                    <w:sz w:val="21"/>
                    <w:szCs w:val="21"/>
                  </w:rPr>
                  <w:t>জটিল তথ্য চাক্ষুষভাবে বোঝানো সহজ</w:t>
                </w:r>
              </w:sdtContent>
            </w:sdt>
          </w:p>
          <w:p w14:paraId="62E2B3C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04"/>
                <w:id w:val="-944461652"/>
              </w:sdtPr>
              <w:sdtContent>
                <w:r>
                  <w:rPr>
                    <w:rFonts w:ascii="Vrinda" w:eastAsia="Vrinda" w:hAnsi="Vrinda" w:cs="Vrinda"/>
                    <w:color w:val="000000"/>
                    <w:sz w:val="21"/>
                    <w:szCs w:val="21"/>
                  </w:rPr>
                  <w:t>একাধিক স্টেশনে সারাদিন নিয়মিতভাবে বিজ্ঞাপন সম্প্রচার করা যেতে পারে</w:t>
                </w:r>
              </w:sdtContent>
            </w:sdt>
          </w:p>
        </w:tc>
        <w:tc>
          <w:tcPr>
            <w:tcW w:w="3544" w:type="dxa"/>
          </w:tcPr>
          <w:p w14:paraId="2E1833D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05"/>
                <w:id w:val="1040256913"/>
              </w:sdtPr>
              <w:sdtContent>
                <w:r>
                  <w:rPr>
                    <w:rFonts w:ascii="Vrinda" w:eastAsia="Vrinda" w:hAnsi="Vrinda" w:cs="Vrinda"/>
                    <w:color w:val="000000"/>
                    <w:sz w:val="21"/>
                    <w:szCs w:val="21"/>
                  </w:rPr>
                  <w:t>তৈরি ও প্রচার করা ব্যয়বহুল</w:t>
                </w:r>
              </w:sdtContent>
            </w:sdt>
          </w:p>
          <w:p w14:paraId="7188B4E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06"/>
                <w:id w:val="1861543967"/>
              </w:sdtPr>
              <w:sdtContent>
                <w:r>
                  <w:rPr>
                    <w:rFonts w:ascii="Vrinda" w:eastAsia="Vrinda" w:hAnsi="Vrinda" w:cs="Vrinda"/>
                    <w:color w:val="000000"/>
                    <w:sz w:val="21"/>
                    <w:szCs w:val="21"/>
                  </w:rPr>
                  <w:t xml:space="preserve">একমুখী যোগাযোগ </w:t>
                </w:r>
              </w:sdtContent>
            </w:sdt>
          </w:p>
          <w:p w14:paraId="2492372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07"/>
                <w:id w:val="1366484859"/>
              </w:sdtPr>
              <w:sdtContent>
                <w:r>
                  <w:rPr>
                    <w:rFonts w:ascii="Vrinda" w:eastAsia="Vrinda" w:hAnsi="Vrinda" w:cs="Vrinda"/>
                    <w:color w:val="000000"/>
                    <w:sz w:val="21"/>
                    <w:szCs w:val="21"/>
                  </w:rPr>
                  <w:t xml:space="preserve">বিষয়বস্তু তৈরি করা সময়সাপেক্ষ এবং সাধারণত একটি প্রযোজনা সংস্থার প্রয়োজন হয় </w:t>
                </w:r>
              </w:sdtContent>
            </w:sdt>
          </w:p>
          <w:p w14:paraId="18599BA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08"/>
                <w:id w:val="-1209178567"/>
              </w:sdtPr>
              <w:sdtContent>
                <w:r>
                  <w:rPr>
                    <w:rFonts w:ascii="Vrinda" w:eastAsia="Vrinda" w:hAnsi="Vrinda" w:cs="Vrinda"/>
                    <w:color w:val="000000"/>
                    <w:sz w:val="21"/>
                    <w:szCs w:val="21"/>
                  </w:rPr>
                  <w:t xml:space="preserve">গ্রামীণ বা বঞ্চিত এলাকার মানুষের ঘরে টিভি কম থাকে </w:t>
                </w:r>
              </w:sdtContent>
            </w:sdt>
          </w:p>
        </w:tc>
        <w:tc>
          <w:tcPr>
            <w:tcW w:w="3544" w:type="dxa"/>
          </w:tcPr>
          <w:p w14:paraId="40B5CF2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09"/>
                <w:id w:val="-540676732"/>
              </w:sdtPr>
              <w:sdtContent>
                <w:r>
                  <w:rPr>
                    <w:rFonts w:ascii="Vrinda" w:eastAsia="Vrinda" w:hAnsi="Vrinda" w:cs="Vrinda"/>
                    <w:color w:val="000000"/>
                    <w:sz w:val="21"/>
                    <w:szCs w:val="21"/>
                  </w:rPr>
                  <w:t>আচরণ পরিবর্তন বা ঝুঁকি অবহিতকরণ তথ্য - যদি বিজ্ঞাপন দ্রুত তৈরি করা যায়</w:t>
                </w:r>
              </w:sdtContent>
            </w:sdt>
          </w:p>
          <w:p w14:paraId="19D9EC4F"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10"/>
                <w:id w:val="1092289591"/>
              </w:sdtPr>
              <w:sdtContent>
                <w:r>
                  <w:rPr>
                    <w:rFonts w:ascii="Vrinda" w:eastAsia="Vrinda" w:hAnsi="Vrinda" w:cs="Vrinda"/>
                    <w:color w:val="000000"/>
                    <w:sz w:val="21"/>
                    <w:szCs w:val="21"/>
                  </w:rPr>
                  <w:t xml:space="preserve">যখন পর্যাপ্ত সময় এবং তহবিল থাকে </w:t>
                </w:r>
              </w:sdtContent>
            </w:sdt>
          </w:p>
        </w:tc>
        <w:tc>
          <w:tcPr>
            <w:tcW w:w="1932" w:type="dxa"/>
          </w:tcPr>
          <w:p w14:paraId="584B48F2" w14:textId="77777777" w:rsidR="00C47D17" w:rsidRDefault="00000000">
            <w:pPr>
              <w:spacing w:before="60" w:after="60"/>
              <w:rPr>
                <w:rFonts w:ascii="Open Sans" w:eastAsia="Open Sans" w:hAnsi="Open Sans" w:cs="Open Sans"/>
                <w:sz w:val="21"/>
                <w:szCs w:val="21"/>
              </w:rPr>
            </w:pPr>
            <w:sdt>
              <w:sdtPr>
                <w:tag w:val="goog_rdk_311"/>
                <w:id w:val="54596666"/>
              </w:sdtPr>
              <w:sdtContent>
                <w:r>
                  <w:rPr>
                    <w:rFonts w:ascii="Vrinda" w:eastAsia="Vrinda" w:hAnsi="Vrinda" w:cs="Vrinda"/>
                    <w:sz w:val="21"/>
                    <w:szCs w:val="21"/>
                  </w:rPr>
                  <w:t>কিছু দেশে, ইন্টারনেট বা কেবল টিভি স্টেশনে সস্তায় টিভি চ্যাট শো প্রচার করা সম্ভব হতে পারে</w:t>
                </w:r>
              </w:sdtContent>
            </w:sdt>
          </w:p>
        </w:tc>
      </w:tr>
      <w:tr w:rsidR="00C47D17" w14:paraId="13666253" w14:textId="77777777">
        <w:trPr>
          <w:cantSplit/>
        </w:trPr>
        <w:tc>
          <w:tcPr>
            <w:tcW w:w="1696" w:type="dxa"/>
          </w:tcPr>
          <w:p w14:paraId="687E2D29" w14:textId="77777777" w:rsidR="00C47D17" w:rsidRDefault="00000000">
            <w:pPr>
              <w:spacing w:before="60" w:after="60"/>
              <w:rPr>
                <w:rFonts w:ascii="Open Sans" w:eastAsia="Open Sans" w:hAnsi="Open Sans" w:cs="Open Sans"/>
                <w:b/>
                <w:sz w:val="21"/>
                <w:szCs w:val="21"/>
              </w:rPr>
            </w:pPr>
            <w:sdt>
              <w:sdtPr>
                <w:tag w:val="goog_rdk_312"/>
                <w:id w:val="1061758091"/>
              </w:sdtPr>
              <w:sdtContent>
                <w:r>
                  <w:rPr>
                    <w:rFonts w:ascii="Vrinda" w:eastAsia="Vrinda" w:hAnsi="Vrinda" w:cs="Vrinda"/>
                    <w:b/>
                    <w:sz w:val="21"/>
                    <w:szCs w:val="21"/>
                  </w:rPr>
                  <w:t>রেডিও স্পট, জিঙ্গেল, বিজ্ঞাপন</w:t>
                </w:r>
              </w:sdtContent>
            </w:sdt>
          </w:p>
          <w:p w14:paraId="4B9759FB" w14:textId="77777777" w:rsidR="00C47D17" w:rsidRDefault="00000000">
            <w:pPr>
              <w:spacing w:before="60" w:after="60"/>
              <w:rPr>
                <w:rFonts w:ascii="Open Sans" w:eastAsia="Open Sans" w:hAnsi="Open Sans" w:cs="Open Sans"/>
                <w:sz w:val="21"/>
                <w:szCs w:val="21"/>
              </w:rPr>
            </w:pPr>
            <w:sdt>
              <w:sdtPr>
                <w:tag w:val="goog_rdk_313"/>
                <w:id w:val="1102388974"/>
              </w:sdtPr>
              <w:sdtContent>
                <w:r>
                  <w:rPr>
                    <w:rFonts w:ascii="Vrinda" w:eastAsia="Vrinda" w:hAnsi="Vrinda" w:cs="Vrinda"/>
                    <w:sz w:val="21"/>
                    <w:szCs w:val="21"/>
                  </w:rPr>
                  <w:t>একটি নির্দিষ্ট বিষয়ের উপর ৩০-৬০ সেকেন্ডের বিজ্ঞাপন</w:t>
                </w:r>
              </w:sdtContent>
            </w:sdt>
          </w:p>
        </w:tc>
        <w:tc>
          <w:tcPr>
            <w:tcW w:w="3544" w:type="dxa"/>
          </w:tcPr>
          <w:p w14:paraId="0863D51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14"/>
                <w:id w:val="-643892682"/>
              </w:sdtPr>
              <w:sdtContent>
                <w:r>
                  <w:rPr>
                    <w:rFonts w:ascii="Vrinda" w:eastAsia="Vrinda" w:hAnsi="Vrinda" w:cs="Vrinda"/>
                    <w:color w:val="000000"/>
                    <w:sz w:val="21"/>
                    <w:szCs w:val="21"/>
                  </w:rPr>
                  <w:t>দ্রুত ও ব্যাপক বিস্তার</w:t>
                </w:r>
              </w:sdtContent>
            </w:sdt>
          </w:p>
          <w:p w14:paraId="78F2A43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15"/>
                <w:id w:val="1731805579"/>
              </w:sdtPr>
              <w:sdtContent>
                <w:r>
                  <w:rPr>
                    <w:rFonts w:ascii="Vrinda" w:eastAsia="Vrinda" w:hAnsi="Vrinda" w:cs="Vrinda"/>
                    <w:color w:val="000000"/>
                    <w:sz w:val="21"/>
                    <w:szCs w:val="21"/>
                  </w:rPr>
                  <w:t>বিনোদনমূলক এবং আকর্ষক</w:t>
                </w:r>
              </w:sdtContent>
            </w:sdt>
          </w:p>
          <w:p w14:paraId="0F92385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16"/>
                <w:id w:val="-901289222"/>
              </w:sdtPr>
              <w:sdtContent>
                <w:r>
                  <w:rPr>
                    <w:rFonts w:ascii="Vrinda" w:eastAsia="Vrinda" w:hAnsi="Vrinda" w:cs="Vrinda"/>
                    <w:color w:val="000000"/>
                    <w:sz w:val="21"/>
                    <w:szCs w:val="21"/>
                  </w:rPr>
                  <w:t xml:space="preserve">দূর থেকে কাজ করে </w:t>
                </w:r>
              </w:sdtContent>
            </w:sdt>
          </w:p>
          <w:p w14:paraId="7788D06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17"/>
                <w:id w:val="1412121556"/>
              </w:sdtPr>
              <w:sdtContent>
                <w:r>
                  <w:rPr>
                    <w:rFonts w:ascii="Vrinda" w:eastAsia="Vrinda" w:hAnsi="Vrinda" w:cs="Vrinda"/>
                    <w:color w:val="000000"/>
                    <w:sz w:val="21"/>
                    <w:szCs w:val="21"/>
                  </w:rPr>
                  <w:t>রেডিও জনপ্রিয় এবং বহুল ব্যবহৃত</w:t>
                </w:r>
              </w:sdtContent>
            </w:sdt>
          </w:p>
          <w:p w14:paraId="56AFD4F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18"/>
                <w:id w:val="1716085426"/>
              </w:sdtPr>
              <w:sdtContent>
                <w:r>
                  <w:rPr>
                    <w:rFonts w:ascii="Vrinda" w:eastAsia="Vrinda" w:hAnsi="Vrinda" w:cs="Vrinda"/>
                    <w:color w:val="000000"/>
                    <w:sz w:val="21"/>
                    <w:szCs w:val="21"/>
                  </w:rPr>
                  <w:t>সাধারণত দ্রুত এবং কম খরচে করা যায়</w:t>
                </w:r>
              </w:sdtContent>
            </w:sdt>
          </w:p>
          <w:p w14:paraId="328AB22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19"/>
                <w:id w:val="-1500960784"/>
              </w:sdtPr>
              <w:sdtContent>
                <w:r>
                  <w:rPr>
                    <w:rFonts w:ascii="Vrinda" w:eastAsia="Vrinda" w:hAnsi="Vrinda" w:cs="Vrinda"/>
                    <w:color w:val="000000"/>
                    <w:sz w:val="21"/>
                    <w:szCs w:val="21"/>
                  </w:rPr>
                  <w:t>একাধিক ভাষায় হতে পারে</w:t>
                </w:r>
              </w:sdtContent>
            </w:sdt>
          </w:p>
          <w:p w14:paraId="0DE207A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20"/>
                <w:id w:val="1896388116"/>
              </w:sdtPr>
              <w:sdtContent>
                <w:r>
                  <w:rPr>
                    <w:rFonts w:ascii="Vrinda" w:eastAsia="Vrinda" w:hAnsi="Vrinda" w:cs="Vrinda"/>
                    <w:color w:val="000000"/>
                    <w:sz w:val="21"/>
                    <w:szCs w:val="21"/>
                  </w:rPr>
                  <w:t>একাধিক স্টেশনে প্রচারিত</w:t>
                </w:r>
              </w:sdtContent>
            </w:sdt>
          </w:p>
        </w:tc>
        <w:tc>
          <w:tcPr>
            <w:tcW w:w="3544" w:type="dxa"/>
          </w:tcPr>
          <w:p w14:paraId="334D021D"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21"/>
                <w:id w:val="-269930404"/>
              </w:sdtPr>
              <w:sdtContent>
                <w:r>
                  <w:rPr>
                    <w:rFonts w:ascii="Vrinda" w:eastAsia="Vrinda" w:hAnsi="Vrinda" w:cs="Vrinda"/>
                    <w:color w:val="000000"/>
                    <w:sz w:val="21"/>
                    <w:szCs w:val="21"/>
                  </w:rPr>
                  <w:t>শুধুমাত্র একমুখী যোগাযোগ</w:t>
                </w:r>
              </w:sdtContent>
            </w:sdt>
          </w:p>
          <w:p w14:paraId="2C56E7F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22"/>
                <w:id w:val="-1749957759"/>
              </w:sdtPr>
              <w:sdtContent>
                <w:r>
                  <w:rPr>
                    <w:rFonts w:ascii="Vrinda" w:eastAsia="Vrinda" w:hAnsi="Vrinda" w:cs="Vrinda"/>
                    <w:color w:val="000000"/>
                    <w:sz w:val="21"/>
                    <w:szCs w:val="21"/>
                  </w:rPr>
                  <w:t>এয়ারটাইম কেনা ব্যয়বহুল হতে পারে</w:t>
                </w:r>
              </w:sdtContent>
            </w:sdt>
          </w:p>
          <w:p w14:paraId="1D0D582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23"/>
                <w:id w:val="-2116129543"/>
              </w:sdtPr>
              <w:sdtContent>
                <w:r>
                  <w:rPr>
                    <w:rFonts w:ascii="Vrinda" w:eastAsia="Vrinda" w:hAnsi="Vrinda" w:cs="Vrinda"/>
                    <w:color w:val="000000"/>
                    <w:sz w:val="21"/>
                    <w:szCs w:val="21"/>
                  </w:rPr>
                  <w:t xml:space="preserve">স্পটগুলির জন্য রেকর্ডিং এবং সম্পাদনার দক্ষতা প্রয়োজন </w:t>
                </w:r>
              </w:sdtContent>
            </w:sdt>
          </w:p>
          <w:p w14:paraId="23FC9CB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24"/>
                <w:id w:val="-665860954"/>
              </w:sdtPr>
              <w:sdtContent>
                <w:r>
                  <w:rPr>
                    <w:rFonts w:ascii="Vrinda" w:eastAsia="Vrinda" w:hAnsi="Vrinda" w:cs="Vrinda"/>
                    <w:color w:val="000000"/>
                    <w:sz w:val="21"/>
                    <w:szCs w:val="21"/>
                  </w:rPr>
                  <w:t>শুধু সীমিত তথ্য প্রদান করতে পারে</w:t>
                </w:r>
              </w:sdtContent>
            </w:sdt>
          </w:p>
        </w:tc>
        <w:tc>
          <w:tcPr>
            <w:tcW w:w="3544" w:type="dxa"/>
          </w:tcPr>
          <w:p w14:paraId="2D145D8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25"/>
                <w:id w:val="1899089469"/>
              </w:sdtPr>
              <w:sdtContent>
                <w:r>
                  <w:rPr>
                    <w:rFonts w:ascii="Vrinda" w:eastAsia="Vrinda" w:hAnsi="Vrinda" w:cs="Vrinda"/>
                    <w:color w:val="000000"/>
                    <w:sz w:val="21"/>
                    <w:szCs w:val="21"/>
                  </w:rPr>
                  <w:t xml:space="preserve">সরল আচরণ পরিবর্তন এবং ঝুঁকি অবহিতকরণ তথ্য </w:t>
                </w:r>
              </w:sdtContent>
            </w:sdt>
          </w:p>
          <w:p w14:paraId="0154464E"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26"/>
                <w:id w:val="1780524037"/>
              </w:sdtPr>
              <w:sdtContent>
                <w:r>
                  <w:rPr>
                    <w:rFonts w:ascii="Vrinda" w:eastAsia="Vrinda" w:hAnsi="Vrinda" w:cs="Vrinda"/>
                    <w:color w:val="000000"/>
                    <w:sz w:val="21"/>
                    <w:szCs w:val="21"/>
                  </w:rPr>
                  <w:t>নির্দিষ্ট সংখ্যক রেডিও শ্রোতারা কর্মসূচি এলাকার মানুষ হলে কর্মসূচির ঘোষণা</w:t>
                </w:r>
              </w:sdtContent>
            </w:sdt>
          </w:p>
          <w:p w14:paraId="1919DE67" w14:textId="77777777" w:rsidR="00C47D17" w:rsidRDefault="00C47D17">
            <w:pPr>
              <w:spacing w:before="60" w:after="60"/>
              <w:rPr>
                <w:rFonts w:ascii="Open Sans" w:eastAsia="Open Sans" w:hAnsi="Open Sans" w:cs="Open Sans"/>
                <w:sz w:val="21"/>
                <w:szCs w:val="21"/>
              </w:rPr>
            </w:pPr>
          </w:p>
        </w:tc>
        <w:tc>
          <w:tcPr>
            <w:tcW w:w="1932" w:type="dxa"/>
          </w:tcPr>
          <w:p w14:paraId="1075D483" w14:textId="77777777" w:rsidR="00C47D17" w:rsidRDefault="00000000">
            <w:pPr>
              <w:spacing w:before="60" w:after="60"/>
              <w:rPr>
                <w:rFonts w:ascii="Open Sans" w:eastAsia="Open Sans" w:hAnsi="Open Sans" w:cs="Open Sans"/>
                <w:sz w:val="21"/>
                <w:szCs w:val="21"/>
              </w:rPr>
            </w:pPr>
            <w:sdt>
              <w:sdtPr>
                <w:tag w:val="goog_rdk_327"/>
                <w:id w:val="-1270537788"/>
              </w:sdtPr>
              <w:sdtContent>
                <w:r>
                  <w:rPr>
                    <w:rFonts w:ascii="Vrinda" w:eastAsia="Vrinda" w:hAnsi="Vrinda" w:cs="Vrinda"/>
                    <w:sz w:val="21"/>
                    <w:szCs w:val="21"/>
                  </w:rPr>
                  <w:t>স্পটগুলি নিজেদের কর্মী, রেডিও স্টেশন বা একটি প্রযোজনা সংস্থা দ্বারা তৈরি করা যেতে পারে</w:t>
                </w:r>
              </w:sdtContent>
            </w:sdt>
          </w:p>
        </w:tc>
      </w:tr>
      <w:tr w:rsidR="00C47D17" w14:paraId="4BAA4293" w14:textId="77777777">
        <w:trPr>
          <w:cantSplit/>
        </w:trPr>
        <w:tc>
          <w:tcPr>
            <w:tcW w:w="1696" w:type="dxa"/>
          </w:tcPr>
          <w:p w14:paraId="59D6B2E0" w14:textId="77777777" w:rsidR="00C47D17" w:rsidRDefault="00000000">
            <w:pPr>
              <w:spacing w:before="60" w:after="60"/>
              <w:rPr>
                <w:rFonts w:ascii="Open Sans" w:eastAsia="Open Sans" w:hAnsi="Open Sans" w:cs="Open Sans"/>
                <w:b/>
                <w:sz w:val="21"/>
                <w:szCs w:val="21"/>
              </w:rPr>
            </w:pPr>
            <w:sdt>
              <w:sdtPr>
                <w:tag w:val="goog_rdk_328"/>
                <w:id w:val="-1326818019"/>
              </w:sdtPr>
              <w:sdtContent>
                <w:r>
                  <w:rPr>
                    <w:rFonts w:ascii="Vrinda" w:eastAsia="Vrinda" w:hAnsi="Vrinda" w:cs="Vrinda"/>
                    <w:b/>
                    <w:sz w:val="21"/>
                    <w:szCs w:val="21"/>
                  </w:rPr>
                  <w:t>রেডিও নাটক</w:t>
                </w:r>
              </w:sdtContent>
            </w:sdt>
          </w:p>
        </w:tc>
        <w:tc>
          <w:tcPr>
            <w:tcW w:w="3544" w:type="dxa"/>
          </w:tcPr>
          <w:p w14:paraId="1C991DB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29"/>
                <w:id w:val="-2106104431"/>
              </w:sdtPr>
              <w:sdtContent>
                <w:r>
                  <w:rPr>
                    <w:rFonts w:ascii="Vrinda" w:eastAsia="Vrinda" w:hAnsi="Vrinda" w:cs="Vrinda"/>
                    <w:color w:val="000000"/>
                    <w:sz w:val="21"/>
                    <w:szCs w:val="21"/>
                  </w:rPr>
                  <w:t>বিনোদনমূলক এবং আকর্ষক</w:t>
                </w:r>
              </w:sdtContent>
            </w:sdt>
          </w:p>
          <w:p w14:paraId="3915F20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30"/>
                <w:id w:val="-961190295"/>
              </w:sdtPr>
              <w:sdtContent>
                <w:r>
                  <w:rPr>
                    <w:rFonts w:ascii="Vrinda" w:eastAsia="Vrinda" w:hAnsi="Vrinda" w:cs="Vrinda"/>
                    <w:color w:val="000000"/>
                    <w:sz w:val="21"/>
                    <w:szCs w:val="21"/>
                  </w:rPr>
                  <w:t xml:space="preserve">জটিল বা সংবেদনশীল বিষয়গুলিকে গভীরভাবে সমাধান করতে পারে </w:t>
                </w:r>
              </w:sdtContent>
            </w:sdt>
          </w:p>
          <w:p w14:paraId="19F2329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31"/>
                <w:id w:val="397564711"/>
              </w:sdtPr>
              <w:sdtContent>
                <w:r>
                  <w:rPr>
                    <w:rFonts w:ascii="Vrinda" w:eastAsia="Vrinda" w:hAnsi="Vrinda" w:cs="Vrinda"/>
                    <w:color w:val="000000"/>
                    <w:sz w:val="21"/>
                    <w:szCs w:val="21"/>
                  </w:rPr>
                  <w:t>সময়ের সাথে সাথে এর আওতায় একাধিক বিষয় রাখা</w:t>
                </w:r>
              </w:sdtContent>
            </w:sdt>
          </w:p>
          <w:p w14:paraId="7B8B61A1"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32"/>
                <w:id w:val="976109686"/>
              </w:sdtPr>
              <w:sdtContent>
                <w:r>
                  <w:rPr>
                    <w:rFonts w:ascii="Vrinda" w:eastAsia="Vrinda" w:hAnsi="Vrinda" w:cs="Vrinda"/>
                    <w:color w:val="000000"/>
                    <w:sz w:val="21"/>
                    <w:szCs w:val="21"/>
                  </w:rPr>
                  <w:t>আচরণ পরিবর্তনে কার্যকর</w:t>
                </w:r>
              </w:sdtContent>
            </w:sdt>
          </w:p>
          <w:p w14:paraId="2D2D661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33"/>
                <w:id w:val="1103150158"/>
              </w:sdtPr>
              <w:sdtContent>
                <w:r>
                  <w:rPr>
                    <w:rFonts w:ascii="Vrinda" w:eastAsia="Vrinda" w:hAnsi="Vrinda" w:cs="Vrinda"/>
                    <w:color w:val="000000"/>
                    <w:sz w:val="21"/>
                    <w:szCs w:val="21"/>
                  </w:rPr>
                  <w:t>রেডিও জনপ্রিয় এবং বহুল ব্যবহৃত</w:t>
                </w:r>
              </w:sdtContent>
            </w:sdt>
          </w:p>
          <w:p w14:paraId="41B2129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34"/>
                <w:id w:val="1809666172"/>
              </w:sdtPr>
              <w:sdtContent>
                <w:r>
                  <w:rPr>
                    <w:rFonts w:ascii="Vrinda" w:eastAsia="Vrinda" w:hAnsi="Vrinda" w:cs="Vrinda"/>
                    <w:color w:val="000000"/>
                    <w:sz w:val="21"/>
                    <w:szCs w:val="21"/>
                  </w:rPr>
                  <w:t xml:space="preserve">দূর থেকে কাজ করে </w:t>
                </w:r>
              </w:sdtContent>
            </w:sdt>
          </w:p>
          <w:p w14:paraId="677EFD7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35"/>
                <w:id w:val="-258225793"/>
              </w:sdtPr>
              <w:sdtContent>
                <w:r>
                  <w:rPr>
                    <w:rFonts w:ascii="Vrinda" w:eastAsia="Vrinda" w:hAnsi="Vrinda" w:cs="Vrinda"/>
                    <w:color w:val="000000"/>
                    <w:sz w:val="21"/>
                    <w:szCs w:val="21"/>
                  </w:rPr>
                  <w:t>একাধিক স্টেশনে প্রচারিত</w:t>
                </w:r>
              </w:sdtContent>
            </w:sdt>
          </w:p>
        </w:tc>
        <w:tc>
          <w:tcPr>
            <w:tcW w:w="3544" w:type="dxa"/>
          </w:tcPr>
          <w:p w14:paraId="0DCED8A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36"/>
                <w:id w:val="2083709598"/>
              </w:sdtPr>
              <w:sdtContent>
                <w:r>
                  <w:rPr>
                    <w:rFonts w:ascii="Vrinda" w:eastAsia="Vrinda" w:hAnsi="Vrinda" w:cs="Vrinda"/>
                    <w:color w:val="000000"/>
                    <w:sz w:val="21"/>
                    <w:szCs w:val="21"/>
                  </w:rPr>
                  <w:t>একমুখী যোগাযোগ - যদি রেডিও কল-ইন শো-এর সাথে সম্মিলিত না হয়</w:t>
                </w:r>
              </w:sdtContent>
            </w:sdt>
          </w:p>
          <w:p w14:paraId="535A8CBB"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37"/>
                <w:id w:val="564611812"/>
              </w:sdtPr>
              <w:sdtContent>
                <w:r>
                  <w:rPr>
                    <w:rFonts w:ascii="Vrinda" w:eastAsia="Vrinda" w:hAnsi="Vrinda" w:cs="Vrinda"/>
                    <w:color w:val="000000"/>
                    <w:sz w:val="21"/>
                    <w:szCs w:val="21"/>
                  </w:rPr>
                  <w:t>এয়ারটাইম কেনা ব্যয়বহুল হতে পারে</w:t>
                </w:r>
              </w:sdtContent>
            </w:sdt>
          </w:p>
          <w:p w14:paraId="53D5CAC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38"/>
                <w:id w:val="1682322714"/>
              </w:sdtPr>
              <w:sdtContent>
                <w:r>
                  <w:rPr>
                    <w:rFonts w:ascii="Vrinda" w:eastAsia="Vrinda" w:hAnsi="Vrinda" w:cs="Vrinda"/>
                    <w:color w:val="000000"/>
                    <w:sz w:val="21"/>
                    <w:szCs w:val="21"/>
                  </w:rPr>
                  <w:t>উচ্চ মানের নাটক তৈরি করতে সময় এবং বিশেষায়িত দক্ষতার প্রয়োজন হয়, তাই এর জন্য একটি বিশেষজ্ঞ কোম্পানির প্রয়োজন হতে পারে</w:t>
                </w:r>
              </w:sdtContent>
            </w:sdt>
          </w:p>
          <w:p w14:paraId="4BD052B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39"/>
                <w:id w:val="2086420136"/>
              </w:sdtPr>
              <w:sdtContent>
                <w:r>
                  <w:rPr>
                    <w:rFonts w:ascii="Vrinda" w:eastAsia="Vrinda" w:hAnsi="Vrinda" w:cs="Vrinda"/>
                    <w:color w:val="000000"/>
                    <w:sz w:val="21"/>
                    <w:szCs w:val="21"/>
                  </w:rPr>
                  <w:t xml:space="preserve">সাধারণত শুধুমাত্র একটি ভাষায় হয় </w:t>
                </w:r>
              </w:sdtContent>
            </w:sdt>
          </w:p>
        </w:tc>
        <w:tc>
          <w:tcPr>
            <w:tcW w:w="3544" w:type="dxa"/>
          </w:tcPr>
          <w:p w14:paraId="1202E378"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40"/>
                <w:id w:val="47120511"/>
              </w:sdtPr>
              <w:sdtContent>
                <w:r>
                  <w:rPr>
                    <w:rFonts w:ascii="Vrinda" w:eastAsia="Vrinda" w:hAnsi="Vrinda" w:cs="Vrinda"/>
                    <w:color w:val="000000"/>
                    <w:sz w:val="21"/>
                    <w:szCs w:val="21"/>
                  </w:rPr>
                  <w:t xml:space="preserve">আচরণ পরিবর্তনের জটিল যোগাযোগ ও অবহিতকরণ </w:t>
                </w:r>
              </w:sdtContent>
            </w:sdt>
          </w:p>
          <w:p w14:paraId="13DD3F0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41"/>
                <w:id w:val="1369100301"/>
              </w:sdtPr>
              <w:sdtContent>
                <w:r>
                  <w:rPr>
                    <w:rFonts w:ascii="Vrinda" w:eastAsia="Vrinda" w:hAnsi="Vrinda" w:cs="Vrinda"/>
                    <w:color w:val="000000"/>
                    <w:sz w:val="21"/>
                    <w:szCs w:val="21"/>
                  </w:rPr>
                  <w:t>ঝুঁকি অবহিতকরণ - রেডিও নাটক স্থাপন করার সময় বেশি লাগার কারণে সাড়াদানটির পরের দিকে</w:t>
                </w:r>
              </w:sdtContent>
            </w:sdt>
          </w:p>
          <w:p w14:paraId="29C7872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42"/>
                <w:id w:val="-111831597"/>
              </w:sdtPr>
              <w:sdtContent>
                <w:r>
                  <w:rPr>
                    <w:rFonts w:ascii="Vrinda" w:eastAsia="Vrinda" w:hAnsi="Vrinda" w:cs="Vrinda"/>
                    <w:color w:val="000000"/>
                    <w:sz w:val="21"/>
                    <w:szCs w:val="21"/>
                  </w:rPr>
                  <w:t>এগুলি তৈরি করার কাজ ভাগ করে নেওয়ার জন্য অন্যান্য সংস্থার সাথে অংশীদারিত্বে যাওয়ার কথা বিবেচনা করুন</w:t>
                </w:r>
              </w:sdtContent>
            </w:sdt>
          </w:p>
        </w:tc>
        <w:tc>
          <w:tcPr>
            <w:tcW w:w="1932" w:type="dxa"/>
          </w:tcPr>
          <w:p w14:paraId="66987898" w14:textId="77777777" w:rsidR="00C47D17" w:rsidRDefault="00000000">
            <w:pPr>
              <w:spacing w:before="60" w:after="60"/>
              <w:rPr>
                <w:rFonts w:ascii="Open Sans" w:eastAsia="Open Sans" w:hAnsi="Open Sans" w:cs="Open Sans"/>
                <w:sz w:val="21"/>
                <w:szCs w:val="21"/>
              </w:rPr>
            </w:pPr>
            <w:sdt>
              <w:sdtPr>
                <w:tag w:val="goog_rdk_343"/>
                <w:id w:val="520901229"/>
              </w:sdtPr>
              <w:sdtContent>
                <w:r>
                  <w:rPr>
                    <w:rFonts w:ascii="Vrinda" w:eastAsia="Vrinda" w:hAnsi="Vrinda" w:cs="Vrinda"/>
                    <w:sz w:val="21"/>
                    <w:szCs w:val="21"/>
                  </w:rPr>
                  <w:t>উদাহরণস্বরূপ দেখুন:</w:t>
                </w:r>
              </w:sdtContent>
            </w:sdt>
          </w:p>
          <w:p w14:paraId="02575D7A" w14:textId="77777777" w:rsidR="00C47D17" w:rsidRDefault="00C47D17">
            <w:pPr>
              <w:spacing w:after="120"/>
              <w:rPr>
                <w:rFonts w:ascii="Open Sans" w:eastAsia="Open Sans" w:hAnsi="Open Sans" w:cs="Open Sans"/>
                <w:sz w:val="19"/>
                <w:szCs w:val="19"/>
              </w:rPr>
            </w:pPr>
            <w:hyperlink r:id="rId41">
              <w:r>
                <w:rPr>
                  <w:rFonts w:ascii="Open Sans" w:eastAsia="Open Sans" w:hAnsi="Open Sans" w:cs="Open Sans"/>
                  <w:color w:val="F6303F"/>
                  <w:sz w:val="19"/>
                  <w:szCs w:val="19"/>
                  <w:u w:val="single"/>
                </w:rPr>
                <w:t>https://www.developmentmedia.net/</w:t>
              </w:r>
            </w:hyperlink>
          </w:p>
          <w:p w14:paraId="6CA9C744" w14:textId="77777777" w:rsidR="00C47D17" w:rsidRDefault="00C47D17">
            <w:pPr>
              <w:spacing w:after="120"/>
              <w:rPr>
                <w:rFonts w:ascii="Open Sans" w:eastAsia="Open Sans" w:hAnsi="Open Sans" w:cs="Open Sans"/>
                <w:sz w:val="19"/>
                <w:szCs w:val="19"/>
              </w:rPr>
            </w:pPr>
            <w:hyperlink r:id="rId42">
              <w:r>
                <w:rPr>
                  <w:rFonts w:ascii="Open Sans" w:eastAsia="Open Sans" w:hAnsi="Open Sans" w:cs="Open Sans"/>
                  <w:color w:val="F6303F"/>
                  <w:sz w:val="19"/>
                  <w:szCs w:val="19"/>
                  <w:u w:val="single"/>
                </w:rPr>
                <w:t>https://www.populationmedia.org/projects/</w:t>
              </w:r>
            </w:hyperlink>
          </w:p>
          <w:p w14:paraId="484E7384" w14:textId="77777777" w:rsidR="00C47D17" w:rsidRDefault="00C47D17">
            <w:pPr>
              <w:spacing w:after="120"/>
              <w:rPr>
                <w:rFonts w:ascii="Open Sans" w:eastAsia="Open Sans" w:hAnsi="Open Sans" w:cs="Open Sans"/>
                <w:sz w:val="19"/>
                <w:szCs w:val="19"/>
              </w:rPr>
            </w:pPr>
            <w:hyperlink r:id="rId43">
              <w:r>
                <w:rPr>
                  <w:rFonts w:ascii="Open Sans" w:eastAsia="Open Sans" w:hAnsi="Open Sans" w:cs="Open Sans"/>
                  <w:color w:val="F6303F"/>
                  <w:sz w:val="19"/>
                  <w:szCs w:val="19"/>
                  <w:u w:val="single"/>
                </w:rPr>
                <w:t>https://www.soulcity.org.za/media/soul-city-series</w:t>
              </w:r>
            </w:hyperlink>
            <w:r w:rsidR="00000000">
              <w:rPr>
                <w:rFonts w:ascii="Open Sans" w:eastAsia="Open Sans" w:hAnsi="Open Sans" w:cs="Open Sans"/>
                <w:sz w:val="19"/>
                <w:szCs w:val="19"/>
              </w:rPr>
              <w:t xml:space="preserve"> </w:t>
            </w:r>
          </w:p>
          <w:p w14:paraId="04B26A72" w14:textId="77777777" w:rsidR="00C47D17" w:rsidRDefault="00C47D17">
            <w:pPr>
              <w:spacing w:before="60" w:after="60"/>
              <w:rPr>
                <w:rFonts w:ascii="Open Sans" w:eastAsia="Open Sans" w:hAnsi="Open Sans" w:cs="Open Sans"/>
                <w:sz w:val="21"/>
                <w:szCs w:val="21"/>
              </w:rPr>
            </w:pPr>
          </w:p>
        </w:tc>
      </w:tr>
      <w:tr w:rsidR="00C47D17" w14:paraId="6A5ECED0" w14:textId="77777777">
        <w:trPr>
          <w:cantSplit/>
        </w:trPr>
        <w:tc>
          <w:tcPr>
            <w:tcW w:w="1696" w:type="dxa"/>
          </w:tcPr>
          <w:p w14:paraId="5DC8CCDB" w14:textId="77777777" w:rsidR="00C47D17" w:rsidRDefault="00000000">
            <w:pPr>
              <w:spacing w:before="60" w:after="60"/>
              <w:rPr>
                <w:rFonts w:ascii="Open Sans" w:eastAsia="Open Sans" w:hAnsi="Open Sans" w:cs="Open Sans"/>
                <w:b/>
                <w:sz w:val="21"/>
                <w:szCs w:val="21"/>
              </w:rPr>
            </w:pPr>
            <w:sdt>
              <w:sdtPr>
                <w:tag w:val="goog_rdk_344"/>
                <w:id w:val="-2119746291"/>
              </w:sdtPr>
              <w:sdtContent>
                <w:r>
                  <w:rPr>
                    <w:rFonts w:ascii="Vrinda" w:eastAsia="Vrinda" w:hAnsi="Vrinda" w:cs="Vrinda"/>
                    <w:b/>
                    <w:sz w:val="21"/>
                    <w:szCs w:val="21"/>
                  </w:rPr>
                  <w:t>সংবাদপত্র</w:t>
                </w:r>
              </w:sdtContent>
            </w:sdt>
          </w:p>
        </w:tc>
        <w:tc>
          <w:tcPr>
            <w:tcW w:w="3544" w:type="dxa"/>
          </w:tcPr>
          <w:p w14:paraId="7B67C40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45"/>
                <w:id w:val="1526672655"/>
              </w:sdtPr>
              <w:sdtContent>
                <w:r>
                  <w:rPr>
                    <w:rFonts w:ascii="Vrinda" w:eastAsia="Vrinda" w:hAnsi="Vrinda" w:cs="Vrinda"/>
                    <w:color w:val="000000"/>
                    <w:sz w:val="21"/>
                    <w:szCs w:val="21"/>
                  </w:rPr>
                  <w:t>এর আওতা বৃহৎ এলাকা জুড়ে</w:t>
                </w:r>
              </w:sdtContent>
            </w:sdt>
          </w:p>
          <w:p w14:paraId="56D80B8C"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46"/>
                <w:id w:val="-221839436"/>
              </w:sdtPr>
              <w:sdtContent>
                <w:r>
                  <w:rPr>
                    <w:rFonts w:ascii="Vrinda" w:eastAsia="Vrinda" w:hAnsi="Vrinda" w:cs="Vrinda"/>
                    <w:color w:val="000000"/>
                    <w:sz w:val="21"/>
                    <w:szCs w:val="21"/>
                  </w:rPr>
                  <w:t>লেখা ও ছবি একত্রিত করে</w:t>
                </w:r>
              </w:sdtContent>
            </w:sdt>
          </w:p>
          <w:p w14:paraId="393FCCF5"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47"/>
                <w:id w:val="38635477"/>
              </w:sdtPr>
              <w:sdtContent>
                <w:r>
                  <w:rPr>
                    <w:rFonts w:ascii="Vrinda" w:eastAsia="Vrinda" w:hAnsi="Vrinda" w:cs="Vrinda"/>
                    <w:color w:val="000000"/>
                    <w:sz w:val="21"/>
                    <w:szCs w:val="21"/>
                  </w:rPr>
                  <w:t>বিস্তারিত তথ্য প্রদান করতে পারে</w:t>
                </w:r>
              </w:sdtContent>
            </w:sdt>
          </w:p>
        </w:tc>
        <w:tc>
          <w:tcPr>
            <w:tcW w:w="3544" w:type="dxa"/>
          </w:tcPr>
          <w:p w14:paraId="5FA69756"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48"/>
                <w:id w:val="1486743145"/>
              </w:sdtPr>
              <w:sdtContent>
                <w:r>
                  <w:rPr>
                    <w:rFonts w:ascii="Vrinda" w:eastAsia="Vrinda" w:hAnsi="Vrinda" w:cs="Vrinda"/>
                    <w:color w:val="000000"/>
                    <w:sz w:val="21"/>
                    <w:szCs w:val="21"/>
                  </w:rPr>
                  <w:t>শুধুমাত্র একমুখী যোগাযোগ</w:t>
                </w:r>
              </w:sdtContent>
            </w:sdt>
          </w:p>
          <w:p w14:paraId="1508B143"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49"/>
                <w:id w:val="-1465498890"/>
              </w:sdtPr>
              <w:sdtContent>
                <w:r>
                  <w:rPr>
                    <w:rFonts w:ascii="Vrinda" w:eastAsia="Vrinda" w:hAnsi="Vrinda" w:cs="Vrinda"/>
                    <w:color w:val="000000"/>
                    <w:sz w:val="21"/>
                    <w:szCs w:val="21"/>
                  </w:rPr>
                  <w:t xml:space="preserve">কম সাক্ষরতার মানুষ বাদ রয়ে যায় </w:t>
                </w:r>
              </w:sdtContent>
            </w:sdt>
          </w:p>
          <w:p w14:paraId="098503DA"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50"/>
                <w:id w:val="941653471"/>
              </w:sdtPr>
              <w:sdtContent>
                <w:r>
                  <w:rPr>
                    <w:rFonts w:ascii="Vrinda" w:eastAsia="Vrinda" w:hAnsi="Vrinda" w:cs="Vrinda"/>
                    <w:color w:val="000000"/>
                    <w:sz w:val="21"/>
                    <w:szCs w:val="21"/>
                  </w:rPr>
                  <w:t>এর জন্য সাধারণত অর্থ প্রদান করতে হয়</w:t>
                </w:r>
              </w:sdtContent>
            </w:sdt>
          </w:p>
          <w:p w14:paraId="4EF171A0"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51"/>
                <w:id w:val="1122507806"/>
              </w:sdtPr>
              <w:sdtContent>
                <w:r>
                  <w:rPr>
                    <w:rFonts w:ascii="Vrinda" w:eastAsia="Vrinda" w:hAnsi="Vrinda" w:cs="Vrinda"/>
                    <w:color w:val="000000"/>
                    <w:sz w:val="21"/>
                    <w:szCs w:val="21"/>
                  </w:rPr>
                  <w:t>স্থান কেনাটা ব্যয়বহুল হতে পারে</w:t>
                </w:r>
              </w:sdtContent>
            </w:sdt>
          </w:p>
          <w:p w14:paraId="1FA0E024"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52"/>
                <w:id w:val="-235559483"/>
              </w:sdtPr>
              <w:sdtContent>
                <w:r>
                  <w:rPr>
                    <w:rFonts w:ascii="Vrinda" w:eastAsia="Vrinda" w:hAnsi="Vrinda" w:cs="Vrinda"/>
                    <w:color w:val="000000"/>
                    <w:sz w:val="21"/>
                    <w:szCs w:val="21"/>
                  </w:rPr>
                  <w:t>শহুরে এলাকার বাইরে কম প্রচলিত</w:t>
                </w:r>
              </w:sdtContent>
            </w:sdt>
          </w:p>
          <w:p w14:paraId="79C396D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53"/>
                <w:id w:val="-454951884"/>
              </w:sdtPr>
              <w:sdtContent>
                <w:r>
                  <w:rPr>
                    <w:rFonts w:ascii="Vrinda" w:eastAsia="Vrinda" w:hAnsi="Vrinda" w:cs="Vrinda"/>
                    <w:color w:val="000000"/>
                    <w:sz w:val="21"/>
                    <w:szCs w:val="21"/>
                  </w:rPr>
                  <w:t>একটি নির্দিষ্ট রাজনৈতিক দলের সাথে যুক্ত থাকতে পারে</w:t>
                </w:r>
              </w:sdtContent>
            </w:sdt>
          </w:p>
        </w:tc>
        <w:tc>
          <w:tcPr>
            <w:tcW w:w="3544" w:type="dxa"/>
          </w:tcPr>
          <w:p w14:paraId="5F7DFD02"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54"/>
                <w:id w:val="-946690794"/>
              </w:sdtPr>
              <w:sdtContent>
                <w:r>
                  <w:rPr>
                    <w:rFonts w:ascii="Vrinda" w:eastAsia="Vrinda" w:hAnsi="Vrinda" w:cs="Vrinda"/>
                    <w:color w:val="000000"/>
                    <w:sz w:val="21"/>
                    <w:szCs w:val="21"/>
                  </w:rPr>
                  <w:t>ন্যাশনাল সোসাইটি বা কর্মসূচি সম্পর্কে ঘোষণা - যদি কর্মসূচি এলাকায় এটির পাঠক থাকে</w:t>
                </w:r>
              </w:sdtContent>
            </w:sdt>
          </w:p>
          <w:p w14:paraId="7F602657"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55"/>
                <w:id w:val="-1599096680"/>
              </w:sdtPr>
              <w:sdtContent>
                <w:r>
                  <w:rPr>
                    <w:rFonts w:ascii="Vrinda" w:eastAsia="Vrinda" w:hAnsi="Vrinda" w:cs="Vrinda"/>
                    <w:color w:val="000000"/>
                    <w:sz w:val="21"/>
                    <w:szCs w:val="21"/>
                  </w:rPr>
                  <w:t>ঝুঁকি অবহিতকরণ এবং আচরণ পরিবর্তন নিয়ে সরল তথ্য</w:t>
                </w:r>
              </w:sdtContent>
            </w:sdt>
          </w:p>
          <w:p w14:paraId="26ABD809" w14:textId="77777777" w:rsidR="00C47D17" w:rsidRDefault="00000000">
            <w:pPr>
              <w:numPr>
                <w:ilvl w:val="0"/>
                <w:numId w:val="3"/>
              </w:numPr>
              <w:pBdr>
                <w:top w:val="nil"/>
                <w:left w:val="nil"/>
                <w:bottom w:val="nil"/>
                <w:right w:val="nil"/>
                <w:between w:val="nil"/>
              </w:pBdr>
              <w:spacing w:before="60" w:after="60"/>
              <w:ind w:left="312" w:hanging="312"/>
              <w:rPr>
                <w:rFonts w:ascii="Open Sans" w:eastAsia="Open Sans" w:hAnsi="Open Sans" w:cs="Open Sans"/>
                <w:color w:val="000000"/>
                <w:sz w:val="21"/>
                <w:szCs w:val="21"/>
              </w:rPr>
            </w:pPr>
            <w:sdt>
              <w:sdtPr>
                <w:tag w:val="goog_rdk_356"/>
                <w:id w:val="277226701"/>
              </w:sdtPr>
              <w:sdtContent>
                <w:r>
                  <w:rPr>
                    <w:rFonts w:ascii="Vrinda" w:eastAsia="Vrinda" w:hAnsi="Vrinda" w:cs="Vrinda"/>
                    <w:color w:val="000000"/>
                    <w:sz w:val="21"/>
                    <w:szCs w:val="21"/>
                  </w:rPr>
                  <w:t>স্বশরীরে যাওয়া কঠিন হলে, অথবা বিস্তৃত এলাকায় অনেক মানুষের কাছে পৌঁছানোর প্রয়োজন হলে</w:t>
                </w:r>
              </w:sdtContent>
            </w:sdt>
          </w:p>
        </w:tc>
        <w:tc>
          <w:tcPr>
            <w:tcW w:w="1932" w:type="dxa"/>
          </w:tcPr>
          <w:p w14:paraId="298B91A2" w14:textId="77777777" w:rsidR="00C47D17" w:rsidRDefault="00C47D17">
            <w:pPr>
              <w:spacing w:before="60" w:after="60"/>
              <w:rPr>
                <w:rFonts w:ascii="Open Sans" w:eastAsia="Open Sans" w:hAnsi="Open Sans" w:cs="Open Sans"/>
                <w:sz w:val="21"/>
                <w:szCs w:val="21"/>
              </w:rPr>
            </w:pPr>
          </w:p>
        </w:tc>
      </w:tr>
    </w:tbl>
    <w:p w14:paraId="5230EF08" w14:textId="77777777" w:rsidR="00C47D17" w:rsidRDefault="00C47D17">
      <w:pPr>
        <w:pStyle w:val="Heading4"/>
        <w:rPr>
          <w:rFonts w:ascii="Montserrat" w:eastAsia="Montserrat" w:hAnsi="Montserrat" w:cs="Montserrat"/>
          <w:sz w:val="28"/>
          <w:szCs w:val="28"/>
        </w:rPr>
      </w:pPr>
      <w:bookmarkStart w:id="3" w:name="_heading=h.3znysh7" w:colFirst="0" w:colLast="0"/>
      <w:bookmarkEnd w:id="3"/>
    </w:p>
    <w:p w14:paraId="3A4EEE35" w14:textId="77777777" w:rsidR="00C47D17" w:rsidRDefault="00C47D17">
      <w:pPr>
        <w:rPr>
          <w:rFonts w:ascii="Montserrat" w:eastAsia="Montserrat" w:hAnsi="Montserrat" w:cs="Montserrat"/>
          <w:b/>
          <w:color w:val="FF0000"/>
          <w:sz w:val="28"/>
          <w:szCs w:val="28"/>
        </w:rPr>
      </w:pPr>
    </w:p>
    <w:sectPr w:rsidR="00C47D17">
      <w:headerReference w:type="even" r:id="rId44"/>
      <w:headerReference w:type="default" r:id="rId45"/>
      <w:pgSz w:w="16838" w:h="11906" w:orient="landscape"/>
      <w:pgMar w:top="1440" w:right="1440" w:bottom="878" w:left="1128" w:header="340"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B60F40" w14:textId="77777777" w:rsidR="0011444F" w:rsidRDefault="0011444F">
      <w:r>
        <w:separator/>
      </w:r>
    </w:p>
  </w:endnote>
  <w:endnote w:type="continuationSeparator" w:id="0">
    <w:p w14:paraId="33C668C9" w14:textId="77777777" w:rsidR="0011444F" w:rsidRDefault="00114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21BA403F-35E0-42D2-93A6-B9F4685B2257}"/>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ontserrat">
    <w:charset w:val="00"/>
    <w:family w:val="auto"/>
    <w:pitch w:val="variable"/>
    <w:sig w:usb0="2000020F" w:usb1="00000003" w:usb2="00000000" w:usb3="00000000" w:csb0="00000197" w:csb1="00000000"/>
    <w:embedRegular r:id="rId2" w:fontKey="{BCD4A7AD-B469-4946-9522-EC9D6E188378}"/>
    <w:embedBold r:id="rId3" w:fontKey="{100FB398-152A-4CE2-B1F0-289A04F2D633}"/>
  </w:font>
  <w:font w:name="Calibri">
    <w:panose1 w:val="020F0502020204030204"/>
    <w:charset w:val="00"/>
    <w:family w:val="swiss"/>
    <w:pitch w:val="variable"/>
    <w:sig w:usb0="E4002EFF" w:usb1="C200247B" w:usb2="00000009" w:usb3="00000000" w:csb0="000001FF" w:csb1="00000000"/>
    <w:embedRegular r:id="rId4" w:fontKey="{475963A0-786E-4ECB-96C3-F9947800E762}"/>
    <w:embedBold r:id="rId5" w:fontKey="{3B9C4B97-87F7-46A6-8E6D-63088C4D2D52}"/>
    <w:embedBoldItalic r:id="rId6" w:fontKey="{F8211136-46CE-4B04-BDEC-768A68F130DD}"/>
  </w:font>
  <w:font w:name="Montserrat SemiBold">
    <w:charset w:val="00"/>
    <w:family w:val="auto"/>
    <w:pitch w:val="variable"/>
    <w:sig w:usb0="2000020F" w:usb1="00000003" w:usb2="00000000" w:usb3="00000000" w:csb0="00000197" w:csb1="00000000"/>
    <w:embedBold r:id="rId7" w:fontKey="{C5859202-FF78-4E4A-B960-31CFCC607E4C}"/>
  </w:font>
  <w:font w:name="Montserrat Medium">
    <w:charset w:val="00"/>
    <w:family w:val="auto"/>
    <w:pitch w:val="variable"/>
    <w:sig w:usb0="2000020F" w:usb1="00000003" w:usb2="00000000" w:usb3="00000000" w:csb0="00000197" w:csb1="00000000"/>
    <w:embedRegular r:id="rId8" w:fontKey="{EA08C8B0-1A30-4223-8ED2-28A7DDBF0A9B}"/>
  </w:font>
  <w:font w:name="Roboto">
    <w:charset w:val="00"/>
    <w:family w:val="auto"/>
    <w:pitch w:val="variable"/>
    <w:sig w:usb0="E0000AFF" w:usb1="5000217F" w:usb2="00000021" w:usb3="00000000" w:csb0="0000019F" w:csb1="00000000"/>
    <w:embedRegular r:id="rId9" w:fontKey="{8D1E0CC2-1838-4BC4-9142-90E257E41B33}"/>
    <w:embedBold r:id="rId10" w:fontKey="{B11F4909-A9B8-4F60-A9A5-042BE82CD914}"/>
    <w:embedItalic r:id="rId11" w:fontKey="{39BE700E-D1A8-4EFD-9284-94CC284568DF}"/>
    <w:embedBoldItalic r:id="rId12" w:fontKey="{79F93598-9A67-4CD1-8D16-49287CB8164E}"/>
  </w:font>
  <w:font w:name="Roboto Light">
    <w:charset w:val="00"/>
    <w:family w:val="auto"/>
    <w:pitch w:val="variable"/>
    <w:sig w:usb0="E0000AFF" w:usb1="5000217F" w:usb2="00000021" w:usb3="00000000" w:csb0="0000019F" w:csb1="00000000"/>
    <w:embedRegular r:id="rId13" w:fontKey="{B77B0A41-6AC3-4A3A-A11A-ACA19BBFD4FE}"/>
    <w:embedBold r:id="rId14" w:fontKey="{57D125B3-2B2F-472E-9B71-E804B672AD79}"/>
    <w:embedItalic r:id="rId15" w:fontKey="{ABC95BE5-965B-4E05-AFD0-AC98484E4EFE}"/>
    <w:embedBoldItalic r:id="rId16" w:fontKey="{FA09A490-A1AF-4A1B-88C0-D0E15A518A6B}"/>
  </w:font>
  <w:font w:name="Segoe UI">
    <w:panose1 w:val="020B0502040204020203"/>
    <w:charset w:val="00"/>
    <w:family w:val="swiss"/>
    <w:pitch w:val="variable"/>
    <w:sig w:usb0="E4002EFF" w:usb1="C000E47F" w:usb2="00000009" w:usb3="00000000" w:csb0="000001FF" w:csb1="00000000"/>
    <w:embedRegular r:id="rId17" w:fontKey="{1833910D-F607-408D-99BA-0B8AC8B7141E}"/>
  </w:font>
  <w:font w:name="Georgia">
    <w:panose1 w:val="02040502050405020303"/>
    <w:charset w:val="00"/>
    <w:family w:val="roman"/>
    <w:pitch w:val="variable"/>
    <w:sig w:usb0="00000287" w:usb1="00000000" w:usb2="00000000" w:usb3="00000000" w:csb0="0000009F" w:csb1="00000000"/>
    <w:embedRegular r:id="rId18" w:fontKey="{C220FB40-93AE-42F8-85B5-8A8D8089F67B}"/>
    <w:embedItalic r:id="rId19" w:fontKey="{232BCB13-1874-4EFA-B7EE-B7209B81E7A6}"/>
  </w:font>
  <w:font w:name="Kalpurush">
    <w:panose1 w:val="02000600000000000000"/>
    <w:charset w:val="00"/>
    <w:family w:val="auto"/>
    <w:pitch w:val="variable"/>
    <w:sig w:usb0="00010003" w:usb1="00000000" w:usb2="00000000" w:usb3="00000000" w:csb0="00000001" w:csb1="00000000"/>
    <w:embedRegular r:id="rId20" w:fontKey="{43742375-BB9B-4FCC-92C8-27AEE524D8BF}"/>
  </w:font>
  <w:font w:name="Open Sans">
    <w:charset w:val="00"/>
    <w:family w:val="swiss"/>
    <w:pitch w:val="variable"/>
    <w:sig w:usb0="E00002EF" w:usb1="4000205B" w:usb2="00000028" w:usb3="00000000" w:csb0="0000019F" w:csb1="00000000"/>
    <w:embedRegular r:id="rId21" w:fontKey="{383969E7-7815-47E1-8DBA-B9B684268F86}"/>
    <w:embedBold r:id="rId22" w:fontKey="{196FA752-028A-4005-8FA3-C575715935E1}"/>
  </w:font>
  <w:font w:name="Vrinda">
    <w:panose1 w:val="00000400000000000000"/>
    <w:charset w:val="00"/>
    <w:family w:val="swiss"/>
    <w:pitch w:val="variable"/>
    <w:sig w:usb0="00010003" w:usb1="00000000" w:usb2="00000000" w:usb3="00000000" w:csb0="00000001" w:csb1="00000000"/>
    <w:embedRegular r:id="rId23" w:fontKey="{AEAD44DD-7389-4E52-82C9-079A1B42E1A8}"/>
    <w:embedBold r:id="rId24" w:fontKey="{0953FB34-0724-474D-BC8E-8914B0CD3529}"/>
  </w:font>
  <w:font w:name="Arial Unicode MS">
    <w:altName w:val="Arial"/>
    <w:panose1 w:val="020B0604020202020204"/>
    <w:charset w:val="00"/>
    <w:family w:val="auto"/>
    <w:pitch w:val="default"/>
  </w:font>
  <w:font w:name="Nirmala UI">
    <w:panose1 w:val="020B0502040204020203"/>
    <w:charset w:val="00"/>
    <w:family w:val="swiss"/>
    <w:pitch w:val="variable"/>
    <w:sig w:usb0="80FF8023" w:usb1="0200004A" w:usb2="00000200" w:usb3="00000000" w:csb0="00000001" w:csb1="00000000"/>
    <w:embedRegular r:id="rId25" w:fontKey="{6CFC90BF-241F-4E64-98DA-5571F83E3F28}"/>
  </w:font>
  <w:font w:name="Baloo">
    <w:altName w:val="Calibri"/>
    <w:charset w:val="00"/>
    <w:family w:val="auto"/>
    <w:pitch w:val="default"/>
  </w:font>
  <w:font w:name="Calibri Light">
    <w:panose1 w:val="020F0302020204030204"/>
    <w:charset w:val="00"/>
    <w:family w:val="swiss"/>
    <w:pitch w:val="variable"/>
    <w:sig w:usb0="E4002EFF" w:usb1="C200247B" w:usb2="00000009" w:usb3="00000000" w:csb0="000001FF" w:csb1="00000000"/>
    <w:embedRegular r:id="rId26" w:fontKey="{B841D429-8435-46BE-8CEC-62730371206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8398A" w14:textId="77777777" w:rsidR="0011444F" w:rsidRDefault="0011444F">
      <w:r>
        <w:separator/>
      </w:r>
    </w:p>
  </w:footnote>
  <w:footnote w:type="continuationSeparator" w:id="0">
    <w:p w14:paraId="283272D8" w14:textId="77777777" w:rsidR="0011444F" w:rsidRDefault="001144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EEC7F5" w14:textId="77777777" w:rsidR="00C47D17" w:rsidRDefault="00000000">
    <w:pPr>
      <w:pBdr>
        <w:top w:val="nil"/>
        <w:left w:val="nil"/>
        <w:bottom w:val="nil"/>
        <w:right w:val="nil"/>
        <w:between w:val="nil"/>
      </w:pBdr>
      <w:tabs>
        <w:tab w:val="center" w:pos="4513"/>
        <w:tab w:val="right" w:pos="9026"/>
      </w:tabs>
      <w:jc w:val="right"/>
      <w:rPr>
        <w:rFonts w:ascii="Roboto" w:eastAsia="Roboto" w:hAnsi="Roboto" w:cs="Roboto"/>
        <w:color w:val="000000"/>
        <w:sz w:val="22"/>
        <w:szCs w:val="22"/>
      </w:rPr>
    </w:pPr>
    <w:r>
      <w:rPr>
        <w:rFonts w:ascii="Roboto" w:eastAsia="Roboto" w:hAnsi="Roboto" w:cs="Roboto"/>
        <w:color w:val="000000"/>
        <w:sz w:val="22"/>
        <w:szCs w:val="22"/>
      </w:rPr>
      <w:fldChar w:fldCharType="begin"/>
    </w:r>
    <w:r>
      <w:rPr>
        <w:rFonts w:ascii="Roboto" w:eastAsia="Roboto" w:hAnsi="Roboto" w:cs="Roboto"/>
        <w:color w:val="000000"/>
        <w:sz w:val="22"/>
        <w:szCs w:val="22"/>
      </w:rPr>
      <w:instrText>PAGE</w:instrText>
    </w:r>
    <w:r>
      <w:rPr>
        <w:rFonts w:ascii="Roboto" w:eastAsia="Roboto" w:hAnsi="Roboto" w:cs="Roboto"/>
        <w:color w:val="000000"/>
        <w:sz w:val="22"/>
        <w:szCs w:val="22"/>
      </w:rPr>
      <w:fldChar w:fldCharType="separate"/>
    </w:r>
    <w:r>
      <w:rPr>
        <w:rFonts w:ascii="Roboto" w:eastAsia="Roboto" w:hAnsi="Roboto" w:cs="Roboto"/>
        <w:color w:val="000000"/>
        <w:sz w:val="22"/>
        <w:szCs w:val="22"/>
      </w:rPr>
      <w:fldChar w:fldCharType="end"/>
    </w:r>
  </w:p>
  <w:p w14:paraId="6479F4B8" w14:textId="77777777" w:rsidR="00C47D17" w:rsidRDefault="00C47D17">
    <w:pPr>
      <w:pBdr>
        <w:top w:val="nil"/>
        <w:left w:val="nil"/>
        <w:bottom w:val="nil"/>
        <w:right w:val="nil"/>
        <w:between w:val="nil"/>
      </w:pBdr>
      <w:tabs>
        <w:tab w:val="center" w:pos="4513"/>
        <w:tab w:val="right" w:pos="9026"/>
      </w:tabs>
      <w:ind w:right="360"/>
      <w:rPr>
        <w:rFonts w:ascii="Roboto" w:eastAsia="Roboto" w:hAnsi="Roboto" w:cs="Roboto"/>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CD509" w14:textId="77777777" w:rsidR="00C47D17" w:rsidRDefault="00C47D17">
    <w:pPr>
      <w:pBdr>
        <w:top w:val="nil"/>
        <w:left w:val="nil"/>
        <w:bottom w:val="nil"/>
        <w:right w:val="nil"/>
        <w:between w:val="nil"/>
      </w:pBdr>
      <w:tabs>
        <w:tab w:val="center" w:pos="4513"/>
        <w:tab w:val="right" w:pos="9026"/>
      </w:tabs>
      <w:ind w:right="360"/>
      <w:rPr>
        <w:rFonts w:ascii="Roboto" w:eastAsia="Roboto" w:hAnsi="Roboto" w:cs="Roboto"/>
        <w:color w:val="000000"/>
        <w:sz w:val="22"/>
        <w:szCs w:val="22"/>
      </w:rPr>
    </w:pPr>
  </w:p>
  <w:p w14:paraId="0895B408" w14:textId="77777777" w:rsidR="00C47D17" w:rsidRDefault="00000000">
    <w:pPr>
      <w:pBdr>
        <w:top w:val="nil"/>
        <w:left w:val="nil"/>
        <w:bottom w:val="nil"/>
        <w:right w:val="nil"/>
        <w:between w:val="nil"/>
      </w:pBdr>
      <w:tabs>
        <w:tab w:val="center" w:pos="4513"/>
        <w:tab w:val="right" w:pos="9026"/>
      </w:tabs>
      <w:rPr>
        <w:rFonts w:ascii="Montserrat" w:eastAsia="Montserrat" w:hAnsi="Montserrat" w:cs="Montserrat"/>
        <w:color w:val="FFFFFF"/>
      </w:rPr>
    </w:pPr>
    <w:r>
      <w:rPr>
        <w:rFonts w:ascii="Montserrat" w:eastAsia="Montserrat" w:hAnsi="Montserrat" w:cs="Montserrat"/>
        <w:color w:val="FFFFFF"/>
      </w:rPr>
      <w:fldChar w:fldCharType="begin"/>
    </w:r>
    <w:r>
      <w:rPr>
        <w:rFonts w:ascii="Montserrat" w:eastAsia="Montserrat" w:hAnsi="Montserrat" w:cs="Montserrat"/>
        <w:color w:val="FFFFFF"/>
      </w:rPr>
      <w:instrText>PAGE</w:instrText>
    </w:r>
    <w:r>
      <w:rPr>
        <w:rFonts w:ascii="Montserrat" w:eastAsia="Montserrat" w:hAnsi="Montserrat" w:cs="Montserrat"/>
        <w:color w:val="FFFFFF"/>
      </w:rPr>
      <w:fldChar w:fldCharType="separate"/>
    </w:r>
    <w:r w:rsidR="00303B90">
      <w:rPr>
        <w:rFonts w:ascii="Montserrat" w:eastAsia="Montserrat" w:hAnsi="Montserrat" w:cs="Vrinda"/>
        <w:noProof/>
        <w:color w:val="FFFFFF"/>
        <w:cs/>
        <w:lang w:bidi="bn-BD"/>
      </w:rPr>
      <w:t>1</w:t>
    </w:r>
    <w:r>
      <w:rPr>
        <w:rFonts w:ascii="Montserrat" w:eastAsia="Montserrat" w:hAnsi="Montserrat" w:cs="Montserrat"/>
        <w:color w:val="FFFFFF"/>
      </w:rPr>
      <w:fldChar w:fldCharType="end"/>
    </w:r>
  </w:p>
  <w:tbl>
    <w:tblPr>
      <w:tblStyle w:val="a8"/>
      <w:tblW w:w="14270" w:type="dxa"/>
      <w:tblLayout w:type="fixed"/>
      <w:tblLook w:val="0400" w:firstRow="0" w:lastRow="0" w:firstColumn="0" w:lastColumn="0" w:noHBand="0" w:noVBand="1"/>
    </w:tblPr>
    <w:tblGrid>
      <w:gridCol w:w="13696"/>
      <w:gridCol w:w="574"/>
    </w:tblGrid>
    <w:tr w:rsidR="00C47D17" w14:paraId="663F43AF" w14:textId="77777777">
      <w:tc>
        <w:tcPr>
          <w:tcW w:w="13696" w:type="dxa"/>
          <w:tcBorders>
            <w:bottom w:val="single" w:sz="4" w:space="0" w:color="000000"/>
          </w:tcBorders>
          <w:vAlign w:val="bottom"/>
        </w:tcPr>
        <w:p w14:paraId="722850D3" w14:textId="77777777" w:rsidR="00C47D17" w:rsidRDefault="00000000">
          <w:pPr>
            <w:pBdr>
              <w:top w:val="nil"/>
              <w:left w:val="nil"/>
              <w:bottom w:val="nil"/>
              <w:right w:val="nil"/>
              <w:between w:val="nil"/>
            </w:pBdr>
            <w:tabs>
              <w:tab w:val="center" w:pos="4513"/>
              <w:tab w:val="right" w:pos="9026"/>
            </w:tabs>
            <w:ind w:left="720"/>
            <w:jc w:val="right"/>
            <w:rPr>
              <w:rFonts w:ascii="Montserrat" w:eastAsia="Montserrat" w:hAnsi="Montserrat" w:cs="Montserrat"/>
              <w:b/>
              <w:color w:val="000000"/>
            </w:rPr>
          </w:pPr>
          <w:r>
            <w:rPr>
              <w:rFonts w:ascii="Montserrat" w:eastAsia="Montserrat" w:hAnsi="Montserrat" w:cs="Montserrat"/>
              <w:b/>
              <w:color w:val="000000"/>
            </w:rPr>
            <w:t xml:space="preserve"> </w:t>
          </w:r>
          <w:r>
            <w:rPr>
              <w:noProof/>
            </w:rPr>
            <w:drawing>
              <wp:anchor distT="0" distB="0" distL="114300" distR="114300" simplePos="0" relativeHeight="251658240" behindDoc="0" locked="0" layoutInCell="1" hidden="0" allowOverlap="1" wp14:anchorId="5134B98F" wp14:editId="6EBF8ACC">
                <wp:simplePos x="0" y="0"/>
                <wp:positionH relativeFrom="column">
                  <wp:posOffset>-73023</wp:posOffset>
                </wp:positionH>
                <wp:positionV relativeFrom="paragraph">
                  <wp:posOffset>2438</wp:posOffset>
                </wp:positionV>
                <wp:extent cx="1790065" cy="714375"/>
                <wp:effectExtent l="0" t="0" r="0" b="0"/>
                <wp:wrapSquare wrapText="bothSides" distT="0" distB="0" distL="114300" distR="114300"/>
                <wp:docPr id="36" name="image1.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Logo&#10;&#10;Description automatically generated"/>
                        <pic:cNvPicPr preferRelativeResize="0"/>
                      </pic:nvPicPr>
                      <pic:blipFill>
                        <a:blip r:embed="rId1"/>
                        <a:srcRect l="11764" b="21862"/>
                        <a:stretch>
                          <a:fillRect/>
                        </a:stretch>
                      </pic:blipFill>
                      <pic:spPr>
                        <a:xfrm>
                          <a:off x="0" y="0"/>
                          <a:ext cx="1790065" cy="714375"/>
                        </a:xfrm>
                        <a:prstGeom prst="rect">
                          <a:avLst/>
                        </a:prstGeom>
                        <a:ln/>
                      </pic:spPr>
                    </pic:pic>
                  </a:graphicData>
                </a:graphic>
              </wp:anchor>
            </w:drawing>
          </w:r>
        </w:p>
        <w:p w14:paraId="0FB19828" w14:textId="77777777" w:rsidR="00C47D17" w:rsidRDefault="00C47D17">
          <w:pPr>
            <w:pBdr>
              <w:top w:val="nil"/>
              <w:left w:val="nil"/>
              <w:bottom w:val="nil"/>
              <w:right w:val="nil"/>
              <w:between w:val="nil"/>
            </w:pBdr>
            <w:tabs>
              <w:tab w:val="center" w:pos="4513"/>
              <w:tab w:val="right" w:pos="9026"/>
            </w:tabs>
            <w:ind w:left="720"/>
            <w:jc w:val="right"/>
            <w:rPr>
              <w:rFonts w:ascii="Montserrat" w:eastAsia="Montserrat" w:hAnsi="Montserrat" w:cs="Montserrat"/>
              <w:b/>
              <w:color w:val="000000"/>
            </w:rPr>
          </w:pPr>
        </w:p>
        <w:p w14:paraId="2B26E06B" w14:textId="77777777" w:rsidR="00C47D17" w:rsidRDefault="00000000">
          <w:pPr>
            <w:pBdr>
              <w:top w:val="nil"/>
              <w:left w:val="nil"/>
              <w:bottom w:val="nil"/>
              <w:right w:val="nil"/>
              <w:between w:val="nil"/>
            </w:pBdr>
            <w:tabs>
              <w:tab w:val="center" w:pos="4513"/>
              <w:tab w:val="right" w:pos="9026"/>
            </w:tabs>
            <w:ind w:left="720"/>
            <w:jc w:val="right"/>
            <w:rPr>
              <w:rFonts w:ascii="Montserrat" w:eastAsia="Montserrat" w:hAnsi="Montserrat" w:cs="Montserrat"/>
              <w:b/>
              <w:color w:val="000000"/>
              <w:sz w:val="22"/>
              <w:szCs w:val="22"/>
            </w:rPr>
          </w:pPr>
          <w:r>
            <w:rPr>
              <w:rFonts w:ascii="Montserrat" w:eastAsia="Montserrat" w:hAnsi="Montserrat" w:cs="Montserrat"/>
              <w:b/>
              <w:color w:val="000000"/>
              <w:sz w:val="22"/>
              <w:szCs w:val="22"/>
            </w:rPr>
            <w:t>কমিউনিটি এনগেজমেন্ট অ্যান্ড অ্যাকাউন্ট্যাবিলিটি টুলকিট</w:t>
          </w:r>
        </w:p>
        <w:p w14:paraId="0D7C30F5" w14:textId="77777777" w:rsidR="00C47D17" w:rsidRDefault="00000000">
          <w:pPr>
            <w:pBdr>
              <w:top w:val="nil"/>
              <w:left w:val="nil"/>
              <w:bottom w:val="nil"/>
              <w:right w:val="nil"/>
              <w:between w:val="nil"/>
            </w:pBdr>
            <w:tabs>
              <w:tab w:val="center" w:pos="4513"/>
              <w:tab w:val="right" w:pos="9026"/>
            </w:tabs>
            <w:ind w:left="720"/>
            <w:jc w:val="right"/>
            <w:rPr>
              <w:rFonts w:ascii="Montserrat" w:eastAsia="Montserrat" w:hAnsi="Montserrat" w:cs="Montserrat"/>
              <w:color w:val="000000"/>
            </w:rPr>
          </w:pPr>
          <w:r>
            <w:rPr>
              <w:rFonts w:ascii="Montserrat" w:eastAsia="Montserrat" w:hAnsi="Montserrat" w:cs="Montserrat"/>
              <w:color w:val="000000"/>
              <w:sz w:val="22"/>
              <w:szCs w:val="22"/>
            </w:rPr>
            <w:t>টুল ১৯: যোগাযোগ পদ্ধতি সমূহের ম্যাট্রিক্স</w:t>
          </w:r>
        </w:p>
      </w:tc>
      <w:tc>
        <w:tcPr>
          <w:tcW w:w="574" w:type="dxa"/>
          <w:tcBorders>
            <w:bottom w:val="single" w:sz="4" w:space="0" w:color="C55911"/>
          </w:tcBorders>
          <w:shd w:val="clear" w:color="auto" w:fill="FF0000"/>
          <w:vAlign w:val="bottom"/>
        </w:tcPr>
        <w:p w14:paraId="706ED070" w14:textId="77777777" w:rsidR="00C47D17" w:rsidRDefault="00C47D17">
          <w:pPr>
            <w:pBdr>
              <w:top w:val="nil"/>
              <w:left w:val="nil"/>
              <w:bottom w:val="nil"/>
              <w:right w:val="nil"/>
              <w:between w:val="nil"/>
            </w:pBdr>
            <w:tabs>
              <w:tab w:val="center" w:pos="4513"/>
              <w:tab w:val="right" w:pos="9026"/>
            </w:tabs>
            <w:rPr>
              <w:rFonts w:ascii="Montserrat" w:eastAsia="Montserrat" w:hAnsi="Montserrat" w:cs="Montserrat"/>
              <w:b/>
              <w:color w:val="FFFFFF"/>
            </w:rPr>
          </w:pPr>
        </w:p>
      </w:tc>
    </w:tr>
  </w:tbl>
  <w:p w14:paraId="2414791A" w14:textId="77777777" w:rsidR="00C47D17" w:rsidRDefault="00C47D17">
    <w:pPr>
      <w:pBdr>
        <w:top w:val="nil"/>
        <w:left w:val="nil"/>
        <w:bottom w:val="nil"/>
        <w:right w:val="nil"/>
        <w:between w:val="nil"/>
      </w:pBdr>
      <w:tabs>
        <w:tab w:val="center" w:pos="4513"/>
        <w:tab w:val="right" w:pos="9026"/>
      </w:tabs>
      <w:rPr>
        <w:rFonts w:ascii="Roboto" w:eastAsia="Roboto" w:hAnsi="Roboto" w:cs="Roboto"/>
        <w:color w:val="000000"/>
        <w:sz w:val="22"/>
        <w:szCs w:val="22"/>
      </w:rPr>
    </w:pPr>
  </w:p>
  <w:p w14:paraId="40769CD5" w14:textId="77777777" w:rsidR="00C47D17" w:rsidRDefault="00C47D17">
    <w:pPr>
      <w:pBdr>
        <w:top w:val="nil"/>
        <w:left w:val="nil"/>
        <w:bottom w:val="nil"/>
        <w:right w:val="nil"/>
        <w:between w:val="nil"/>
      </w:pBdr>
      <w:tabs>
        <w:tab w:val="center" w:pos="4513"/>
        <w:tab w:val="right" w:pos="9026"/>
      </w:tabs>
      <w:rPr>
        <w:rFonts w:ascii="Roboto" w:eastAsia="Roboto" w:hAnsi="Roboto" w:cs="Roboto"/>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456C11"/>
    <w:multiLevelType w:val="multilevel"/>
    <w:tmpl w:val="0E8EBDAC"/>
    <w:lvl w:ilvl="0">
      <w:start w:val="1"/>
      <w:numFmt w:val="decimal"/>
      <w:pStyle w:val="ListParagraph"/>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1C425AE"/>
    <w:multiLevelType w:val="multilevel"/>
    <w:tmpl w:val="57E2EF7C"/>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9B816B1"/>
    <w:multiLevelType w:val="multilevel"/>
    <w:tmpl w:val="84A08B2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417F68C6"/>
    <w:multiLevelType w:val="hybridMultilevel"/>
    <w:tmpl w:val="A0848E06"/>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8535081"/>
    <w:multiLevelType w:val="multilevel"/>
    <w:tmpl w:val="4F6082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5471131">
    <w:abstractNumId w:val="0"/>
  </w:num>
  <w:num w:numId="2" w16cid:durableId="155195170">
    <w:abstractNumId w:val="2"/>
  </w:num>
  <w:num w:numId="3" w16cid:durableId="334915230">
    <w:abstractNumId w:val="1"/>
  </w:num>
  <w:num w:numId="4" w16cid:durableId="2070573572">
    <w:abstractNumId w:val="4"/>
  </w:num>
  <w:num w:numId="5" w16cid:durableId="19248709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7D17"/>
    <w:rsid w:val="0011444F"/>
    <w:rsid w:val="001363B7"/>
    <w:rsid w:val="001D6330"/>
    <w:rsid w:val="00303B90"/>
    <w:rsid w:val="00335CF5"/>
    <w:rsid w:val="003B4225"/>
    <w:rsid w:val="004C7C75"/>
    <w:rsid w:val="00611F1E"/>
    <w:rsid w:val="00754B93"/>
    <w:rsid w:val="00C47D17"/>
    <w:rsid w:val="00E926D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8D10B"/>
  <w15:docId w15:val="{B72CBC15-E285-4680-B225-F0FCC4D858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bn-BD" w:eastAsia="en-GB" w:bidi="bn-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3926"/>
  </w:style>
  <w:style w:type="paragraph" w:styleId="Heading1">
    <w:name w:val="heading 1"/>
    <w:basedOn w:val="Normal"/>
    <w:next w:val="Normal"/>
    <w:link w:val="Heading1Char"/>
    <w:uiPriority w:val="9"/>
    <w:qFormat/>
    <w:rsid w:val="00C93779"/>
    <w:pPr>
      <w:tabs>
        <w:tab w:val="left" w:pos="6379"/>
      </w:tabs>
      <w:outlineLvl w:val="0"/>
    </w:pPr>
    <w:rPr>
      <w:rFonts w:ascii="Montserrat" w:eastAsia="Calibri" w:hAnsi="Montserrat"/>
      <w:b/>
      <w:bCs/>
      <w:sz w:val="36"/>
      <w:szCs w:val="36"/>
      <w:lang w:eastAsia="x-none"/>
    </w:rPr>
  </w:style>
  <w:style w:type="paragraph" w:styleId="Heading2">
    <w:name w:val="heading 2"/>
    <w:aliases w:val="IFRC Heading"/>
    <w:basedOn w:val="Normal"/>
    <w:next w:val="Normal"/>
    <w:link w:val="Heading2Char"/>
    <w:uiPriority w:val="9"/>
    <w:unhideWhenUsed/>
    <w:qFormat/>
    <w:rsid w:val="00C93779"/>
    <w:pPr>
      <w:tabs>
        <w:tab w:val="left" w:pos="6379"/>
      </w:tabs>
      <w:outlineLvl w:val="1"/>
    </w:pPr>
    <w:rPr>
      <w:rFonts w:ascii="Montserrat SemiBold" w:eastAsia="Calibri" w:hAnsi="Montserrat SemiBold"/>
      <w:b/>
      <w:bCs/>
      <w:color w:val="FF0000"/>
      <w:lang w:eastAsia="x-none"/>
    </w:rPr>
  </w:style>
  <w:style w:type="paragraph" w:styleId="Heading3">
    <w:name w:val="heading 3"/>
    <w:basedOn w:val="Normal"/>
    <w:next w:val="Normal"/>
    <w:link w:val="Heading3Char"/>
    <w:uiPriority w:val="9"/>
    <w:unhideWhenUsed/>
    <w:qFormat/>
    <w:rsid w:val="00C93779"/>
    <w:pPr>
      <w:tabs>
        <w:tab w:val="left" w:pos="6379"/>
      </w:tabs>
      <w:spacing w:after="160" w:line="259" w:lineRule="auto"/>
      <w:outlineLvl w:val="2"/>
    </w:pPr>
    <w:rPr>
      <w:rFonts w:ascii="Montserrat Medium" w:eastAsia="Calibri" w:hAnsi="Montserrat Medium"/>
      <w:lang w:eastAsia="x-none"/>
    </w:rPr>
  </w:style>
  <w:style w:type="paragraph" w:styleId="Heading4">
    <w:name w:val="heading 4"/>
    <w:basedOn w:val="Normal"/>
    <w:next w:val="Normal"/>
    <w:link w:val="Heading4Char"/>
    <w:uiPriority w:val="9"/>
    <w:unhideWhenUsed/>
    <w:qFormat/>
    <w:rsid w:val="00C93779"/>
    <w:pPr>
      <w:tabs>
        <w:tab w:val="left" w:pos="6379"/>
      </w:tabs>
      <w:spacing w:after="160" w:line="259" w:lineRule="auto"/>
      <w:outlineLvl w:val="3"/>
    </w:pPr>
    <w:rPr>
      <w:rFonts w:ascii="Roboto" w:eastAsia="Calibri" w:hAnsi="Roboto"/>
      <w:b/>
      <w:bCs/>
      <w:color w:val="FF0000"/>
      <w:sz w:val="20"/>
      <w:szCs w:val="20"/>
      <w:lang w:eastAsia="x-none"/>
    </w:rPr>
  </w:style>
  <w:style w:type="paragraph" w:styleId="Heading5">
    <w:name w:val="heading 5"/>
    <w:basedOn w:val="Normal"/>
    <w:next w:val="Normal"/>
    <w:link w:val="Heading5Char"/>
    <w:uiPriority w:val="9"/>
    <w:semiHidden/>
    <w:unhideWhenUsed/>
    <w:qFormat/>
    <w:rsid w:val="00C93779"/>
    <w:pPr>
      <w:tabs>
        <w:tab w:val="left" w:pos="6379"/>
      </w:tabs>
      <w:outlineLvl w:val="4"/>
    </w:pPr>
    <w:rPr>
      <w:rFonts w:ascii="Roboto" w:eastAsia="Calibri" w:hAnsi="Roboto"/>
      <w:b/>
      <w:bCs/>
      <w:sz w:val="20"/>
      <w:szCs w:val="20"/>
      <w:lang w:eastAsia="x-none"/>
    </w:rPr>
  </w:style>
  <w:style w:type="paragraph" w:styleId="Heading6">
    <w:name w:val="heading 6"/>
    <w:basedOn w:val="Normal"/>
    <w:next w:val="Normal"/>
    <w:link w:val="Heading6Char"/>
    <w:uiPriority w:val="9"/>
    <w:semiHidden/>
    <w:unhideWhenUsed/>
    <w:qFormat/>
    <w:rsid w:val="00463561"/>
    <w:pPr>
      <w:tabs>
        <w:tab w:val="left" w:pos="6379"/>
      </w:tabs>
      <w:spacing w:before="240" w:after="60" w:line="259" w:lineRule="auto"/>
      <w:outlineLvl w:val="5"/>
    </w:pPr>
    <w:rPr>
      <w:rFonts w:ascii="Roboto" w:hAnsi="Roboto"/>
      <w:bCs/>
      <w:i/>
      <w:color w:val="F6303F"/>
      <w:sz w:val="22"/>
      <w:szCs w:val="22"/>
      <w:lang w:eastAsia="x-none"/>
    </w:rPr>
  </w:style>
  <w:style w:type="paragraph" w:styleId="Heading7">
    <w:name w:val="heading 7"/>
    <w:basedOn w:val="Normal"/>
    <w:next w:val="Normal"/>
    <w:link w:val="Heading7Char"/>
    <w:uiPriority w:val="9"/>
    <w:unhideWhenUsed/>
    <w:qFormat/>
    <w:rsid w:val="00463561"/>
    <w:pPr>
      <w:tabs>
        <w:tab w:val="left" w:pos="6379"/>
      </w:tabs>
      <w:spacing w:before="240" w:after="60" w:line="259" w:lineRule="auto"/>
      <w:outlineLvl w:val="6"/>
    </w:pPr>
    <w:rPr>
      <w:rFonts w:ascii="Calibri" w:hAnsi="Calibri"/>
      <w:lang w:eastAsia="x-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Quotes">
    <w:name w:val="Quotes"/>
    <w:basedOn w:val="Normal"/>
    <w:qFormat/>
    <w:rsid w:val="00463561"/>
    <w:pPr>
      <w:spacing w:after="160" w:line="259" w:lineRule="auto"/>
      <w:ind w:left="709"/>
    </w:pPr>
    <w:rPr>
      <w:rFonts w:ascii="Roboto" w:eastAsia="Calibri" w:hAnsi="Roboto" w:cs="Arial"/>
      <w:b/>
      <w:bCs/>
      <w:i/>
      <w:color w:val="323232"/>
      <w:sz w:val="22"/>
      <w:szCs w:val="22"/>
      <w:lang w:eastAsia="en-US"/>
    </w:rPr>
  </w:style>
  <w:style w:type="character" w:customStyle="1" w:styleId="Heading7Char">
    <w:name w:val="Heading 7 Char"/>
    <w:link w:val="Heading7"/>
    <w:uiPriority w:val="9"/>
    <w:rsid w:val="00463561"/>
    <w:rPr>
      <w:rFonts w:ascii="Calibri" w:eastAsia="Times New Roman" w:hAnsi="Calibri" w:cs="Arial"/>
      <w:sz w:val="24"/>
      <w:szCs w:val="24"/>
      <w:lang w:val="bn-BD"/>
    </w:rPr>
  </w:style>
  <w:style w:type="paragraph" w:styleId="Footer">
    <w:name w:val="footer"/>
    <w:basedOn w:val="Normal"/>
    <w:link w:val="FooterChar"/>
    <w:uiPriority w:val="99"/>
    <w:unhideWhenUsed/>
    <w:qFormat/>
    <w:rsid w:val="00463561"/>
    <w:pPr>
      <w:tabs>
        <w:tab w:val="center" w:pos="4513"/>
        <w:tab w:val="left" w:pos="6379"/>
        <w:tab w:val="right" w:pos="9026"/>
      </w:tabs>
    </w:pPr>
    <w:rPr>
      <w:rFonts w:ascii="Roboto Light" w:eastAsia="Calibri" w:hAnsi="Roboto Light"/>
      <w:sz w:val="22"/>
      <w:szCs w:val="22"/>
      <w:lang w:eastAsia="x-none"/>
    </w:rPr>
  </w:style>
  <w:style w:type="character" w:customStyle="1" w:styleId="FooterChar">
    <w:name w:val="Footer Char"/>
    <w:link w:val="Footer"/>
    <w:uiPriority w:val="99"/>
    <w:rsid w:val="00463561"/>
    <w:rPr>
      <w:rFonts w:ascii="Roboto Light" w:hAnsi="Roboto Light"/>
      <w:sz w:val="22"/>
      <w:szCs w:val="22"/>
      <w:lang w:val="bn-BD"/>
    </w:rPr>
  </w:style>
  <w:style w:type="table" w:styleId="TableGrid">
    <w:name w:val="Table Grid"/>
    <w:basedOn w:val="TableNormal"/>
    <w:uiPriority w:val="59"/>
    <w:rsid w:val="00C86E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let List,FooterText,List Paragraph1,Colorful List Accent 1"/>
    <w:basedOn w:val="Normal"/>
    <w:link w:val="ListParagraphChar"/>
    <w:uiPriority w:val="34"/>
    <w:qFormat/>
    <w:rsid w:val="00463561"/>
    <w:pPr>
      <w:numPr>
        <w:numId w:val="1"/>
      </w:numPr>
      <w:spacing w:after="160" w:line="259" w:lineRule="auto"/>
      <w:contextualSpacing/>
    </w:pPr>
  </w:style>
  <w:style w:type="character" w:styleId="CommentReference">
    <w:name w:val="annotation reference"/>
    <w:uiPriority w:val="99"/>
    <w:unhideWhenUsed/>
    <w:rsid w:val="00F70733"/>
    <w:rPr>
      <w:sz w:val="16"/>
      <w:szCs w:val="16"/>
    </w:rPr>
  </w:style>
  <w:style w:type="paragraph" w:styleId="Caption">
    <w:name w:val="caption"/>
    <w:basedOn w:val="Normal"/>
    <w:next w:val="Normal"/>
    <w:uiPriority w:val="35"/>
    <w:unhideWhenUsed/>
    <w:qFormat/>
    <w:rsid w:val="0031278B"/>
    <w:pPr>
      <w:spacing w:after="200" w:line="276" w:lineRule="auto"/>
    </w:pPr>
    <w:rPr>
      <w:rFonts w:ascii="Calibri" w:eastAsia="Calibri" w:hAnsi="Calibri"/>
      <w:b/>
      <w:bCs/>
      <w:sz w:val="20"/>
      <w:szCs w:val="20"/>
      <w:lang w:eastAsia="en-US"/>
    </w:rPr>
  </w:style>
  <w:style w:type="paragraph" w:styleId="CommentText">
    <w:name w:val="annotation text"/>
    <w:basedOn w:val="Normal"/>
    <w:link w:val="CommentTextChar"/>
    <w:uiPriority w:val="99"/>
    <w:semiHidden/>
    <w:unhideWhenUsed/>
    <w:rsid w:val="00F344E0"/>
    <w:pPr>
      <w:tabs>
        <w:tab w:val="left" w:pos="6379"/>
      </w:tabs>
      <w:spacing w:after="160" w:line="259" w:lineRule="auto"/>
    </w:pPr>
    <w:rPr>
      <w:rFonts w:ascii="Roboto" w:eastAsia="Calibri" w:hAnsi="Roboto" w:cs="Arial"/>
      <w:sz w:val="20"/>
      <w:szCs w:val="20"/>
      <w:lang w:eastAsia="en-US"/>
    </w:rPr>
  </w:style>
  <w:style w:type="paragraph" w:styleId="CommentSubject">
    <w:name w:val="annotation subject"/>
    <w:basedOn w:val="Normal"/>
    <w:next w:val="Normal"/>
    <w:link w:val="CommentSubjectChar"/>
    <w:uiPriority w:val="99"/>
    <w:semiHidden/>
    <w:unhideWhenUsed/>
    <w:rsid w:val="00463561"/>
    <w:pPr>
      <w:tabs>
        <w:tab w:val="left" w:pos="6379"/>
      </w:tabs>
      <w:spacing w:after="160"/>
    </w:pPr>
    <w:rPr>
      <w:rFonts w:ascii="Calibri" w:eastAsia="Calibri" w:hAnsi="Calibri"/>
      <w:b/>
      <w:bCs/>
      <w:sz w:val="20"/>
      <w:szCs w:val="20"/>
      <w:lang w:eastAsia="x-none"/>
    </w:rPr>
  </w:style>
  <w:style w:type="character" w:customStyle="1" w:styleId="CommentSubjectChar">
    <w:name w:val="Comment Subject Char"/>
    <w:link w:val="CommentSubject"/>
    <w:uiPriority w:val="99"/>
    <w:semiHidden/>
    <w:rsid w:val="00F70733"/>
    <w:rPr>
      <w:b/>
      <w:bCs/>
      <w:sz w:val="20"/>
      <w:szCs w:val="20"/>
    </w:rPr>
  </w:style>
  <w:style w:type="paragraph" w:styleId="BalloonText">
    <w:name w:val="Balloon Text"/>
    <w:basedOn w:val="Normal"/>
    <w:link w:val="BalloonTextChar"/>
    <w:uiPriority w:val="99"/>
    <w:semiHidden/>
    <w:unhideWhenUsed/>
    <w:rsid w:val="00F70733"/>
    <w:pPr>
      <w:tabs>
        <w:tab w:val="left" w:pos="6379"/>
      </w:tabs>
    </w:pPr>
    <w:rPr>
      <w:rFonts w:ascii="Segoe UI" w:eastAsia="Calibri" w:hAnsi="Segoe UI"/>
      <w:sz w:val="18"/>
      <w:szCs w:val="18"/>
      <w:lang w:eastAsia="x-none"/>
    </w:rPr>
  </w:style>
  <w:style w:type="character" w:customStyle="1" w:styleId="BalloonTextChar">
    <w:name w:val="Balloon Text Char"/>
    <w:link w:val="BalloonText"/>
    <w:uiPriority w:val="99"/>
    <w:semiHidden/>
    <w:rsid w:val="00F70733"/>
    <w:rPr>
      <w:rFonts w:ascii="Segoe UI" w:hAnsi="Segoe UI" w:cs="Segoe UI"/>
      <w:sz w:val="18"/>
      <w:szCs w:val="18"/>
    </w:rPr>
  </w:style>
  <w:style w:type="paragraph" w:styleId="Revision">
    <w:name w:val="Revision"/>
    <w:hidden/>
    <w:uiPriority w:val="99"/>
    <w:semiHidden/>
    <w:rsid w:val="006B31FE"/>
    <w:rPr>
      <w:sz w:val="22"/>
      <w:szCs w:val="22"/>
      <w:lang w:eastAsia="en-US"/>
    </w:rPr>
  </w:style>
  <w:style w:type="character" w:styleId="Hyperlink">
    <w:name w:val="Hyperlink"/>
    <w:uiPriority w:val="99"/>
    <w:unhideWhenUsed/>
    <w:qFormat/>
    <w:rsid w:val="00463561"/>
    <w:rPr>
      <w:color w:val="F6303F"/>
      <w:u w:val="single"/>
    </w:rPr>
  </w:style>
  <w:style w:type="character" w:customStyle="1" w:styleId="Mencinsinresolver1">
    <w:name w:val="Mención sin resolver1"/>
    <w:uiPriority w:val="99"/>
    <w:semiHidden/>
    <w:unhideWhenUsed/>
    <w:rsid w:val="00286C22"/>
    <w:rPr>
      <w:color w:val="605E5C"/>
      <w:shd w:val="clear" w:color="auto" w:fill="E1DFDD"/>
    </w:rPr>
  </w:style>
  <w:style w:type="character" w:styleId="FollowedHyperlink">
    <w:name w:val="FollowedHyperlink"/>
    <w:uiPriority w:val="99"/>
    <w:semiHidden/>
    <w:unhideWhenUsed/>
    <w:rsid w:val="00286C22"/>
    <w:rPr>
      <w:color w:val="954F72"/>
      <w:u w:val="single"/>
    </w:rPr>
  </w:style>
  <w:style w:type="character" w:customStyle="1" w:styleId="Heading2Char">
    <w:name w:val="Heading 2 Char"/>
    <w:aliases w:val="IFRC Heading Char"/>
    <w:link w:val="Heading2"/>
    <w:uiPriority w:val="9"/>
    <w:rsid w:val="00C93779"/>
    <w:rPr>
      <w:rFonts w:ascii="Montserrat SemiBold" w:hAnsi="Montserrat SemiBold" w:cs="Arial"/>
      <w:b/>
      <w:bCs/>
      <w:color w:val="FF0000"/>
      <w:sz w:val="24"/>
      <w:szCs w:val="24"/>
    </w:rPr>
  </w:style>
  <w:style w:type="character" w:customStyle="1" w:styleId="Heading1Char">
    <w:name w:val="Heading 1 Char"/>
    <w:link w:val="Heading1"/>
    <w:uiPriority w:val="9"/>
    <w:rsid w:val="00C93779"/>
    <w:rPr>
      <w:rFonts w:ascii="Montserrat" w:hAnsi="Montserrat" w:cs="Arial"/>
      <w:b/>
      <w:bCs/>
      <w:sz w:val="36"/>
      <w:szCs w:val="36"/>
    </w:rPr>
  </w:style>
  <w:style w:type="character" w:customStyle="1" w:styleId="Heading3Char">
    <w:name w:val="Heading 3 Char"/>
    <w:link w:val="Heading3"/>
    <w:uiPriority w:val="9"/>
    <w:rsid w:val="00C93779"/>
    <w:rPr>
      <w:rFonts w:ascii="Montserrat Medium" w:hAnsi="Montserrat Medium" w:cs="Arial"/>
      <w:sz w:val="24"/>
      <w:szCs w:val="24"/>
    </w:rPr>
  </w:style>
  <w:style w:type="character" w:customStyle="1" w:styleId="Heading4Char">
    <w:name w:val="Heading 4 Char"/>
    <w:link w:val="Heading4"/>
    <w:uiPriority w:val="9"/>
    <w:rsid w:val="00C93779"/>
    <w:rPr>
      <w:rFonts w:ascii="Roboto" w:hAnsi="Roboto" w:cs="Arial"/>
      <w:b/>
      <w:bCs/>
      <w:color w:val="FF0000"/>
    </w:rPr>
  </w:style>
  <w:style w:type="character" w:customStyle="1" w:styleId="Heading5Char">
    <w:name w:val="Heading 5 Char"/>
    <w:link w:val="Heading5"/>
    <w:uiPriority w:val="9"/>
    <w:rsid w:val="00C93779"/>
    <w:rPr>
      <w:rFonts w:ascii="Roboto" w:hAnsi="Roboto" w:cs="Arial"/>
      <w:b/>
      <w:bCs/>
    </w:rPr>
  </w:style>
  <w:style w:type="character" w:styleId="SubtleEmphasis">
    <w:name w:val="Subtle Emphasis"/>
    <w:uiPriority w:val="19"/>
    <w:qFormat/>
    <w:rsid w:val="00C93779"/>
    <w:rPr>
      <w:rFonts w:ascii="Roboto Light" w:hAnsi="Roboto Light"/>
      <w:i/>
      <w:iCs/>
    </w:rPr>
  </w:style>
  <w:style w:type="character" w:customStyle="1" w:styleId="Heading6Char">
    <w:name w:val="Heading 6 Char"/>
    <w:link w:val="Heading6"/>
    <w:uiPriority w:val="9"/>
    <w:rsid w:val="00463561"/>
    <w:rPr>
      <w:rFonts w:ascii="Roboto" w:eastAsia="Times New Roman" w:hAnsi="Roboto" w:cs="Arial"/>
      <w:bCs/>
      <w:i/>
      <w:color w:val="F6303F"/>
      <w:sz w:val="22"/>
      <w:szCs w:val="22"/>
      <w:lang w:val="bn-BD"/>
    </w:rPr>
  </w:style>
  <w:style w:type="paragraph" w:styleId="NormalWeb">
    <w:name w:val="Normal (Web)"/>
    <w:basedOn w:val="Normal"/>
    <w:uiPriority w:val="99"/>
    <w:unhideWhenUsed/>
    <w:rsid w:val="00463561"/>
    <w:pPr>
      <w:spacing w:before="100" w:beforeAutospacing="1" w:after="100" w:afterAutospacing="1"/>
    </w:pPr>
    <w:rPr>
      <w:lang w:eastAsia="en-US"/>
    </w:rPr>
  </w:style>
  <w:style w:type="character" w:customStyle="1" w:styleId="CommentTextChar">
    <w:name w:val="Comment Text Char"/>
    <w:link w:val="CommentText"/>
    <w:uiPriority w:val="99"/>
    <w:semiHidden/>
    <w:rsid w:val="00F344E0"/>
    <w:rPr>
      <w:rFonts w:ascii="Roboto" w:hAnsi="Roboto"/>
      <w:lang w:val="bn-BD" w:eastAsia="en-US"/>
    </w:rPr>
  </w:style>
  <w:style w:type="paragraph" w:styleId="FootnoteText">
    <w:name w:val="footnote text"/>
    <w:basedOn w:val="Normal"/>
    <w:link w:val="FootnoteTextChar"/>
    <w:uiPriority w:val="99"/>
    <w:semiHidden/>
    <w:unhideWhenUsed/>
    <w:rsid w:val="00D85E1F"/>
    <w:pPr>
      <w:tabs>
        <w:tab w:val="left" w:pos="6379"/>
      </w:tabs>
    </w:pPr>
    <w:rPr>
      <w:rFonts w:ascii="Roboto" w:eastAsia="Calibri" w:hAnsi="Roboto" w:cs="Arial"/>
      <w:sz w:val="20"/>
      <w:szCs w:val="20"/>
      <w:lang w:eastAsia="en-US"/>
    </w:rPr>
  </w:style>
  <w:style w:type="character" w:customStyle="1" w:styleId="FootnoteTextChar">
    <w:name w:val="Footnote Text Char"/>
    <w:basedOn w:val="DefaultParagraphFont"/>
    <w:link w:val="FootnoteText"/>
    <w:uiPriority w:val="99"/>
    <w:semiHidden/>
    <w:rsid w:val="00D85E1F"/>
    <w:rPr>
      <w:rFonts w:ascii="Roboto" w:hAnsi="Roboto"/>
      <w:lang w:val="bn-BD" w:eastAsia="en-US"/>
    </w:rPr>
  </w:style>
  <w:style w:type="character" w:styleId="FootnoteReference">
    <w:name w:val="footnote reference"/>
    <w:basedOn w:val="DefaultParagraphFont"/>
    <w:uiPriority w:val="99"/>
    <w:unhideWhenUsed/>
    <w:rsid w:val="00D85E1F"/>
    <w:rPr>
      <w:vertAlign w:val="superscript"/>
    </w:rPr>
  </w:style>
  <w:style w:type="character" w:styleId="UnresolvedMention">
    <w:name w:val="Unresolved Mention"/>
    <w:basedOn w:val="DefaultParagraphFont"/>
    <w:uiPriority w:val="99"/>
    <w:semiHidden/>
    <w:unhideWhenUsed/>
    <w:rsid w:val="00A00E0E"/>
    <w:rPr>
      <w:color w:val="605E5C"/>
      <w:shd w:val="clear" w:color="auto" w:fill="E1DFDD"/>
    </w:rPr>
  </w:style>
  <w:style w:type="character" w:customStyle="1" w:styleId="apple-converted-space">
    <w:name w:val="apple-converted-space"/>
    <w:basedOn w:val="DefaultParagraphFont"/>
    <w:rsid w:val="00214723"/>
  </w:style>
  <w:style w:type="paragraph" w:styleId="Header">
    <w:name w:val="header"/>
    <w:basedOn w:val="Normal"/>
    <w:link w:val="HeaderChar"/>
    <w:uiPriority w:val="99"/>
    <w:unhideWhenUsed/>
    <w:rsid w:val="00DC3529"/>
    <w:pPr>
      <w:tabs>
        <w:tab w:val="center" w:pos="4513"/>
        <w:tab w:val="right" w:pos="9026"/>
      </w:tabs>
    </w:pPr>
    <w:rPr>
      <w:rFonts w:ascii="Roboto" w:eastAsia="Calibri" w:hAnsi="Roboto" w:cs="Arial"/>
      <w:sz w:val="22"/>
      <w:szCs w:val="22"/>
      <w:lang w:eastAsia="en-US"/>
    </w:rPr>
  </w:style>
  <w:style w:type="character" w:customStyle="1" w:styleId="HeaderChar">
    <w:name w:val="Header Char"/>
    <w:basedOn w:val="DefaultParagraphFont"/>
    <w:link w:val="Header"/>
    <w:uiPriority w:val="99"/>
    <w:rsid w:val="00DC3529"/>
    <w:rPr>
      <w:rFonts w:ascii="Roboto" w:hAnsi="Roboto"/>
      <w:sz w:val="22"/>
      <w:szCs w:val="22"/>
      <w:lang w:val="bn-BD" w:eastAsia="en-US"/>
    </w:rPr>
  </w:style>
  <w:style w:type="character" w:customStyle="1" w:styleId="ListParagraphChar">
    <w:name w:val="List Paragraph Char"/>
    <w:aliases w:val="Bullet List Char,FooterText Char,List Paragraph1 Char,Colorful List Accent 1 Char"/>
    <w:link w:val="ListParagraph"/>
    <w:locked/>
    <w:rsid w:val="001372DA"/>
    <w:rPr>
      <w:rFonts w:ascii="Times New Roman" w:eastAsia="Times New Roman" w:hAnsi="Times New Roman" w:cs="Times New Roman"/>
      <w:sz w:val="24"/>
      <w:szCs w:val="24"/>
      <w:lang w:val="bn-BD" w:eastAsia="en-GB"/>
    </w:rPr>
  </w:style>
  <w:style w:type="character" w:styleId="PageNumber">
    <w:name w:val="page number"/>
    <w:basedOn w:val="DefaultParagraphFont"/>
    <w:uiPriority w:val="99"/>
    <w:semiHidden/>
    <w:unhideWhenUsed/>
    <w:rsid w:val="005A6AB7"/>
  </w:style>
  <w:style w:type="table" w:styleId="TableGridLight">
    <w:name w:val="Grid Table Light"/>
    <w:basedOn w:val="TableNormal"/>
    <w:uiPriority w:val="40"/>
    <w:rsid w:val="003665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42"/>
    <w:rsid w:val="003665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CellMar>
        <w:top w:w="72" w:type="dxa"/>
        <w:left w:w="115" w:type="dxa"/>
        <w:bottom w:w="72" w:type="dxa"/>
        <w:right w:w="115"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CellMar>
        <w:top w:w="72" w:type="dxa"/>
        <w:left w:w="115" w:type="dxa"/>
        <w:bottom w:w="72"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communityengagementhub.org/resource/cea-toolkit/" TargetMode="External"/><Relationship Id="rId18" Type="http://schemas.openxmlformats.org/officeDocument/2006/relationships/hyperlink" Target="https://communityengagementhub.org/resource/ifrc-cea-guide/" TargetMode="External"/><Relationship Id="rId26" Type="http://schemas.openxmlformats.org/officeDocument/2006/relationships/hyperlink" Target="https://communityengagementhub.org/guides-and-tools/media-and-social-media/" TargetMode="External"/><Relationship Id="rId39" Type="http://schemas.openxmlformats.org/officeDocument/2006/relationships/hyperlink" Target="https://www.twilio.com/" TargetMode="External"/><Relationship Id="rId21" Type="http://schemas.openxmlformats.org/officeDocument/2006/relationships/hyperlink" Target="https://communityengagementhub.org/resource/hotline-in-a-box-full-toolkit-2/" TargetMode="External"/><Relationship Id="rId34" Type="http://schemas.openxmlformats.org/officeDocument/2006/relationships/hyperlink" Target="mailto:ian.odonnell@ifrc.org" TargetMode="External"/><Relationship Id="rId42" Type="http://schemas.openxmlformats.org/officeDocument/2006/relationships/hyperlink" Target="https://www.populationmedia.org/projects/"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ommunityengagementhub.org/guides-and-tools/radio-programming/" TargetMode="External"/><Relationship Id="rId29" Type="http://schemas.openxmlformats.org/officeDocument/2006/relationships/hyperlink" Target="mailto:ian.odonnell@ifrc.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munityengagementhub.org/resource/cea-toolkit/" TargetMode="External"/><Relationship Id="rId24" Type="http://schemas.openxmlformats.org/officeDocument/2006/relationships/hyperlink" Target="https://communityengagementhub.org/wp-content/uploads/sites/2/2020/04/CEASocialmediaguide_WEB_IFRC_EN-1.pdf" TargetMode="External"/><Relationship Id="rId32" Type="http://schemas.openxmlformats.org/officeDocument/2006/relationships/hyperlink" Target="mailto:ian.odonnell@ifrc.org" TargetMode="External"/><Relationship Id="rId37" Type="http://schemas.openxmlformats.org/officeDocument/2006/relationships/hyperlink" Target="https://meet.jit.si/" TargetMode="External"/><Relationship Id="rId40" Type="http://schemas.openxmlformats.org/officeDocument/2006/relationships/hyperlink" Target="mailto:ian.odonnell@ifrc.org"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communityengagementhub.org/resource/engaging-communities-for-behaviour-change/" TargetMode="External"/><Relationship Id="rId23" Type="http://schemas.openxmlformats.org/officeDocument/2006/relationships/hyperlink" Target="https://communityengagementhub.org/wp-content/uploads/sites/2/2020/09/Li%CC%81nea-WhatsApp-empresarial-COVID-19_EN.pdf" TargetMode="External"/><Relationship Id="rId28" Type="http://schemas.openxmlformats.org/officeDocument/2006/relationships/hyperlink" Target="https://rapidpro.io/" TargetMode="External"/><Relationship Id="rId36" Type="http://schemas.openxmlformats.org/officeDocument/2006/relationships/hyperlink" Target="https://communityengagementhub.org/guides-and-tools/cea-toolkit/" TargetMode="External"/><Relationship Id="rId10" Type="http://schemas.openxmlformats.org/officeDocument/2006/relationships/hyperlink" Target="https://communityengagementhub.org/learn-and-share/bite-sized-training-packages/" TargetMode="External"/><Relationship Id="rId19" Type="http://schemas.openxmlformats.org/officeDocument/2006/relationships/hyperlink" Target="https://communityengagementhub.org/guides-and-tools/radio-programming/" TargetMode="External"/><Relationship Id="rId31" Type="http://schemas.openxmlformats.org/officeDocument/2006/relationships/hyperlink" Target="https://www.twilio.co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communityengagementhub.org/guides-and-tools/mobile-cinema/" TargetMode="External"/><Relationship Id="rId22" Type="http://schemas.openxmlformats.org/officeDocument/2006/relationships/hyperlink" Target="https://communityengagementhub.org/wp-content/uploads/sites/2/2021/01/Gui%CC%81a-orientadora-regional-WhatsApp-Empresarial_EN.pdf" TargetMode="External"/><Relationship Id="rId27" Type="http://schemas.openxmlformats.org/officeDocument/2006/relationships/hyperlink" Target="https://www.twilio.com/" TargetMode="External"/><Relationship Id="rId30" Type="http://schemas.openxmlformats.org/officeDocument/2006/relationships/hyperlink" Target="https://communityengagementhub.org/wp-content/uploads/sites/2/2021/07/Red-Crescent-Kazakhstan_FINAL-1.pdf" TargetMode="External"/><Relationship Id="rId35" Type="http://schemas.openxmlformats.org/officeDocument/2006/relationships/hyperlink" Target="https://communityengagementhub.org/wp-content/uploads/sites/2/2020/04/1253602-Beneficiary-Communications-Evaluation-Report-A4-EN-03.pdf" TargetMode="External"/><Relationship Id="rId43" Type="http://schemas.openxmlformats.org/officeDocument/2006/relationships/hyperlink" Target="https://www.soulcity.org.za/media/soul-city-series"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https://communityengagementhub.org/resource/cea-toolkit/" TargetMode="External"/><Relationship Id="rId17" Type="http://schemas.openxmlformats.org/officeDocument/2006/relationships/hyperlink" Target="https://communityengagementhub.org/resource/a-guide-to-community-muralisation/" TargetMode="External"/><Relationship Id="rId25" Type="http://schemas.openxmlformats.org/officeDocument/2006/relationships/hyperlink" Target="https://communityengagementhub.org/wp-content/uploads/sites/2/2020/04/Tips-on-using-social-media-for-COVID-19-FINAL-01.04.2020.pdf" TargetMode="External"/><Relationship Id="rId33" Type="http://schemas.openxmlformats.org/officeDocument/2006/relationships/hyperlink" Target="https://rapidpro.io/" TargetMode="External"/><Relationship Id="rId38" Type="http://schemas.openxmlformats.org/officeDocument/2006/relationships/hyperlink" Target="https://communityengagementhub.org/?s=SMS" TargetMode="External"/><Relationship Id="rId46" Type="http://schemas.openxmlformats.org/officeDocument/2006/relationships/fontTable" Target="fontTable.xml"/><Relationship Id="rId20" Type="http://schemas.openxmlformats.org/officeDocument/2006/relationships/hyperlink" Target="https://communityengagementhub.org/resource/cea-toolkit/" TargetMode="External"/><Relationship Id="rId41" Type="http://schemas.openxmlformats.org/officeDocument/2006/relationships/hyperlink" Target="https://www.developmentmedia.net/"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PujCCD2GOY4p3M7uevMN1/HqMw==">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15</Pages>
  <Words>3066</Words>
  <Characters>17480</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Mónica Posada</dc:creator>
  <cp:lastModifiedBy>Sajjadur Rahman</cp:lastModifiedBy>
  <cp:revision>4</cp:revision>
  <cp:lastPrinted>2025-05-27T07:57:00Z</cp:lastPrinted>
  <dcterms:created xsi:type="dcterms:W3CDTF">2025-05-27T07:57:00Z</dcterms:created>
  <dcterms:modified xsi:type="dcterms:W3CDTF">2025-05-27T09:19:00Z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0x01010088EE9237482712449971AC4496F4F58A</vt:lpwstr>
  </property>
  <property fmtid="{D5CDD505-2E9C-101B-9397-08002B2CF9AE}" pid="3" name="_ip_UnifiedCompliancePolicyUIAction">
    <vt:lpwstr/>
  </property>
  <property fmtid="{D5CDD505-2E9C-101B-9397-08002B2CF9AE}" pid="4" name="_ip_UnifiedCompliancePolicyProperties">
    <vt:lpwstr/>
  </property>
</Properties>
</file>