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4C23F" w14:textId="77777777" w:rsidR="003C5C73" w:rsidRPr="00247008" w:rsidRDefault="00000000" w:rsidP="009D4544">
      <w:pPr>
        <w:jc w:val="both"/>
        <w:rPr>
          <w:rFonts w:cstheme="minorHAnsi"/>
        </w:rPr>
      </w:pPr>
      <w:r w:rsidRPr="00247008">
        <w:rPr>
          <w:rFonts w:cstheme="minorHAnsi"/>
          <w:noProof/>
        </w:rPr>
        <w:pict w14:anchorId="573894F5">
          <v:shapetype id="_x0000_t202" coordsize="21600,21600" o:spt="202" path="m,l,21600r21600,l21600,xe">
            <v:stroke joinstyle="miter"/>
            <v:path gradientshapeok="t" o:connecttype="rect"/>
          </v:shapetype>
          <v:shape id="Text Box 3" o:spid="_x0000_s2050" type="#_x0000_t202" style="position:absolute;left:0;text-align:left;margin-left:-2.8pt;margin-top:.45pt;width:452.8pt;height:135pt;z-index:251658240;visibility:visible;mso-width-relative:margin;mso-height-relative:margin" fillcolor="white [3201]" strokeweight=".5pt">
            <v:textbox>
              <w:txbxContent>
                <w:p w14:paraId="0DCA9670" w14:textId="77777777" w:rsidR="00FC3C88" w:rsidRPr="00247008" w:rsidRDefault="00FC3C88" w:rsidP="003E5F9E">
                  <w:pPr>
                    <w:bidi/>
                    <w:spacing w:after="120"/>
                    <w:rPr>
                      <w:rFonts w:cstheme="minorHAnsi"/>
                      <w:b/>
                      <w:bCs/>
                      <w:color w:val="FF0000"/>
                      <w:sz w:val="28"/>
                      <w:szCs w:val="28"/>
                    </w:rPr>
                  </w:pPr>
                  <w:r w:rsidRPr="00247008">
                    <w:rPr>
                      <w:rFonts w:cstheme="minorHAnsi"/>
                      <w:b/>
                      <w:bCs/>
                      <w:color w:val="FF0000"/>
                      <w:sz w:val="28"/>
                      <w:szCs w:val="28"/>
                      <w:rtl/>
                    </w:rPr>
                    <w:t>أداة 25 : إحاطة بشأن المشاركة المجتمعية والمساءلة في حالات الطوارئ</w:t>
                  </w:r>
                </w:p>
                <w:p w14:paraId="2FFA1178" w14:textId="77777777" w:rsidR="00FC3C88" w:rsidRPr="00247008" w:rsidRDefault="00FC3C88" w:rsidP="009D4544">
                  <w:pPr>
                    <w:bidi/>
                    <w:spacing w:before="120" w:after="120"/>
                    <w:jc w:val="both"/>
                    <w:rPr>
                      <w:rFonts w:cstheme="minorHAnsi"/>
                    </w:rPr>
                  </w:pPr>
                  <w:r w:rsidRPr="00247008">
                    <w:rPr>
                      <w:rFonts w:cstheme="minorHAnsi"/>
                      <w:rtl/>
                    </w:rPr>
                    <w:t xml:space="preserve">توفر هذه الأداة نموذجًا لوثيقة إحاطة الموظفين العاملين في مجال الاستجابة لحالات الطوارئ  حول المشاركة المجتمعية  والمساءلة ، بما في ذلك سبب حاجتنا إلى المشاركة مع المجتمعات أثناء حالات الطوارئ، </w:t>
                  </w:r>
                  <w:r w:rsidRPr="00247008">
                    <w:rPr>
                      <w:rFonts w:cstheme="minorHAnsi"/>
                      <w:rtl/>
                      <w:lang w:bidi="ar-JO"/>
                    </w:rPr>
                    <w:t xml:space="preserve">بالإضافة الى </w:t>
                  </w:r>
                  <w:r w:rsidRPr="00247008">
                    <w:rPr>
                      <w:rFonts w:cstheme="minorHAnsi"/>
                      <w:rtl/>
                    </w:rPr>
                    <w:t xml:space="preserve">أدوار ومسؤوليات جميع الموظفين في تعزيز المشاركة المجتمعية  والمساءلة أثناء الاستجابة. ويمكن استخدام  هذه الأداة لتوجيه الإحاطات الشفهية، على شكل نشرة  بعد الإحاطة الشفهية، أو مشاركتها إلكترونيًا مع الموظفين الجدد عند انضمامهم إلى الاستجابة. احذف هذا </w:t>
                  </w:r>
                  <w:r w:rsidRPr="00247008">
                    <w:rPr>
                      <w:rFonts w:cstheme="minorHAnsi"/>
                      <w:rtl/>
                      <w:lang w:bidi="ar-JO"/>
                    </w:rPr>
                    <w:t xml:space="preserve">النموذج </w:t>
                  </w:r>
                  <w:r w:rsidRPr="00247008">
                    <w:rPr>
                      <w:rFonts w:cstheme="minorHAnsi"/>
                      <w:rtl/>
                    </w:rPr>
                    <w:t xml:space="preserve"> أو عدله حسب الحاجة بما يناسب السياق الذي تعمل فيه</w:t>
                  </w:r>
                  <w:r w:rsidRPr="00247008">
                    <w:rPr>
                      <w:rFonts w:cstheme="minorHAnsi"/>
                    </w:rPr>
                    <w:t>.</w:t>
                  </w:r>
                </w:p>
              </w:txbxContent>
            </v:textbox>
          </v:shape>
        </w:pict>
      </w:r>
    </w:p>
    <w:p w14:paraId="72FCBBA8" w14:textId="77777777" w:rsidR="003C5C73" w:rsidRPr="00247008" w:rsidRDefault="003C5C73" w:rsidP="009D4544">
      <w:pPr>
        <w:jc w:val="both"/>
        <w:rPr>
          <w:rFonts w:cstheme="minorHAnsi"/>
        </w:rPr>
      </w:pPr>
    </w:p>
    <w:p w14:paraId="64B814E4" w14:textId="77777777" w:rsidR="003C5C73" w:rsidRPr="00247008" w:rsidRDefault="003C5C73" w:rsidP="00247008">
      <w:pPr>
        <w:jc w:val="right"/>
        <w:rPr>
          <w:rFonts w:cstheme="minorHAnsi"/>
        </w:rPr>
      </w:pPr>
    </w:p>
    <w:p w14:paraId="05064839" w14:textId="77777777" w:rsidR="003C5C73" w:rsidRPr="00247008" w:rsidRDefault="003C5C73" w:rsidP="009D4544">
      <w:pPr>
        <w:jc w:val="both"/>
        <w:rPr>
          <w:rFonts w:cstheme="minorHAnsi"/>
        </w:rPr>
      </w:pPr>
    </w:p>
    <w:p w14:paraId="5D0D5A91" w14:textId="77777777" w:rsidR="003C5C73" w:rsidRPr="00247008" w:rsidRDefault="003C5C73" w:rsidP="009D4544">
      <w:pPr>
        <w:jc w:val="both"/>
        <w:rPr>
          <w:rFonts w:cstheme="minorHAnsi"/>
        </w:rPr>
      </w:pPr>
    </w:p>
    <w:p w14:paraId="64585ECA" w14:textId="77777777" w:rsidR="003C5C73" w:rsidRPr="00247008" w:rsidRDefault="003C5C73" w:rsidP="009D4544">
      <w:pPr>
        <w:tabs>
          <w:tab w:val="left" w:pos="8445"/>
        </w:tabs>
        <w:bidi/>
        <w:jc w:val="both"/>
        <w:rPr>
          <w:rFonts w:cstheme="minorHAnsi"/>
          <w:rtl/>
        </w:rPr>
      </w:pPr>
      <w:r w:rsidRPr="00247008">
        <w:rPr>
          <w:rFonts w:cstheme="minorHAnsi"/>
        </w:rPr>
        <w:tab/>
      </w:r>
    </w:p>
    <w:p w14:paraId="2D395DBA" w14:textId="77777777" w:rsidR="00AD5192" w:rsidRPr="00247008" w:rsidRDefault="003C5C73" w:rsidP="009D4544">
      <w:pPr>
        <w:tabs>
          <w:tab w:val="left" w:pos="8445"/>
        </w:tabs>
        <w:bidi/>
        <w:jc w:val="both"/>
        <w:rPr>
          <w:rFonts w:cstheme="minorHAnsi"/>
          <w:b/>
          <w:bCs/>
          <w:sz w:val="24"/>
          <w:szCs w:val="24"/>
          <w:rtl/>
        </w:rPr>
      </w:pPr>
      <w:r w:rsidRPr="00247008">
        <w:rPr>
          <w:rFonts w:cstheme="minorHAnsi"/>
          <w:b/>
          <w:bCs/>
          <w:sz w:val="24"/>
          <w:szCs w:val="24"/>
          <w:rtl/>
        </w:rPr>
        <w:t>مذكرة إحاطة لموظفي الصليب الأحمر والهلال الأحمر بشأن المشاركة المجتمعية والمساءلة في عمليات الطوارئ</w:t>
      </w:r>
    </w:p>
    <w:p w14:paraId="0CCD6318" w14:textId="77777777" w:rsidR="003C5C73" w:rsidRPr="00247008" w:rsidRDefault="003C5C73" w:rsidP="009D4544">
      <w:pPr>
        <w:tabs>
          <w:tab w:val="left" w:pos="8445"/>
        </w:tabs>
        <w:bidi/>
        <w:jc w:val="both"/>
        <w:rPr>
          <w:rFonts w:cstheme="minorHAnsi"/>
          <w:color w:val="FF0000"/>
          <w:sz w:val="24"/>
          <w:szCs w:val="24"/>
          <w:rtl/>
        </w:rPr>
      </w:pPr>
      <w:r w:rsidRPr="00247008">
        <w:rPr>
          <w:rFonts w:cstheme="minorHAnsi"/>
          <w:color w:val="FF0000"/>
          <w:sz w:val="24"/>
          <w:szCs w:val="24"/>
          <w:rtl/>
        </w:rPr>
        <w:t>مقدمة</w:t>
      </w:r>
    </w:p>
    <w:p w14:paraId="3E5F3DE0" w14:textId="77777777" w:rsidR="00FF17D5" w:rsidRPr="00247008" w:rsidRDefault="009D4544" w:rsidP="009D4544">
      <w:pPr>
        <w:tabs>
          <w:tab w:val="left" w:pos="8445"/>
        </w:tabs>
        <w:bidi/>
        <w:jc w:val="both"/>
        <w:rPr>
          <w:rFonts w:cstheme="minorHAnsi"/>
          <w:sz w:val="24"/>
          <w:szCs w:val="24"/>
          <w:rtl/>
        </w:rPr>
      </w:pPr>
      <w:r w:rsidRPr="00247008">
        <w:rPr>
          <w:rFonts w:cstheme="minorHAnsi"/>
          <w:sz w:val="24"/>
          <w:szCs w:val="24"/>
          <w:rtl/>
        </w:rPr>
        <w:t>تُعد</w:t>
      </w:r>
      <w:r w:rsidR="003C5C73" w:rsidRPr="00247008">
        <w:rPr>
          <w:rFonts w:cstheme="minorHAnsi"/>
          <w:sz w:val="24"/>
          <w:szCs w:val="24"/>
          <w:rtl/>
        </w:rPr>
        <w:t xml:space="preserve"> المشاركة </w:t>
      </w:r>
      <w:r w:rsidR="00FF17D5" w:rsidRPr="00247008">
        <w:rPr>
          <w:rFonts w:cstheme="minorHAnsi"/>
          <w:sz w:val="24"/>
          <w:szCs w:val="24"/>
          <w:rtl/>
        </w:rPr>
        <w:t>المجتمعية والمساءلة</w:t>
      </w:r>
      <w:r w:rsidR="003C5C73" w:rsidRPr="00247008">
        <w:rPr>
          <w:rFonts w:cstheme="minorHAnsi"/>
          <w:sz w:val="24"/>
          <w:szCs w:val="24"/>
          <w:rtl/>
        </w:rPr>
        <w:t xml:space="preserve"> </w:t>
      </w:r>
      <w:r w:rsidRPr="00247008">
        <w:rPr>
          <w:rFonts w:cstheme="minorHAnsi"/>
          <w:sz w:val="24"/>
          <w:szCs w:val="24"/>
          <w:rtl/>
        </w:rPr>
        <w:t>أسلوب عمل يعترف وي</w:t>
      </w:r>
      <w:r w:rsidR="003C5C73" w:rsidRPr="00247008">
        <w:rPr>
          <w:rFonts w:cstheme="minorHAnsi"/>
          <w:sz w:val="24"/>
          <w:szCs w:val="24"/>
          <w:rtl/>
        </w:rPr>
        <w:t xml:space="preserve">قدر جميع أفراد المجتمع كشركاء متساوين، </w:t>
      </w:r>
      <w:r w:rsidRPr="00247008">
        <w:rPr>
          <w:rFonts w:cstheme="minorHAnsi"/>
          <w:sz w:val="24"/>
          <w:szCs w:val="24"/>
          <w:rtl/>
        </w:rPr>
        <w:t xml:space="preserve"> حيث نوجه جميع إجراءاتنا حسب </w:t>
      </w:r>
      <w:r w:rsidR="003C5C73" w:rsidRPr="00247008">
        <w:rPr>
          <w:rFonts w:cstheme="minorHAnsi"/>
          <w:sz w:val="24"/>
          <w:szCs w:val="24"/>
          <w:rtl/>
        </w:rPr>
        <w:t>احتياجاتهم وأولوياتهم وتفضيلاتهم المتنوعة.</w:t>
      </w:r>
      <w:r w:rsidR="00FF17D5" w:rsidRPr="00247008">
        <w:rPr>
          <w:rFonts w:cstheme="minorHAnsi"/>
          <w:sz w:val="24"/>
          <w:szCs w:val="24"/>
          <w:rtl/>
        </w:rPr>
        <w:t xml:space="preserve"> ونحقق ذلك من خلال دمج المشاركة المجتمعية الهادفة، والتواصل المفتوح والصادق، وآليات الاستماع إلى التغذيات الراجعة والتصرف بناءً عليها، ضمن برامجنا وعملياتنا. </w:t>
      </w:r>
      <w:r w:rsidRPr="00247008">
        <w:rPr>
          <w:rFonts w:cstheme="minorHAnsi"/>
          <w:sz w:val="24"/>
          <w:szCs w:val="24"/>
          <w:rtl/>
        </w:rPr>
        <w:t>حسب</w:t>
      </w:r>
      <w:r w:rsidR="00FF17D5" w:rsidRPr="00247008">
        <w:rPr>
          <w:rFonts w:cstheme="minorHAnsi"/>
          <w:sz w:val="24"/>
          <w:szCs w:val="24"/>
          <w:rtl/>
        </w:rPr>
        <w:t xml:space="preserve"> الأدلة والخبرة </w:t>
      </w:r>
      <w:r w:rsidRPr="00247008">
        <w:rPr>
          <w:rFonts w:cstheme="minorHAnsi"/>
          <w:sz w:val="24"/>
          <w:szCs w:val="24"/>
          <w:rtl/>
        </w:rPr>
        <w:t xml:space="preserve">الحس السليم، </w:t>
      </w:r>
      <w:r w:rsidR="00FF17D5" w:rsidRPr="00247008">
        <w:rPr>
          <w:rFonts w:cstheme="minorHAnsi"/>
          <w:sz w:val="24"/>
          <w:szCs w:val="24"/>
          <w:rtl/>
        </w:rPr>
        <w:t xml:space="preserve">عندما </w:t>
      </w:r>
      <w:r w:rsidRPr="00247008">
        <w:rPr>
          <w:rFonts w:cstheme="minorHAnsi"/>
          <w:sz w:val="24"/>
          <w:szCs w:val="24"/>
          <w:rtl/>
        </w:rPr>
        <w:t>نشرك</w:t>
      </w:r>
      <w:r w:rsidR="00FF17D5" w:rsidRPr="00247008">
        <w:rPr>
          <w:rFonts w:cstheme="minorHAnsi"/>
          <w:sz w:val="24"/>
          <w:szCs w:val="24"/>
          <w:rtl/>
        </w:rPr>
        <w:t xml:space="preserve"> المجتمعات بشكل حقيقي</w:t>
      </w:r>
      <w:r w:rsidRPr="00247008">
        <w:rPr>
          <w:rFonts w:cstheme="minorHAnsi"/>
          <w:sz w:val="24"/>
          <w:szCs w:val="24"/>
          <w:rtl/>
        </w:rPr>
        <w:t xml:space="preserve"> ونمكنهم من تنفيذ دور نشط في تصميم البرامج والعمليات وإدارتها،</w:t>
      </w:r>
      <w:r w:rsidR="00FF17D5" w:rsidRPr="00247008">
        <w:rPr>
          <w:rFonts w:cstheme="minorHAnsi"/>
          <w:sz w:val="24"/>
          <w:szCs w:val="24"/>
          <w:rtl/>
        </w:rPr>
        <w:t xml:space="preserve"> تكون </w:t>
      </w:r>
      <w:r w:rsidRPr="00247008">
        <w:rPr>
          <w:rFonts w:cstheme="minorHAnsi"/>
          <w:sz w:val="24"/>
          <w:szCs w:val="24"/>
          <w:rtl/>
        </w:rPr>
        <w:t xml:space="preserve">النتائج </w:t>
      </w:r>
      <w:r w:rsidR="00FF17D5" w:rsidRPr="00247008">
        <w:rPr>
          <w:rFonts w:cstheme="minorHAnsi"/>
          <w:sz w:val="24"/>
          <w:szCs w:val="24"/>
          <w:rtl/>
        </w:rPr>
        <w:t>أكثر فعالية ومستدامة وذات جودة أعلى.</w:t>
      </w:r>
    </w:p>
    <w:p w14:paraId="66D59004" w14:textId="77777777" w:rsidR="00FF17D5" w:rsidRPr="00247008" w:rsidRDefault="00FF17D5" w:rsidP="009D4544">
      <w:pPr>
        <w:tabs>
          <w:tab w:val="left" w:pos="8445"/>
        </w:tabs>
        <w:bidi/>
        <w:jc w:val="both"/>
        <w:rPr>
          <w:rFonts w:cstheme="minorHAnsi"/>
          <w:sz w:val="24"/>
          <w:szCs w:val="24"/>
          <w:rtl/>
          <w:lang w:bidi="ar-JO"/>
        </w:rPr>
      </w:pPr>
      <w:r w:rsidRPr="00247008">
        <w:rPr>
          <w:rFonts w:cstheme="minorHAnsi"/>
          <w:sz w:val="24"/>
          <w:szCs w:val="24"/>
          <w:rtl/>
        </w:rPr>
        <w:t>وعلى الرغم من زياد</w:t>
      </w:r>
      <w:r w:rsidR="00D42E44" w:rsidRPr="00247008">
        <w:rPr>
          <w:rFonts w:cstheme="minorHAnsi"/>
          <w:sz w:val="24"/>
          <w:szCs w:val="24"/>
          <w:rtl/>
        </w:rPr>
        <w:t xml:space="preserve">ة الإلحاح والتعقيد، لا يزال من </w:t>
      </w:r>
      <w:r w:rsidRPr="00247008">
        <w:rPr>
          <w:rFonts w:cstheme="minorHAnsi"/>
          <w:sz w:val="24"/>
          <w:szCs w:val="24"/>
          <w:rtl/>
        </w:rPr>
        <w:t xml:space="preserve">الضروري والممكن إشراك المجتمعات في عمليات الاستجابة لحالات الطوارئ. ولسوء الحظ، هناك العديد من الأمثلة على العمليات التي سارت بشكل خاطئ لأنها لم تشرك السكان المحليين بشكل كافٍ في </w:t>
      </w:r>
      <w:r w:rsidR="009D4544" w:rsidRPr="00247008">
        <w:rPr>
          <w:rFonts w:cstheme="minorHAnsi"/>
          <w:sz w:val="24"/>
          <w:szCs w:val="24"/>
          <w:rtl/>
        </w:rPr>
        <w:t xml:space="preserve"> تلك </w:t>
      </w:r>
      <w:r w:rsidRPr="00247008">
        <w:rPr>
          <w:rFonts w:cstheme="minorHAnsi"/>
          <w:sz w:val="24"/>
          <w:szCs w:val="24"/>
          <w:rtl/>
        </w:rPr>
        <w:t xml:space="preserve">العمليات </w:t>
      </w:r>
      <w:r w:rsidR="009D4544" w:rsidRPr="00247008">
        <w:rPr>
          <w:rFonts w:cstheme="minorHAnsi"/>
          <w:sz w:val="24"/>
          <w:szCs w:val="24"/>
          <w:rtl/>
        </w:rPr>
        <w:t>، بما في ذلك بيع</w:t>
      </w:r>
      <w:r w:rsidRPr="00247008">
        <w:rPr>
          <w:rFonts w:cstheme="minorHAnsi"/>
          <w:sz w:val="24"/>
          <w:szCs w:val="24"/>
          <w:rtl/>
        </w:rPr>
        <w:t xml:space="preserve"> مواد المساعدات في الأسواق، و تعرض المتطوعين والموظفين للهجوم وحتى القتل، بسبب الخوف وسوء الفهم في المجتمع.</w:t>
      </w:r>
    </w:p>
    <w:p w14:paraId="2A02DAE5" w14:textId="77777777" w:rsidR="00FF17D5" w:rsidRPr="00247008" w:rsidRDefault="00FF17D5" w:rsidP="009D4544">
      <w:pPr>
        <w:tabs>
          <w:tab w:val="left" w:pos="8445"/>
        </w:tabs>
        <w:bidi/>
        <w:jc w:val="both"/>
        <w:rPr>
          <w:rFonts w:cstheme="minorHAnsi"/>
          <w:sz w:val="24"/>
          <w:szCs w:val="24"/>
          <w:rtl/>
        </w:rPr>
      </w:pPr>
      <w:r w:rsidRPr="00247008">
        <w:rPr>
          <w:rFonts w:cstheme="minorHAnsi"/>
          <w:sz w:val="24"/>
          <w:szCs w:val="24"/>
          <w:rtl/>
        </w:rPr>
        <w:t>تغطي هذه الإحاطة ما يلي:</w:t>
      </w:r>
    </w:p>
    <w:p w14:paraId="4A945D2E" w14:textId="77777777" w:rsidR="00FF17D5" w:rsidRPr="00247008" w:rsidRDefault="00FF17D5" w:rsidP="009D4544">
      <w:pPr>
        <w:tabs>
          <w:tab w:val="left" w:pos="8445"/>
        </w:tabs>
        <w:bidi/>
        <w:jc w:val="both"/>
        <w:rPr>
          <w:rFonts w:cstheme="minorHAnsi"/>
          <w:color w:val="FF0000"/>
          <w:sz w:val="24"/>
          <w:szCs w:val="24"/>
          <w:u w:val="single"/>
        </w:rPr>
      </w:pPr>
      <w:r w:rsidRPr="00247008">
        <w:rPr>
          <w:rFonts w:cstheme="minorHAnsi"/>
          <w:color w:val="FF0000"/>
          <w:sz w:val="24"/>
          <w:szCs w:val="24"/>
          <w:rtl/>
        </w:rPr>
        <w:t xml:space="preserve">• </w:t>
      </w:r>
      <w:r w:rsidRPr="00247008">
        <w:rPr>
          <w:rFonts w:cstheme="minorHAnsi"/>
          <w:color w:val="FF0000"/>
          <w:sz w:val="24"/>
          <w:szCs w:val="24"/>
          <w:u w:val="single"/>
          <w:rtl/>
        </w:rPr>
        <w:t>لماذا تعتبر المشاركة المجتمعية والمساءلة مهمًة في عمليات الاستجابة لحالات الطوارئ</w:t>
      </w:r>
    </w:p>
    <w:p w14:paraId="38C78D52" w14:textId="77777777" w:rsidR="00FF17D5" w:rsidRPr="00247008" w:rsidRDefault="00FF17D5"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 المشاركة المجتمعية والمساءلة ضمن</w:t>
      </w:r>
      <w:r w:rsidR="009D4544" w:rsidRPr="00247008">
        <w:rPr>
          <w:rFonts w:cstheme="minorHAnsi"/>
          <w:color w:val="FF0000"/>
          <w:sz w:val="24"/>
          <w:szCs w:val="24"/>
          <w:u w:val="single"/>
          <w:rtl/>
        </w:rPr>
        <w:t xml:space="preserve"> هذه</w:t>
      </w:r>
      <w:r w:rsidRPr="00247008">
        <w:rPr>
          <w:rFonts w:cstheme="minorHAnsi"/>
          <w:color w:val="FF0000"/>
          <w:sz w:val="24"/>
          <w:szCs w:val="24"/>
          <w:u w:val="single"/>
          <w:rtl/>
        </w:rPr>
        <w:t xml:space="preserve"> </w:t>
      </w:r>
      <w:r w:rsidR="000B6BFC" w:rsidRPr="00247008">
        <w:rPr>
          <w:rFonts w:cstheme="minorHAnsi"/>
          <w:color w:val="FF0000"/>
          <w:sz w:val="24"/>
          <w:szCs w:val="24"/>
          <w:u w:val="single"/>
          <w:rtl/>
        </w:rPr>
        <w:t xml:space="preserve">الاستجابة </w:t>
      </w:r>
    </w:p>
    <w:p w14:paraId="5A8553EF" w14:textId="77777777" w:rsidR="00FF17D5" w:rsidRPr="00247008" w:rsidRDefault="00FF17D5"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 xml:space="preserve">• الإجراءات </w:t>
      </w:r>
      <w:r w:rsidR="009D4544" w:rsidRPr="00247008">
        <w:rPr>
          <w:rFonts w:cstheme="minorHAnsi"/>
          <w:color w:val="FF0000"/>
          <w:sz w:val="24"/>
          <w:szCs w:val="24"/>
          <w:u w:val="single"/>
          <w:rtl/>
        </w:rPr>
        <w:t xml:space="preserve">الدنيا </w:t>
      </w:r>
      <w:r w:rsidRPr="00247008">
        <w:rPr>
          <w:rFonts w:cstheme="minorHAnsi"/>
          <w:color w:val="FF0000"/>
          <w:sz w:val="24"/>
          <w:szCs w:val="24"/>
          <w:u w:val="single"/>
          <w:rtl/>
        </w:rPr>
        <w:t>لتحقيق مستوى مقبول من المساءلة أمام المجتمعات، والتي ت</w:t>
      </w:r>
      <w:r w:rsidR="009D4544" w:rsidRPr="00247008">
        <w:rPr>
          <w:rFonts w:cstheme="minorHAnsi"/>
          <w:color w:val="FF0000"/>
          <w:sz w:val="24"/>
          <w:szCs w:val="24"/>
          <w:u w:val="single"/>
          <w:rtl/>
        </w:rPr>
        <w:t xml:space="preserve">سري </w:t>
      </w:r>
      <w:r w:rsidRPr="00247008">
        <w:rPr>
          <w:rFonts w:cstheme="minorHAnsi"/>
          <w:color w:val="FF0000"/>
          <w:sz w:val="24"/>
          <w:szCs w:val="24"/>
          <w:u w:val="single"/>
          <w:rtl/>
        </w:rPr>
        <w:t>على جميع عمليات الاستجابة لحالات الطوارئ</w:t>
      </w:r>
    </w:p>
    <w:p w14:paraId="47F1ED29" w14:textId="77777777" w:rsidR="00FF17D5" w:rsidRPr="00247008" w:rsidRDefault="00FF17D5"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 xml:space="preserve">• مسؤوليات </w:t>
      </w:r>
      <w:r w:rsidR="000B6BFC" w:rsidRPr="00247008">
        <w:rPr>
          <w:rFonts w:cstheme="minorHAnsi"/>
          <w:color w:val="FF0000"/>
          <w:sz w:val="24"/>
          <w:szCs w:val="24"/>
          <w:u w:val="single"/>
          <w:rtl/>
        </w:rPr>
        <w:t xml:space="preserve">المشاركة المجتمعية والمساءلة </w:t>
      </w:r>
      <w:r w:rsidRPr="00247008">
        <w:rPr>
          <w:rFonts w:cstheme="minorHAnsi"/>
          <w:color w:val="FF0000"/>
          <w:sz w:val="24"/>
          <w:szCs w:val="24"/>
          <w:u w:val="single"/>
          <w:rtl/>
        </w:rPr>
        <w:t>الخاصة بالأدوار والقطاعات المختلفة</w:t>
      </w:r>
    </w:p>
    <w:p w14:paraId="272428F8" w14:textId="77777777" w:rsidR="00FF17D5" w:rsidRPr="00247008" w:rsidRDefault="00FF17D5" w:rsidP="001664A6">
      <w:pPr>
        <w:tabs>
          <w:tab w:val="left" w:pos="8445"/>
        </w:tabs>
        <w:bidi/>
        <w:jc w:val="both"/>
        <w:rPr>
          <w:rFonts w:cstheme="minorHAnsi"/>
          <w:color w:val="FF0000"/>
          <w:sz w:val="24"/>
          <w:szCs w:val="24"/>
          <w:u w:val="single"/>
        </w:rPr>
      </w:pPr>
      <w:r w:rsidRPr="00247008">
        <w:rPr>
          <w:rFonts w:cstheme="minorHAnsi"/>
          <w:color w:val="FF0000"/>
          <w:sz w:val="24"/>
          <w:szCs w:val="24"/>
          <w:u w:val="single"/>
          <w:rtl/>
        </w:rPr>
        <w:t>•</w:t>
      </w:r>
      <w:r w:rsidR="001664A6" w:rsidRPr="00247008">
        <w:rPr>
          <w:rFonts w:cstheme="minorHAnsi"/>
          <w:color w:val="FF0000"/>
          <w:sz w:val="24"/>
          <w:szCs w:val="24"/>
          <w:u w:val="single"/>
          <w:rtl/>
        </w:rPr>
        <w:t xml:space="preserve"> معلومات</w:t>
      </w:r>
      <w:r w:rsidRPr="00247008">
        <w:rPr>
          <w:rFonts w:cstheme="minorHAnsi"/>
          <w:color w:val="FF0000"/>
          <w:sz w:val="24"/>
          <w:szCs w:val="24"/>
          <w:u w:val="single"/>
          <w:rtl/>
        </w:rPr>
        <w:t xml:space="preserve"> الاتصال </w:t>
      </w:r>
      <w:r w:rsidR="000B6BFC" w:rsidRPr="00247008">
        <w:rPr>
          <w:rFonts w:cstheme="minorHAnsi"/>
          <w:color w:val="FF0000"/>
          <w:sz w:val="24"/>
          <w:szCs w:val="24"/>
          <w:u w:val="single"/>
          <w:rtl/>
        </w:rPr>
        <w:t>ب</w:t>
      </w:r>
      <w:r w:rsidR="001664A6" w:rsidRPr="00247008">
        <w:rPr>
          <w:rFonts w:cstheme="minorHAnsi"/>
          <w:color w:val="FF0000"/>
          <w:sz w:val="24"/>
          <w:szCs w:val="24"/>
          <w:u w:val="single"/>
          <w:rtl/>
        </w:rPr>
        <w:t xml:space="preserve">شأن </w:t>
      </w:r>
      <w:r w:rsidR="000B6BFC" w:rsidRPr="00247008">
        <w:rPr>
          <w:rFonts w:cstheme="minorHAnsi"/>
          <w:color w:val="FF0000"/>
          <w:sz w:val="24"/>
          <w:szCs w:val="24"/>
          <w:u w:val="single"/>
          <w:rtl/>
        </w:rPr>
        <w:t>المشاركة المجتمعية والمساءلة</w:t>
      </w:r>
    </w:p>
    <w:p w14:paraId="31447B3A" w14:textId="77777777" w:rsidR="00FF17D5" w:rsidRPr="00247008" w:rsidRDefault="00FF17D5" w:rsidP="009D4544">
      <w:pPr>
        <w:tabs>
          <w:tab w:val="left" w:pos="8445"/>
        </w:tabs>
        <w:bidi/>
        <w:jc w:val="both"/>
        <w:rPr>
          <w:rFonts w:cstheme="minorHAnsi"/>
          <w:color w:val="FF0000"/>
          <w:sz w:val="24"/>
          <w:szCs w:val="24"/>
          <w:u w:val="single"/>
          <w:rtl/>
        </w:rPr>
      </w:pPr>
      <w:r w:rsidRPr="00247008">
        <w:rPr>
          <w:rFonts w:cstheme="minorHAnsi"/>
          <w:color w:val="FF0000"/>
          <w:sz w:val="24"/>
          <w:szCs w:val="24"/>
          <w:u w:val="single"/>
          <w:rtl/>
        </w:rPr>
        <w:t xml:space="preserve">• أين يمكن الحصول على المزيد من المساعدة بشأن </w:t>
      </w:r>
      <w:r w:rsidR="000B6BFC" w:rsidRPr="00247008">
        <w:rPr>
          <w:rFonts w:cstheme="minorHAnsi"/>
          <w:color w:val="FF0000"/>
          <w:sz w:val="24"/>
          <w:szCs w:val="24"/>
          <w:u w:val="single"/>
          <w:rtl/>
        </w:rPr>
        <w:t>المشاركة المجتمعية والمساءلة</w:t>
      </w:r>
    </w:p>
    <w:p w14:paraId="2B381E56" w14:textId="77777777" w:rsidR="000B6BFC" w:rsidRPr="00247008" w:rsidRDefault="000B6BFC" w:rsidP="009D4544">
      <w:pPr>
        <w:tabs>
          <w:tab w:val="left" w:pos="8445"/>
        </w:tabs>
        <w:bidi/>
        <w:jc w:val="both"/>
        <w:rPr>
          <w:rFonts w:cstheme="minorHAnsi"/>
          <w:b/>
          <w:bCs/>
          <w:color w:val="FF0000"/>
          <w:sz w:val="24"/>
          <w:szCs w:val="24"/>
          <w:rtl/>
        </w:rPr>
      </w:pPr>
      <w:r w:rsidRPr="00247008">
        <w:rPr>
          <w:rFonts w:cstheme="minorHAnsi"/>
          <w:b/>
          <w:bCs/>
          <w:color w:val="FF0000"/>
          <w:sz w:val="24"/>
          <w:szCs w:val="24"/>
          <w:rtl/>
        </w:rPr>
        <w:t>لماذا يجب علينا دمج المشاركة المجتمعية والمساءلة في الاستجابة لحالات الطوارئ؟</w:t>
      </w:r>
    </w:p>
    <w:p w14:paraId="22F0A0E9" w14:textId="77777777" w:rsidR="000B6BFC" w:rsidRPr="00247008" w:rsidRDefault="000B6BFC" w:rsidP="001664A6">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عدم الإضرار</w:t>
      </w:r>
      <w:r w:rsidRPr="00247008">
        <w:rPr>
          <w:rFonts w:cstheme="minorHAnsi"/>
          <w:sz w:val="24"/>
          <w:szCs w:val="24"/>
          <w:rtl/>
        </w:rPr>
        <w:t xml:space="preserve">: </w:t>
      </w:r>
      <w:r w:rsidR="001664A6" w:rsidRPr="00247008">
        <w:rPr>
          <w:rFonts w:cstheme="minorHAnsi"/>
          <w:sz w:val="24"/>
          <w:szCs w:val="24"/>
          <w:rtl/>
        </w:rPr>
        <w:t>ضمان فهمنا للجتمعي</w:t>
      </w:r>
      <w:r w:rsidRPr="00247008">
        <w:rPr>
          <w:rFonts w:cstheme="minorHAnsi"/>
          <w:sz w:val="24"/>
          <w:szCs w:val="24"/>
          <w:rtl/>
        </w:rPr>
        <w:t>، و</w:t>
      </w:r>
      <w:r w:rsidR="001664A6" w:rsidRPr="00247008">
        <w:rPr>
          <w:rFonts w:cstheme="minorHAnsi"/>
          <w:sz w:val="24"/>
          <w:szCs w:val="24"/>
          <w:rtl/>
        </w:rPr>
        <w:t xml:space="preserve">العمل </w:t>
      </w:r>
      <w:r w:rsidRPr="00247008">
        <w:rPr>
          <w:rFonts w:cstheme="minorHAnsi"/>
          <w:sz w:val="24"/>
          <w:szCs w:val="24"/>
          <w:rtl/>
        </w:rPr>
        <w:t>مع أفضل ال</w:t>
      </w:r>
      <w:r w:rsidR="001664A6" w:rsidRPr="00247008">
        <w:rPr>
          <w:rFonts w:cstheme="minorHAnsi"/>
          <w:sz w:val="24"/>
          <w:szCs w:val="24"/>
          <w:rtl/>
        </w:rPr>
        <w:t>ممثلين</w:t>
      </w:r>
      <w:r w:rsidRPr="00247008">
        <w:rPr>
          <w:rFonts w:cstheme="minorHAnsi"/>
          <w:sz w:val="24"/>
          <w:szCs w:val="24"/>
          <w:rtl/>
        </w:rPr>
        <w:t xml:space="preserve">، </w:t>
      </w:r>
      <w:r w:rsidR="001664A6" w:rsidRPr="00247008">
        <w:rPr>
          <w:rFonts w:cstheme="minorHAnsi"/>
          <w:sz w:val="24"/>
          <w:szCs w:val="24"/>
          <w:rtl/>
        </w:rPr>
        <w:t>وعدم تعريض</w:t>
      </w:r>
      <w:r w:rsidRPr="00247008">
        <w:rPr>
          <w:rFonts w:cstheme="minorHAnsi"/>
          <w:sz w:val="24"/>
          <w:szCs w:val="24"/>
          <w:rtl/>
        </w:rPr>
        <w:t xml:space="preserve"> أي شخص يحصل على خدماتنا للخطر.</w:t>
      </w:r>
    </w:p>
    <w:p w14:paraId="0459D20E" w14:textId="77777777" w:rsidR="00FF17D5" w:rsidRPr="00247008" w:rsidRDefault="00DB77D4" w:rsidP="001664A6">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lastRenderedPageBreak/>
        <w:t>حماية سلامة الموظفين والمتطوعين:</w:t>
      </w:r>
      <w:r w:rsidRPr="00247008">
        <w:rPr>
          <w:rFonts w:cstheme="minorHAnsi"/>
          <w:sz w:val="24"/>
          <w:szCs w:val="24"/>
          <w:rtl/>
        </w:rPr>
        <w:t xml:space="preserve"> </w:t>
      </w:r>
      <w:r w:rsidR="001664A6" w:rsidRPr="00247008">
        <w:rPr>
          <w:rFonts w:cstheme="minorHAnsi"/>
          <w:sz w:val="24"/>
          <w:szCs w:val="24"/>
          <w:rtl/>
        </w:rPr>
        <w:t>ضمان الاعتراف بمخاوف المجتمع والتصرف بناء عليها</w:t>
      </w:r>
      <w:r w:rsidRPr="00247008">
        <w:rPr>
          <w:rFonts w:cstheme="minorHAnsi"/>
          <w:sz w:val="24"/>
          <w:szCs w:val="24"/>
          <w:rtl/>
        </w:rPr>
        <w:t>، و</w:t>
      </w:r>
      <w:r w:rsidR="001664A6" w:rsidRPr="00247008">
        <w:rPr>
          <w:rFonts w:cstheme="minorHAnsi"/>
          <w:sz w:val="24"/>
          <w:szCs w:val="24"/>
          <w:rtl/>
        </w:rPr>
        <w:t>توضيح عمليات التأخير</w:t>
      </w:r>
      <w:r w:rsidRPr="00247008">
        <w:rPr>
          <w:rFonts w:cstheme="minorHAnsi"/>
          <w:sz w:val="24"/>
          <w:szCs w:val="24"/>
          <w:rtl/>
        </w:rPr>
        <w:t xml:space="preserve"> أو التحديات، وتصحيح الشائعات الضارة والمعلومات الخاطئة بسرعة </w:t>
      </w:r>
      <w:r w:rsidR="001664A6" w:rsidRPr="00247008">
        <w:rPr>
          <w:rFonts w:cstheme="minorHAnsi"/>
          <w:sz w:val="24"/>
          <w:szCs w:val="24"/>
          <w:rtl/>
        </w:rPr>
        <w:t>–</w:t>
      </w:r>
      <w:r w:rsidRPr="00247008">
        <w:rPr>
          <w:rFonts w:cstheme="minorHAnsi"/>
          <w:sz w:val="24"/>
          <w:szCs w:val="24"/>
          <w:rtl/>
        </w:rPr>
        <w:t xml:space="preserve"> </w:t>
      </w:r>
      <w:r w:rsidR="001664A6" w:rsidRPr="00247008">
        <w:rPr>
          <w:rFonts w:cstheme="minorHAnsi"/>
          <w:sz w:val="24"/>
          <w:szCs w:val="24"/>
          <w:rtl/>
        </w:rPr>
        <w:t>وقد يؤدي كل ذلك</w:t>
      </w:r>
      <w:r w:rsidR="0097397B" w:rsidRPr="00247008">
        <w:rPr>
          <w:rFonts w:cstheme="minorHAnsi"/>
          <w:sz w:val="24"/>
          <w:szCs w:val="24"/>
          <w:rtl/>
        </w:rPr>
        <w:t xml:space="preserve"> إلى العنف إذا </w:t>
      </w:r>
      <w:r w:rsidRPr="00247008">
        <w:rPr>
          <w:rFonts w:cstheme="minorHAnsi"/>
          <w:sz w:val="24"/>
          <w:szCs w:val="24"/>
          <w:rtl/>
        </w:rPr>
        <w:t>ترك دون معالجة.</w:t>
      </w:r>
    </w:p>
    <w:p w14:paraId="04DC1A89" w14:textId="77777777" w:rsidR="00A454DC" w:rsidRPr="00247008" w:rsidRDefault="00A454DC" w:rsidP="001664A6">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توفير الوقت والموارد:</w:t>
      </w:r>
      <w:r w:rsidRPr="00247008">
        <w:rPr>
          <w:rFonts w:cstheme="minorHAnsi"/>
          <w:sz w:val="24"/>
          <w:szCs w:val="24"/>
          <w:rtl/>
        </w:rPr>
        <w:t xml:space="preserve"> من خلال</w:t>
      </w:r>
      <w:r w:rsidR="001664A6" w:rsidRPr="00247008">
        <w:rPr>
          <w:rFonts w:cstheme="minorHAnsi"/>
          <w:sz w:val="24"/>
          <w:szCs w:val="24"/>
          <w:rtl/>
        </w:rPr>
        <w:t xml:space="preserve"> ضمان</w:t>
      </w:r>
      <w:r w:rsidRPr="00247008">
        <w:rPr>
          <w:rFonts w:cstheme="minorHAnsi"/>
          <w:sz w:val="24"/>
          <w:szCs w:val="24"/>
          <w:rtl/>
        </w:rPr>
        <w:t xml:space="preserve"> أننا لا نقدم الدعم الذي لا يحتاجه الأشخاص، أو الذي لن يسا</w:t>
      </w:r>
      <w:r w:rsidR="001664A6" w:rsidRPr="00247008">
        <w:rPr>
          <w:rFonts w:cstheme="minorHAnsi"/>
          <w:sz w:val="24"/>
          <w:szCs w:val="24"/>
          <w:rtl/>
        </w:rPr>
        <w:t>عدهم، من خلال البناء على المعارف</w:t>
      </w:r>
      <w:r w:rsidRPr="00247008">
        <w:rPr>
          <w:rFonts w:cstheme="minorHAnsi"/>
          <w:sz w:val="24"/>
          <w:szCs w:val="24"/>
          <w:rtl/>
        </w:rPr>
        <w:t xml:space="preserve"> والقدرات المحلية، واستخدام </w:t>
      </w:r>
      <w:r w:rsidR="00386C71" w:rsidRPr="00247008">
        <w:rPr>
          <w:rFonts w:cstheme="minorHAnsi"/>
          <w:sz w:val="24"/>
          <w:szCs w:val="24"/>
          <w:rtl/>
        </w:rPr>
        <w:t>التغذية الراجعة</w:t>
      </w:r>
      <w:r w:rsidR="001664A6" w:rsidRPr="00247008">
        <w:rPr>
          <w:rFonts w:cstheme="minorHAnsi"/>
          <w:sz w:val="24"/>
          <w:szCs w:val="24"/>
          <w:rtl/>
        </w:rPr>
        <w:t xml:space="preserve"> </w:t>
      </w:r>
      <w:r w:rsidRPr="00247008">
        <w:rPr>
          <w:rFonts w:cstheme="minorHAnsi"/>
          <w:sz w:val="24"/>
          <w:szCs w:val="24"/>
          <w:rtl/>
        </w:rPr>
        <w:t xml:space="preserve"> </w:t>
      </w:r>
      <w:r w:rsidR="001664A6" w:rsidRPr="00247008">
        <w:rPr>
          <w:rFonts w:cstheme="minorHAnsi"/>
          <w:sz w:val="24"/>
          <w:szCs w:val="24"/>
          <w:rtl/>
        </w:rPr>
        <w:t>والاقتراحات المجتمعية</w:t>
      </w:r>
      <w:r w:rsidRPr="00247008">
        <w:rPr>
          <w:rFonts w:cstheme="minorHAnsi"/>
          <w:sz w:val="24"/>
          <w:szCs w:val="24"/>
          <w:rtl/>
        </w:rPr>
        <w:t xml:space="preserve"> لتحسين الاستجابة.</w:t>
      </w:r>
    </w:p>
    <w:p w14:paraId="0AF2BD22" w14:textId="77777777" w:rsidR="00A454DC" w:rsidRPr="00247008" w:rsidRDefault="00A454DC" w:rsidP="001664A6">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دعم الاستجابة لتحقيق أهدافها:</w:t>
      </w:r>
      <w:r w:rsidRPr="00247008">
        <w:rPr>
          <w:rFonts w:cstheme="minorHAnsi"/>
          <w:sz w:val="24"/>
          <w:szCs w:val="24"/>
          <w:rtl/>
        </w:rPr>
        <w:t xml:space="preserve"> من خلال </w:t>
      </w:r>
      <w:r w:rsidR="001664A6" w:rsidRPr="00247008">
        <w:rPr>
          <w:rFonts w:cstheme="minorHAnsi"/>
          <w:sz w:val="24"/>
          <w:szCs w:val="24"/>
          <w:rtl/>
        </w:rPr>
        <w:t>ضمان</w:t>
      </w:r>
      <w:r w:rsidRPr="00247008">
        <w:rPr>
          <w:rFonts w:cstheme="minorHAnsi"/>
          <w:sz w:val="24"/>
          <w:szCs w:val="24"/>
          <w:rtl/>
        </w:rPr>
        <w:t xml:space="preserve"> من فهمنا للاحتياجات وقدرتنا على الوصول إلى الفئات الأكثر ضعفاً، وتوقع المخاطر أو العقبات المحلية، واعتماد الطرق الأكثر فعالية ل</w:t>
      </w:r>
      <w:r w:rsidR="001664A6" w:rsidRPr="00247008">
        <w:rPr>
          <w:rFonts w:cstheme="minorHAnsi"/>
          <w:sz w:val="24"/>
          <w:szCs w:val="24"/>
          <w:rtl/>
        </w:rPr>
        <w:t>إشراك المجتمعات</w:t>
      </w:r>
      <w:r w:rsidRPr="00247008">
        <w:rPr>
          <w:rFonts w:cstheme="minorHAnsi"/>
          <w:sz w:val="24"/>
          <w:szCs w:val="24"/>
          <w:rtl/>
        </w:rPr>
        <w:t xml:space="preserve"> والعمل مع</w:t>
      </w:r>
      <w:r w:rsidR="001664A6" w:rsidRPr="00247008">
        <w:rPr>
          <w:rFonts w:cstheme="minorHAnsi"/>
          <w:sz w:val="24"/>
          <w:szCs w:val="24"/>
          <w:rtl/>
        </w:rPr>
        <w:t>ها</w:t>
      </w:r>
      <w:r w:rsidRPr="00247008">
        <w:rPr>
          <w:rFonts w:cstheme="minorHAnsi"/>
          <w:sz w:val="24"/>
          <w:szCs w:val="24"/>
          <w:rtl/>
        </w:rPr>
        <w:t>.</w:t>
      </w:r>
    </w:p>
    <w:p w14:paraId="1D4E8025" w14:textId="77777777" w:rsidR="00A454DC" w:rsidRPr="00247008" w:rsidRDefault="00A454DC" w:rsidP="001664A6">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دعم المجتمعات القادرة على الصمود:</w:t>
      </w:r>
      <w:r w:rsidRPr="00247008">
        <w:rPr>
          <w:rFonts w:cstheme="minorHAnsi"/>
          <w:sz w:val="24"/>
          <w:szCs w:val="24"/>
          <w:rtl/>
        </w:rPr>
        <w:t xml:space="preserve"> </w:t>
      </w:r>
      <w:r w:rsidR="001664A6" w:rsidRPr="00247008">
        <w:rPr>
          <w:rFonts w:cstheme="minorHAnsi"/>
          <w:sz w:val="24"/>
          <w:szCs w:val="24"/>
          <w:rtl/>
        </w:rPr>
        <w:t>إن</w:t>
      </w:r>
      <w:r w:rsidRPr="00247008">
        <w:rPr>
          <w:rFonts w:cstheme="minorHAnsi"/>
          <w:sz w:val="24"/>
          <w:szCs w:val="24"/>
          <w:rtl/>
        </w:rPr>
        <w:t xml:space="preserve"> إشراك المجتمعات في تخطيط الاستجابة</w:t>
      </w:r>
      <w:r w:rsidR="001664A6" w:rsidRPr="00247008">
        <w:rPr>
          <w:rFonts w:cstheme="minorHAnsi"/>
          <w:sz w:val="24"/>
          <w:szCs w:val="24"/>
          <w:rtl/>
        </w:rPr>
        <w:t xml:space="preserve"> وإدارتها</w:t>
      </w:r>
      <w:r w:rsidRPr="00247008">
        <w:rPr>
          <w:rFonts w:cstheme="minorHAnsi"/>
          <w:sz w:val="24"/>
          <w:szCs w:val="24"/>
          <w:rtl/>
        </w:rPr>
        <w:t xml:space="preserve"> يبني الملكية المحلية، مما يعمل على تمكين المجتمعات وتعزيز القدرة على الصمود في مواجهة الصدمات المستقبلية.</w:t>
      </w:r>
    </w:p>
    <w:p w14:paraId="6796C728" w14:textId="77777777" w:rsidR="00A454DC" w:rsidRPr="00247008" w:rsidRDefault="00A454DC" w:rsidP="003E2549">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تحسين الجودة والكفاءة والمساءلة:</w:t>
      </w:r>
      <w:r w:rsidRPr="00247008">
        <w:rPr>
          <w:rFonts w:cstheme="minorHAnsi"/>
          <w:sz w:val="24"/>
          <w:szCs w:val="24"/>
          <w:rtl/>
        </w:rPr>
        <w:t xml:space="preserve"> </w:t>
      </w:r>
      <w:r w:rsidR="001664A6" w:rsidRPr="00247008">
        <w:rPr>
          <w:rFonts w:cstheme="minorHAnsi"/>
          <w:sz w:val="24"/>
          <w:szCs w:val="24"/>
          <w:rtl/>
        </w:rPr>
        <w:t>من خلال استخدام القدرات والمعارف</w:t>
      </w:r>
      <w:r w:rsidRPr="00247008">
        <w:rPr>
          <w:rFonts w:cstheme="minorHAnsi"/>
          <w:sz w:val="24"/>
          <w:szCs w:val="24"/>
          <w:rtl/>
        </w:rPr>
        <w:t xml:space="preserve"> المحلية</w:t>
      </w:r>
      <w:r w:rsidR="003E2549" w:rsidRPr="00247008">
        <w:rPr>
          <w:rFonts w:cstheme="minorHAnsi"/>
          <w:sz w:val="24"/>
          <w:szCs w:val="24"/>
          <w:rtl/>
        </w:rPr>
        <w:t xml:space="preserve"> لتقديم الدعم الأكثر ملاءمة وذي</w:t>
      </w:r>
      <w:r w:rsidRPr="00247008">
        <w:rPr>
          <w:rFonts w:cstheme="minorHAnsi"/>
          <w:sz w:val="24"/>
          <w:szCs w:val="24"/>
          <w:rtl/>
        </w:rPr>
        <w:t xml:space="preserve"> صلة، وذلك باستخدام </w:t>
      </w:r>
      <w:r w:rsidR="00386C71" w:rsidRPr="00247008">
        <w:rPr>
          <w:rFonts w:cstheme="minorHAnsi"/>
          <w:sz w:val="24"/>
          <w:szCs w:val="24"/>
          <w:rtl/>
        </w:rPr>
        <w:t xml:space="preserve">التغذية الراجعة </w:t>
      </w:r>
      <w:r w:rsidR="003E2549" w:rsidRPr="00247008">
        <w:rPr>
          <w:rFonts w:cstheme="minorHAnsi"/>
          <w:sz w:val="24"/>
          <w:szCs w:val="24"/>
          <w:rtl/>
        </w:rPr>
        <w:t xml:space="preserve"> والآراء المجتمعية </w:t>
      </w:r>
      <w:r w:rsidRPr="00247008">
        <w:rPr>
          <w:rFonts w:cstheme="minorHAnsi"/>
          <w:sz w:val="24"/>
          <w:szCs w:val="24"/>
          <w:rtl/>
        </w:rPr>
        <w:t>لإجراء التحسينات والاستجابة للتغيرات في الاحتياجات والسياق وتحديد حالات سوء السلوك والاستجابة لها بسرعة.</w:t>
      </w:r>
    </w:p>
    <w:p w14:paraId="1E6340D2" w14:textId="77777777" w:rsidR="00A454DC" w:rsidRPr="00247008" w:rsidRDefault="00A454DC" w:rsidP="003E2549">
      <w:pPr>
        <w:pStyle w:val="ListParagraph"/>
        <w:numPr>
          <w:ilvl w:val="0"/>
          <w:numId w:val="1"/>
        </w:numPr>
        <w:tabs>
          <w:tab w:val="left" w:pos="8445"/>
        </w:tabs>
        <w:bidi/>
        <w:jc w:val="both"/>
        <w:rPr>
          <w:rFonts w:cstheme="minorHAnsi"/>
          <w:sz w:val="24"/>
          <w:szCs w:val="24"/>
        </w:rPr>
      </w:pPr>
      <w:r w:rsidRPr="00247008">
        <w:rPr>
          <w:rFonts w:cstheme="minorHAnsi"/>
          <w:b/>
          <w:bCs/>
          <w:sz w:val="24"/>
          <w:szCs w:val="24"/>
          <w:rtl/>
        </w:rPr>
        <w:t>تحسين الثقة والقبول والوصول:</w:t>
      </w:r>
      <w:r w:rsidRPr="00247008">
        <w:rPr>
          <w:rFonts w:cstheme="minorHAnsi"/>
          <w:sz w:val="24"/>
          <w:szCs w:val="24"/>
          <w:rtl/>
        </w:rPr>
        <w:t xml:space="preserve"> إظهار الاحترام للمجتمعات من خلال العمل معهم كشركاء متساوين، ومن خلال العمل مع الموظفين المحليين والمتطوعين </w:t>
      </w:r>
      <w:r w:rsidR="003E2549" w:rsidRPr="00247008">
        <w:rPr>
          <w:rFonts w:cstheme="minorHAnsi"/>
          <w:sz w:val="24"/>
          <w:szCs w:val="24"/>
          <w:rtl/>
        </w:rPr>
        <w:t xml:space="preserve">والفئات المجتمعية، ومن خلال تحديد أي أسباب  وراء </w:t>
      </w:r>
      <w:r w:rsidRPr="00247008">
        <w:rPr>
          <w:rFonts w:cstheme="minorHAnsi"/>
          <w:sz w:val="24"/>
          <w:szCs w:val="24"/>
          <w:rtl/>
        </w:rPr>
        <w:t>عدم الثقة ومعالجتها بسرعة.</w:t>
      </w:r>
    </w:p>
    <w:p w14:paraId="60BA725B" w14:textId="77777777" w:rsidR="00A454DC" w:rsidRPr="00247008" w:rsidRDefault="006F3972" w:rsidP="009D4544">
      <w:pPr>
        <w:tabs>
          <w:tab w:val="left" w:pos="8445"/>
        </w:tabs>
        <w:bidi/>
        <w:jc w:val="both"/>
        <w:rPr>
          <w:rFonts w:cstheme="minorHAnsi"/>
          <w:color w:val="FF0000"/>
          <w:sz w:val="24"/>
          <w:szCs w:val="24"/>
        </w:rPr>
      </w:pPr>
      <w:r w:rsidRPr="00247008">
        <w:rPr>
          <w:rFonts w:cstheme="minorHAnsi"/>
          <w:color w:val="FF0000"/>
          <w:sz w:val="24"/>
          <w:szCs w:val="24"/>
          <w:rtl/>
        </w:rPr>
        <w:t xml:space="preserve">المشاركة المجتمعية والمساءلة </w:t>
      </w:r>
      <w:r w:rsidR="00A454DC" w:rsidRPr="00247008">
        <w:rPr>
          <w:rFonts w:cstheme="minorHAnsi"/>
          <w:color w:val="FF0000"/>
          <w:sz w:val="24"/>
          <w:szCs w:val="24"/>
          <w:rtl/>
        </w:rPr>
        <w:t xml:space="preserve"> ضمن &lt;</w:t>
      </w:r>
      <w:r w:rsidR="00816BA8" w:rsidRPr="00247008">
        <w:rPr>
          <w:rFonts w:cstheme="minorHAnsi"/>
          <w:color w:val="FF0000"/>
          <w:sz w:val="24"/>
          <w:szCs w:val="24"/>
          <w:rtl/>
        </w:rPr>
        <w:t xml:space="preserve"> </w:t>
      </w:r>
      <w:r w:rsidR="00A454DC" w:rsidRPr="00247008">
        <w:rPr>
          <w:rFonts w:cstheme="minorHAnsi"/>
          <w:color w:val="FF0000"/>
          <w:sz w:val="24"/>
          <w:szCs w:val="24"/>
          <w:rtl/>
        </w:rPr>
        <w:t>أدخل اسم الاستجابة</w:t>
      </w:r>
      <w:r w:rsidR="00816BA8" w:rsidRPr="00247008">
        <w:rPr>
          <w:rFonts w:cstheme="minorHAnsi"/>
          <w:color w:val="FF0000"/>
          <w:sz w:val="24"/>
          <w:szCs w:val="24"/>
          <w:rtl/>
        </w:rPr>
        <w:t xml:space="preserve"> </w:t>
      </w:r>
      <w:r w:rsidR="00A454DC" w:rsidRPr="00247008">
        <w:rPr>
          <w:rFonts w:cstheme="minorHAnsi"/>
          <w:color w:val="FF0000"/>
          <w:sz w:val="24"/>
          <w:szCs w:val="24"/>
          <w:rtl/>
        </w:rPr>
        <w:t>&gt;</w:t>
      </w:r>
    </w:p>
    <w:p w14:paraId="6BC2047E" w14:textId="77777777" w:rsidR="00A454DC" w:rsidRPr="00247008" w:rsidRDefault="003E2549" w:rsidP="009D4544">
      <w:pPr>
        <w:tabs>
          <w:tab w:val="left" w:pos="8445"/>
        </w:tabs>
        <w:bidi/>
        <w:jc w:val="both"/>
        <w:rPr>
          <w:rFonts w:cstheme="minorHAnsi"/>
          <w:b/>
          <w:bCs/>
          <w:sz w:val="24"/>
          <w:szCs w:val="24"/>
        </w:rPr>
      </w:pPr>
      <w:r w:rsidRPr="00247008">
        <w:rPr>
          <w:rFonts w:cstheme="minorHAnsi"/>
          <w:b/>
          <w:bCs/>
          <w:sz w:val="24"/>
          <w:szCs w:val="24"/>
          <w:rtl/>
        </w:rPr>
        <w:t>أساليب</w:t>
      </w:r>
      <w:r w:rsidR="00A454DC" w:rsidRPr="00247008">
        <w:rPr>
          <w:rFonts w:cstheme="minorHAnsi"/>
          <w:b/>
          <w:bCs/>
          <w:sz w:val="24"/>
          <w:szCs w:val="24"/>
          <w:rtl/>
        </w:rPr>
        <w:t xml:space="preserve"> وأنشطة </w:t>
      </w:r>
      <w:r w:rsidR="00EF4A9A" w:rsidRPr="00247008">
        <w:rPr>
          <w:rFonts w:cstheme="minorHAnsi"/>
          <w:b/>
          <w:bCs/>
          <w:sz w:val="24"/>
          <w:szCs w:val="24"/>
          <w:rtl/>
        </w:rPr>
        <w:t>المشاركة المجتمعية والمساءلة</w:t>
      </w:r>
    </w:p>
    <w:p w14:paraId="0D334425" w14:textId="77777777" w:rsidR="00A454DC" w:rsidRPr="00247008" w:rsidRDefault="003E2549" w:rsidP="004F719C">
      <w:pPr>
        <w:tabs>
          <w:tab w:val="left" w:pos="8445"/>
        </w:tabs>
        <w:bidi/>
        <w:jc w:val="both"/>
        <w:rPr>
          <w:rFonts w:cstheme="minorHAnsi"/>
          <w:sz w:val="24"/>
          <w:szCs w:val="24"/>
        </w:rPr>
      </w:pPr>
      <w:r w:rsidRPr="00247008">
        <w:rPr>
          <w:rFonts w:cstheme="minorHAnsi"/>
          <w:sz w:val="24"/>
          <w:szCs w:val="24"/>
          <w:rtl/>
        </w:rPr>
        <w:t>اعتمدت</w:t>
      </w:r>
      <w:r w:rsidRPr="00247008">
        <w:rPr>
          <w:rFonts w:cstheme="minorHAnsi"/>
          <w:sz w:val="24"/>
          <w:szCs w:val="24"/>
          <w:highlight w:val="yellow"/>
          <w:rtl/>
        </w:rPr>
        <w:t xml:space="preserve"> </w:t>
      </w:r>
      <w:r w:rsidR="00A454DC" w:rsidRPr="00247008">
        <w:rPr>
          <w:rFonts w:cstheme="minorHAnsi"/>
          <w:sz w:val="24"/>
          <w:szCs w:val="24"/>
          <w:highlight w:val="yellow"/>
          <w:rtl/>
        </w:rPr>
        <w:t>&lt;</w:t>
      </w:r>
      <w:r w:rsidR="00EF4A9A" w:rsidRPr="00247008">
        <w:rPr>
          <w:rFonts w:cstheme="minorHAnsi"/>
          <w:sz w:val="24"/>
          <w:szCs w:val="24"/>
          <w:highlight w:val="yellow"/>
          <w:rtl/>
        </w:rPr>
        <w:t xml:space="preserve"> </w:t>
      </w:r>
      <w:r w:rsidR="00A454DC" w:rsidRPr="00247008">
        <w:rPr>
          <w:rFonts w:cstheme="minorHAnsi"/>
          <w:sz w:val="24"/>
          <w:szCs w:val="24"/>
          <w:highlight w:val="yellow"/>
          <w:rtl/>
        </w:rPr>
        <w:t>أدخل اسم الاستجابة</w:t>
      </w:r>
      <w:r w:rsidR="00EF4A9A" w:rsidRPr="00247008">
        <w:rPr>
          <w:rFonts w:cstheme="minorHAnsi"/>
          <w:sz w:val="24"/>
          <w:szCs w:val="24"/>
          <w:highlight w:val="yellow"/>
          <w:rtl/>
        </w:rPr>
        <w:t xml:space="preserve"> </w:t>
      </w:r>
      <w:r w:rsidR="00A454DC" w:rsidRPr="00247008">
        <w:rPr>
          <w:rFonts w:cstheme="minorHAnsi"/>
          <w:sz w:val="24"/>
          <w:szCs w:val="24"/>
          <w:highlight w:val="yellow"/>
          <w:rtl/>
        </w:rPr>
        <w:t>&gt;</w:t>
      </w:r>
      <w:r w:rsidR="00EF4A9A" w:rsidRPr="00247008">
        <w:rPr>
          <w:rFonts w:cstheme="minorHAnsi"/>
          <w:sz w:val="24"/>
          <w:szCs w:val="24"/>
          <w:rtl/>
        </w:rPr>
        <w:t xml:space="preserve"> </w:t>
      </w:r>
      <w:r w:rsidR="00A454DC" w:rsidRPr="00247008">
        <w:rPr>
          <w:rFonts w:cstheme="minorHAnsi"/>
          <w:sz w:val="24"/>
          <w:szCs w:val="24"/>
          <w:rtl/>
        </w:rPr>
        <w:t xml:space="preserve">الأساليب التالية لضمان مستوى جيد من المساءلة أمام المجتمعات: </w:t>
      </w:r>
      <w:r w:rsidR="00A454DC" w:rsidRPr="00247008">
        <w:rPr>
          <w:rFonts w:cstheme="minorHAnsi"/>
          <w:sz w:val="24"/>
          <w:szCs w:val="24"/>
          <w:highlight w:val="yellow"/>
          <w:rtl/>
        </w:rPr>
        <w:t>&lt;</w:t>
      </w:r>
      <w:r w:rsidR="00EF4A9A" w:rsidRPr="00247008">
        <w:rPr>
          <w:rFonts w:cstheme="minorHAnsi"/>
          <w:sz w:val="24"/>
          <w:szCs w:val="24"/>
          <w:highlight w:val="yellow"/>
          <w:rtl/>
        </w:rPr>
        <w:t xml:space="preserve"> </w:t>
      </w:r>
      <w:r w:rsidR="00A454DC" w:rsidRPr="00247008">
        <w:rPr>
          <w:rFonts w:cstheme="minorHAnsi"/>
          <w:sz w:val="24"/>
          <w:szCs w:val="24"/>
          <w:highlight w:val="yellow"/>
          <w:rtl/>
        </w:rPr>
        <w:t xml:space="preserve">أدخل قائمة </w:t>
      </w:r>
      <w:r w:rsidR="004F719C" w:rsidRPr="00247008">
        <w:rPr>
          <w:rFonts w:cstheme="minorHAnsi"/>
          <w:sz w:val="24"/>
          <w:szCs w:val="24"/>
          <w:highlight w:val="yellow"/>
          <w:rtl/>
        </w:rPr>
        <w:t xml:space="preserve">أساليب </w:t>
      </w:r>
      <w:r w:rsidR="00A454DC" w:rsidRPr="00247008">
        <w:rPr>
          <w:rFonts w:cstheme="minorHAnsi"/>
          <w:sz w:val="24"/>
          <w:szCs w:val="24"/>
          <w:highlight w:val="yellow"/>
          <w:rtl/>
        </w:rPr>
        <w:t xml:space="preserve">وأنشطة </w:t>
      </w:r>
      <w:r w:rsidR="004F719C" w:rsidRPr="00247008">
        <w:rPr>
          <w:rFonts w:cstheme="minorHAnsi"/>
          <w:sz w:val="24"/>
          <w:szCs w:val="24"/>
          <w:highlight w:val="yellow"/>
          <w:rtl/>
        </w:rPr>
        <w:t>المشاركة المجتمعية والمساءلة</w:t>
      </w:r>
      <w:r w:rsidR="00A454DC" w:rsidRPr="00247008">
        <w:rPr>
          <w:rFonts w:cstheme="minorHAnsi"/>
          <w:sz w:val="24"/>
          <w:szCs w:val="24"/>
          <w:highlight w:val="yellow"/>
          <w:rtl/>
        </w:rPr>
        <w:t xml:space="preserve"> وكيفية تنفيذها</w:t>
      </w:r>
      <w:r w:rsidR="00EF4A9A" w:rsidRPr="00247008">
        <w:rPr>
          <w:rFonts w:cstheme="minorHAnsi"/>
          <w:sz w:val="24"/>
          <w:szCs w:val="24"/>
          <w:highlight w:val="yellow"/>
          <w:rtl/>
        </w:rPr>
        <w:t xml:space="preserve"> </w:t>
      </w:r>
      <w:r w:rsidR="00A454DC" w:rsidRPr="00247008">
        <w:rPr>
          <w:rFonts w:cstheme="minorHAnsi"/>
          <w:sz w:val="24"/>
          <w:szCs w:val="24"/>
          <w:highlight w:val="yellow"/>
          <w:rtl/>
        </w:rPr>
        <w:t>&gt;</w:t>
      </w:r>
    </w:p>
    <w:p w14:paraId="02CA085A" w14:textId="77777777" w:rsidR="00A454DC" w:rsidRPr="00247008" w:rsidRDefault="00A454DC" w:rsidP="004F719C">
      <w:pPr>
        <w:tabs>
          <w:tab w:val="left" w:pos="8445"/>
        </w:tabs>
        <w:bidi/>
        <w:jc w:val="both"/>
        <w:rPr>
          <w:rFonts w:cstheme="minorHAnsi"/>
          <w:sz w:val="24"/>
          <w:szCs w:val="24"/>
          <w:highlight w:val="yellow"/>
        </w:rPr>
      </w:pPr>
      <w:r w:rsidRPr="00247008">
        <w:rPr>
          <w:rFonts w:cstheme="minorHAnsi"/>
          <w:sz w:val="24"/>
          <w:szCs w:val="24"/>
          <w:highlight w:val="yellow"/>
          <w:rtl/>
        </w:rPr>
        <w:t>• &lt;</w:t>
      </w:r>
      <w:r w:rsidR="00EF4A9A" w:rsidRPr="00247008">
        <w:rPr>
          <w:rFonts w:cstheme="minorHAnsi"/>
          <w:sz w:val="24"/>
          <w:szCs w:val="24"/>
          <w:highlight w:val="yellow"/>
          <w:rtl/>
        </w:rPr>
        <w:t xml:space="preserve"> </w:t>
      </w:r>
      <w:r w:rsidRPr="00247008">
        <w:rPr>
          <w:rFonts w:cstheme="minorHAnsi"/>
          <w:sz w:val="24"/>
          <w:szCs w:val="24"/>
          <w:highlight w:val="yellow"/>
          <w:rtl/>
        </w:rPr>
        <w:t xml:space="preserve">كيف تشارك المجتمعات في صنع القرار بشأن الاستجابة؟ هل هناك لجان مجتمعية؟ </w:t>
      </w:r>
      <w:r w:rsidR="004F719C" w:rsidRPr="00247008">
        <w:rPr>
          <w:rFonts w:cstheme="minorHAnsi"/>
          <w:sz w:val="24"/>
          <w:szCs w:val="24"/>
          <w:highlight w:val="yellow"/>
          <w:rtl/>
        </w:rPr>
        <w:t>ممثلين</w:t>
      </w:r>
      <w:r w:rsidRPr="00247008">
        <w:rPr>
          <w:rFonts w:cstheme="minorHAnsi"/>
          <w:sz w:val="24"/>
          <w:szCs w:val="24"/>
          <w:highlight w:val="yellow"/>
          <w:rtl/>
        </w:rPr>
        <w:t xml:space="preserve"> مجتمع</w:t>
      </w:r>
      <w:r w:rsidR="00EF4A9A" w:rsidRPr="00247008">
        <w:rPr>
          <w:rFonts w:cstheme="minorHAnsi"/>
          <w:sz w:val="24"/>
          <w:szCs w:val="24"/>
          <w:highlight w:val="yellow"/>
          <w:rtl/>
        </w:rPr>
        <w:t>يين</w:t>
      </w:r>
      <w:r w:rsidRPr="00247008">
        <w:rPr>
          <w:rFonts w:cstheme="minorHAnsi"/>
          <w:sz w:val="24"/>
          <w:szCs w:val="24"/>
          <w:highlight w:val="yellow"/>
          <w:rtl/>
        </w:rPr>
        <w:t xml:space="preserve">؟ </w:t>
      </w:r>
      <w:r w:rsidR="004F719C" w:rsidRPr="00247008">
        <w:rPr>
          <w:rFonts w:cstheme="minorHAnsi"/>
          <w:sz w:val="24"/>
          <w:szCs w:val="24"/>
          <w:highlight w:val="yellow"/>
          <w:rtl/>
        </w:rPr>
        <w:t xml:space="preserve">حلقات نقاش مركزة أو اجتماعات منتظمة؟ </w:t>
      </w:r>
      <w:r w:rsidRPr="00247008">
        <w:rPr>
          <w:rFonts w:cstheme="minorHAnsi"/>
          <w:sz w:val="24"/>
          <w:szCs w:val="24"/>
          <w:highlight w:val="yellow"/>
          <w:rtl/>
        </w:rPr>
        <w:t xml:space="preserve">ما دور الشخص الذي </w:t>
      </w:r>
      <w:r w:rsidR="004F719C" w:rsidRPr="00247008">
        <w:rPr>
          <w:rFonts w:cstheme="minorHAnsi"/>
          <w:sz w:val="24"/>
          <w:szCs w:val="24"/>
          <w:highlight w:val="yellow"/>
          <w:rtl/>
        </w:rPr>
        <w:t>تتم إحاطته بشأن ذلك</w:t>
      </w:r>
      <w:r w:rsidR="00EF4A9A" w:rsidRPr="00247008">
        <w:rPr>
          <w:rFonts w:cstheme="minorHAnsi"/>
          <w:sz w:val="24"/>
          <w:szCs w:val="24"/>
          <w:highlight w:val="yellow"/>
          <w:rtl/>
        </w:rPr>
        <w:t xml:space="preserve"> </w:t>
      </w:r>
      <w:r w:rsidRPr="00247008">
        <w:rPr>
          <w:rFonts w:cstheme="minorHAnsi"/>
          <w:sz w:val="24"/>
          <w:szCs w:val="24"/>
          <w:highlight w:val="yellow"/>
          <w:rtl/>
        </w:rPr>
        <w:t>؟</w:t>
      </w:r>
      <w:r w:rsidR="00EF4A9A" w:rsidRPr="00247008">
        <w:rPr>
          <w:rFonts w:cstheme="minorHAnsi"/>
          <w:sz w:val="24"/>
          <w:szCs w:val="24"/>
          <w:highlight w:val="yellow"/>
          <w:rtl/>
        </w:rPr>
        <w:t xml:space="preserve"> </w:t>
      </w:r>
      <w:r w:rsidRPr="00247008">
        <w:rPr>
          <w:rFonts w:cstheme="minorHAnsi"/>
          <w:sz w:val="24"/>
          <w:szCs w:val="24"/>
          <w:highlight w:val="yellow"/>
          <w:rtl/>
        </w:rPr>
        <w:t>&gt;</w:t>
      </w:r>
    </w:p>
    <w:p w14:paraId="1BAF0E0F" w14:textId="77777777" w:rsidR="00A454DC" w:rsidRPr="00247008" w:rsidRDefault="00A454DC" w:rsidP="004F719C">
      <w:pPr>
        <w:tabs>
          <w:tab w:val="left" w:pos="8445"/>
        </w:tabs>
        <w:bidi/>
        <w:jc w:val="both"/>
        <w:rPr>
          <w:rFonts w:cstheme="minorHAnsi"/>
          <w:sz w:val="24"/>
          <w:szCs w:val="24"/>
          <w:highlight w:val="yellow"/>
        </w:rPr>
      </w:pPr>
      <w:r w:rsidRPr="00247008">
        <w:rPr>
          <w:rFonts w:cstheme="minorHAnsi"/>
          <w:sz w:val="24"/>
          <w:szCs w:val="24"/>
          <w:highlight w:val="yellow"/>
          <w:rtl/>
        </w:rPr>
        <w:t xml:space="preserve">• &lt;على سبيل المثال، هل توجد آلية </w:t>
      </w:r>
      <w:r w:rsidR="004F719C" w:rsidRPr="00247008">
        <w:rPr>
          <w:rFonts w:cstheme="minorHAnsi"/>
          <w:sz w:val="24"/>
          <w:szCs w:val="24"/>
          <w:highlight w:val="yellow"/>
          <w:rtl/>
        </w:rPr>
        <w:t xml:space="preserve">تغذية </w:t>
      </w:r>
      <w:r w:rsidR="00EF4A9A" w:rsidRPr="00247008">
        <w:rPr>
          <w:rFonts w:cstheme="minorHAnsi"/>
          <w:sz w:val="24"/>
          <w:szCs w:val="24"/>
          <w:highlight w:val="yellow"/>
          <w:rtl/>
        </w:rPr>
        <w:t xml:space="preserve">راجعة </w:t>
      </w:r>
      <w:r w:rsidRPr="00247008">
        <w:rPr>
          <w:rFonts w:cstheme="minorHAnsi"/>
          <w:sz w:val="24"/>
          <w:szCs w:val="24"/>
          <w:highlight w:val="yellow"/>
          <w:rtl/>
        </w:rPr>
        <w:t xml:space="preserve">؟ كيف </w:t>
      </w:r>
      <w:r w:rsidR="00EF4A9A" w:rsidRPr="00247008">
        <w:rPr>
          <w:rFonts w:cstheme="minorHAnsi"/>
          <w:sz w:val="24"/>
          <w:szCs w:val="24"/>
          <w:highlight w:val="yellow"/>
          <w:rtl/>
        </w:rPr>
        <w:t>ت</w:t>
      </w:r>
      <w:r w:rsidRPr="00247008">
        <w:rPr>
          <w:rFonts w:cstheme="minorHAnsi"/>
          <w:sz w:val="24"/>
          <w:szCs w:val="24"/>
          <w:highlight w:val="yellow"/>
          <w:rtl/>
        </w:rPr>
        <w:t xml:space="preserve">عمل؟ ما مسؤوليات الشخص الذي </w:t>
      </w:r>
      <w:r w:rsidR="004F719C" w:rsidRPr="00247008">
        <w:rPr>
          <w:rFonts w:cstheme="minorHAnsi"/>
          <w:sz w:val="24"/>
          <w:szCs w:val="24"/>
          <w:highlight w:val="yellow"/>
          <w:rtl/>
        </w:rPr>
        <w:t>تتم إحاطته</w:t>
      </w:r>
      <w:r w:rsidRPr="00247008">
        <w:rPr>
          <w:rFonts w:cstheme="minorHAnsi"/>
          <w:sz w:val="24"/>
          <w:szCs w:val="24"/>
          <w:highlight w:val="yellow"/>
          <w:rtl/>
        </w:rPr>
        <w:t xml:space="preserve"> </w:t>
      </w:r>
      <w:r w:rsidR="004F719C" w:rsidRPr="00247008">
        <w:rPr>
          <w:rFonts w:cstheme="minorHAnsi"/>
          <w:sz w:val="24"/>
          <w:szCs w:val="24"/>
          <w:highlight w:val="yellow"/>
          <w:rtl/>
        </w:rPr>
        <w:t xml:space="preserve"> بشأن</w:t>
      </w:r>
      <w:r w:rsidRPr="00247008">
        <w:rPr>
          <w:rFonts w:cstheme="minorHAnsi"/>
          <w:sz w:val="24"/>
          <w:szCs w:val="24"/>
          <w:highlight w:val="yellow"/>
          <w:rtl/>
        </w:rPr>
        <w:t xml:space="preserve"> آلية التغذية الراجعة هذه؟&gt;</w:t>
      </w:r>
    </w:p>
    <w:p w14:paraId="25BB131F" w14:textId="77777777" w:rsidR="00A454DC" w:rsidRPr="00247008" w:rsidRDefault="00A454DC" w:rsidP="00164FBB">
      <w:pPr>
        <w:tabs>
          <w:tab w:val="left" w:pos="8445"/>
        </w:tabs>
        <w:bidi/>
        <w:jc w:val="both"/>
        <w:rPr>
          <w:rFonts w:cstheme="minorHAnsi"/>
          <w:sz w:val="24"/>
          <w:szCs w:val="24"/>
          <w:rtl/>
          <w:lang w:bidi="ar-JO"/>
        </w:rPr>
      </w:pPr>
      <w:r w:rsidRPr="00247008">
        <w:rPr>
          <w:rFonts w:cstheme="minorHAnsi"/>
          <w:sz w:val="24"/>
          <w:szCs w:val="24"/>
          <w:highlight w:val="yellow"/>
          <w:rtl/>
        </w:rPr>
        <w:t xml:space="preserve">• &lt;كيف تتم مشاركة المعلومات حول الاستجابة مع </w:t>
      </w:r>
      <w:r w:rsidR="004F719C" w:rsidRPr="00247008">
        <w:rPr>
          <w:rFonts w:cstheme="minorHAnsi"/>
          <w:sz w:val="24"/>
          <w:szCs w:val="24"/>
          <w:highlight w:val="yellow"/>
          <w:rtl/>
        </w:rPr>
        <w:t>أفراد</w:t>
      </w:r>
      <w:r w:rsidRPr="00247008">
        <w:rPr>
          <w:rFonts w:cstheme="minorHAnsi"/>
          <w:sz w:val="24"/>
          <w:szCs w:val="24"/>
          <w:highlight w:val="yellow"/>
          <w:rtl/>
        </w:rPr>
        <w:t xml:space="preserve"> المجتمع؟ هل هناك اجتماعات منتظمة؟ برنامج إذاعي؟ </w:t>
      </w:r>
      <w:r w:rsidR="00164FBB" w:rsidRPr="00247008">
        <w:rPr>
          <w:rFonts w:cstheme="minorHAnsi"/>
          <w:sz w:val="24"/>
          <w:szCs w:val="24"/>
          <w:highlight w:val="yellow"/>
          <w:rtl/>
        </w:rPr>
        <w:t>رسائل نصية قصيرة، ونحو ذلك</w:t>
      </w:r>
      <w:r w:rsidRPr="00247008">
        <w:rPr>
          <w:rFonts w:cstheme="minorHAnsi"/>
          <w:sz w:val="24"/>
          <w:szCs w:val="24"/>
          <w:highlight w:val="yellow"/>
          <w:rtl/>
        </w:rPr>
        <w:t xml:space="preserve">؟ </w:t>
      </w:r>
      <w:r w:rsidR="00164FBB" w:rsidRPr="00247008">
        <w:rPr>
          <w:rFonts w:cstheme="minorHAnsi"/>
          <w:sz w:val="24"/>
          <w:szCs w:val="24"/>
          <w:highlight w:val="yellow"/>
          <w:rtl/>
        </w:rPr>
        <w:t xml:space="preserve">ما دور الشخص الذي تتم إحاطته بشأن ذلك </w:t>
      </w:r>
      <w:r w:rsidRPr="00247008">
        <w:rPr>
          <w:rFonts w:cstheme="minorHAnsi"/>
          <w:sz w:val="24"/>
          <w:szCs w:val="24"/>
          <w:highlight w:val="yellow"/>
          <w:rtl/>
        </w:rPr>
        <w:t>؟&gt;</w:t>
      </w:r>
    </w:p>
    <w:p w14:paraId="14D94330" w14:textId="77777777" w:rsidR="00A454DC" w:rsidRPr="00247008" w:rsidRDefault="00A454DC" w:rsidP="009D4544">
      <w:pPr>
        <w:tabs>
          <w:tab w:val="left" w:pos="8445"/>
        </w:tabs>
        <w:bidi/>
        <w:jc w:val="both"/>
        <w:rPr>
          <w:rFonts w:cstheme="minorHAnsi"/>
          <w:b/>
          <w:bCs/>
          <w:sz w:val="24"/>
          <w:szCs w:val="24"/>
        </w:rPr>
      </w:pPr>
      <w:r w:rsidRPr="00247008">
        <w:rPr>
          <w:rFonts w:cstheme="minorHAnsi"/>
          <w:b/>
          <w:bCs/>
          <w:sz w:val="24"/>
          <w:szCs w:val="24"/>
          <w:rtl/>
        </w:rPr>
        <w:t>سياق المجتمع واحتياجاته</w:t>
      </w:r>
    </w:p>
    <w:p w14:paraId="6DF34161" w14:textId="77777777" w:rsidR="00A454DC" w:rsidRPr="00247008" w:rsidRDefault="00A454DC" w:rsidP="00164FBB">
      <w:pPr>
        <w:tabs>
          <w:tab w:val="left" w:pos="8445"/>
        </w:tabs>
        <w:bidi/>
        <w:jc w:val="both"/>
        <w:rPr>
          <w:rFonts w:cstheme="minorHAnsi"/>
          <w:sz w:val="24"/>
          <w:szCs w:val="24"/>
          <w:highlight w:val="yellow"/>
        </w:rPr>
      </w:pPr>
      <w:r w:rsidRPr="00247008">
        <w:rPr>
          <w:rFonts w:cstheme="minorHAnsi"/>
          <w:sz w:val="24"/>
          <w:szCs w:val="24"/>
          <w:highlight w:val="yellow"/>
          <w:rtl/>
        </w:rPr>
        <w:t xml:space="preserve">&lt;أدخل أي معلومات مهمة حول السياق والاحتياجات في المجتمع والتي </w:t>
      </w:r>
      <w:r w:rsidR="00164FBB" w:rsidRPr="00247008">
        <w:rPr>
          <w:rFonts w:cstheme="minorHAnsi"/>
          <w:sz w:val="24"/>
          <w:szCs w:val="24"/>
          <w:highlight w:val="yellow"/>
          <w:rtl/>
        </w:rPr>
        <w:t>ينبغي أن يعرفضها</w:t>
      </w:r>
      <w:r w:rsidRPr="00247008">
        <w:rPr>
          <w:rFonts w:cstheme="minorHAnsi"/>
          <w:sz w:val="24"/>
          <w:szCs w:val="24"/>
          <w:highlight w:val="yellow"/>
          <w:rtl/>
        </w:rPr>
        <w:t xml:space="preserve"> الشخص </w:t>
      </w:r>
      <w:r w:rsidR="00164FBB" w:rsidRPr="00247008">
        <w:rPr>
          <w:rFonts w:cstheme="minorHAnsi"/>
          <w:sz w:val="24"/>
          <w:szCs w:val="24"/>
          <w:highlight w:val="yellow"/>
          <w:rtl/>
        </w:rPr>
        <w:t>الذي تتم إحاطته</w:t>
      </w:r>
      <w:r w:rsidRPr="00247008">
        <w:rPr>
          <w:rFonts w:cstheme="minorHAnsi"/>
          <w:sz w:val="24"/>
          <w:szCs w:val="24"/>
          <w:highlight w:val="yellow"/>
          <w:rtl/>
        </w:rPr>
        <w:t>. على سبيل المثال:</w:t>
      </w:r>
    </w:p>
    <w:p w14:paraId="2820283E" w14:textId="77777777" w:rsidR="001E5687" w:rsidRPr="00247008" w:rsidRDefault="00A454DC" w:rsidP="00164FBB">
      <w:pPr>
        <w:tabs>
          <w:tab w:val="left" w:pos="8445"/>
        </w:tabs>
        <w:bidi/>
        <w:jc w:val="both"/>
        <w:rPr>
          <w:rFonts w:cstheme="minorHAnsi"/>
          <w:sz w:val="24"/>
          <w:szCs w:val="24"/>
          <w:highlight w:val="yellow"/>
        </w:rPr>
      </w:pPr>
      <w:r w:rsidRPr="00247008">
        <w:rPr>
          <w:rFonts w:cstheme="minorHAnsi"/>
          <w:sz w:val="24"/>
          <w:szCs w:val="24"/>
          <w:highlight w:val="yellow"/>
          <w:rtl/>
        </w:rPr>
        <w:t>• ما ا</w:t>
      </w:r>
      <w:r w:rsidR="00EF4A9A" w:rsidRPr="00247008">
        <w:rPr>
          <w:rFonts w:cstheme="minorHAnsi"/>
          <w:sz w:val="24"/>
          <w:szCs w:val="24"/>
          <w:highlight w:val="yellow"/>
          <w:rtl/>
        </w:rPr>
        <w:t>لاحتياجات</w:t>
      </w:r>
      <w:r w:rsidRPr="00247008">
        <w:rPr>
          <w:rFonts w:cstheme="minorHAnsi"/>
          <w:sz w:val="24"/>
          <w:szCs w:val="24"/>
          <w:highlight w:val="yellow"/>
          <w:rtl/>
        </w:rPr>
        <w:t xml:space="preserve"> و</w:t>
      </w:r>
      <w:r w:rsidR="00EF4A9A" w:rsidRPr="00247008">
        <w:rPr>
          <w:rFonts w:cstheme="minorHAnsi"/>
          <w:sz w:val="24"/>
          <w:szCs w:val="24"/>
          <w:highlight w:val="yellow"/>
          <w:rtl/>
        </w:rPr>
        <w:t>الأولويات</w:t>
      </w:r>
      <w:r w:rsidRPr="00247008">
        <w:rPr>
          <w:rFonts w:cstheme="minorHAnsi"/>
          <w:sz w:val="24"/>
          <w:szCs w:val="24"/>
          <w:highlight w:val="yellow"/>
          <w:rtl/>
        </w:rPr>
        <w:t xml:space="preserve"> الرئيسية التي عبرت عنها المجتمعات ؟</w:t>
      </w:r>
    </w:p>
    <w:p w14:paraId="74B48BB1" w14:textId="77777777" w:rsidR="006D189C" w:rsidRPr="00247008" w:rsidRDefault="006D189C" w:rsidP="004204A8">
      <w:pPr>
        <w:tabs>
          <w:tab w:val="left" w:pos="8445"/>
        </w:tabs>
        <w:bidi/>
        <w:jc w:val="both"/>
        <w:rPr>
          <w:rFonts w:cstheme="minorHAnsi"/>
          <w:sz w:val="24"/>
          <w:szCs w:val="24"/>
          <w:highlight w:val="yellow"/>
        </w:rPr>
      </w:pPr>
      <w:r w:rsidRPr="00247008">
        <w:rPr>
          <w:rFonts w:cstheme="minorHAnsi"/>
          <w:sz w:val="24"/>
          <w:szCs w:val="24"/>
          <w:highlight w:val="yellow"/>
          <w:rtl/>
        </w:rPr>
        <w:lastRenderedPageBreak/>
        <w:t>• التركيبة السكانية والهياكل المجتمعية، على سبيل المثال، المجموعات الدينية والعرقية، واللغات، ومعرفة القراءة والكتابة، ومن هم القادة وما إذا كا</w:t>
      </w:r>
      <w:r w:rsidR="004204A8" w:rsidRPr="00247008">
        <w:rPr>
          <w:rFonts w:cstheme="minorHAnsi"/>
          <w:sz w:val="24"/>
          <w:szCs w:val="24"/>
          <w:highlight w:val="yellow"/>
          <w:rtl/>
        </w:rPr>
        <w:t>نوا موثوقين/جديرين بالثقة، والفئات</w:t>
      </w:r>
      <w:r w:rsidRPr="00247008">
        <w:rPr>
          <w:rFonts w:cstheme="minorHAnsi"/>
          <w:sz w:val="24"/>
          <w:szCs w:val="24"/>
          <w:highlight w:val="yellow"/>
          <w:rtl/>
        </w:rPr>
        <w:t xml:space="preserve"> والجمعيات المجتمعية النشطة، وأصحاب المصلحة الآخرين</w:t>
      </w:r>
    </w:p>
    <w:p w14:paraId="4D5FF5D8" w14:textId="77777777" w:rsidR="006D189C" w:rsidRPr="00247008" w:rsidRDefault="006D189C" w:rsidP="009D4544">
      <w:pPr>
        <w:tabs>
          <w:tab w:val="left" w:pos="8445"/>
        </w:tabs>
        <w:bidi/>
        <w:jc w:val="both"/>
        <w:rPr>
          <w:rFonts w:cstheme="minorHAnsi"/>
          <w:sz w:val="24"/>
          <w:szCs w:val="24"/>
          <w:highlight w:val="yellow"/>
        </w:rPr>
      </w:pPr>
      <w:r w:rsidRPr="00247008">
        <w:rPr>
          <w:rFonts w:cstheme="minorHAnsi"/>
          <w:sz w:val="24"/>
          <w:szCs w:val="24"/>
          <w:highlight w:val="yellow"/>
          <w:rtl/>
        </w:rPr>
        <w:t>• العلاقات المجتمعية والتواصل</w:t>
      </w:r>
      <w:r w:rsidR="004204A8" w:rsidRPr="00247008">
        <w:rPr>
          <w:rFonts w:cstheme="minorHAnsi"/>
          <w:sz w:val="24"/>
          <w:szCs w:val="24"/>
          <w:highlight w:val="yellow"/>
          <w:rtl/>
        </w:rPr>
        <w:t xml:space="preserve"> المجتمعي</w:t>
      </w:r>
      <w:r w:rsidRPr="00247008">
        <w:rPr>
          <w:rFonts w:cstheme="minorHAnsi"/>
          <w:sz w:val="24"/>
          <w:szCs w:val="24"/>
          <w:highlight w:val="yellow"/>
          <w:rtl/>
        </w:rPr>
        <w:t>، على سبيل المثال، كيفية اتخاذ القرارات، والمجموعات المستبعدة، إن وجدت، وكيفية تواصل الأشخاص والوصول إلى المعلومات في المجتمع، وكيف يتم حل المشكلات عادة، وأي مصادر للصراع أو التوترات، ومستوى الثقة في السلطات</w:t>
      </w:r>
    </w:p>
    <w:p w14:paraId="756732B6" w14:textId="77777777" w:rsidR="006D189C" w:rsidRPr="00247008" w:rsidRDefault="006D189C" w:rsidP="004204A8">
      <w:pPr>
        <w:tabs>
          <w:tab w:val="left" w:pos="8445"/>
        </w:tabs>
        <w:bidi/>
        <w:jc w:val="both"/>
        <w:rPr>
          <w:rFonts w:cstheme="minorHAnsi"/>
          <w:sz w:val="24"/>
          <w:szCs w:val="24"/>
          <w:highlight w:val="yellow"/>
        </w:rPr>
      </w:pPr>
      <w:r w:rsidRPr="00247008">
        <w:rPr>
          <w:rFonts w:cstheme="minorHAnsi"/>
          <w:sz w:val="24"/>
          <w:szCs w:val="24"/>
          <w:highlight w:val="yellow"/>
          <w:rtl/>
        </w:rPr>
        <w:t xml:space="preserve">• الثقافة والمعتقدات، على سبيل المثال، دور الجنس والتنوع (إذا لم </w:t>
      </w:r>
      <w:r w:rsidR="004204A8" w:rsidRPr="00247008">
        <w:rPr>
          <w:rFonts w:cstheme="minorHAnsi"/>
          <w:sz w:val="24"/>
          <w:szCs w:val="24"/>
          <w:highlight w:val="yellow"/>
          <w:rtl/>
        </w:rPr>
        <w:t xml:space="preserve">تُغطى </w:t>
      </w:r>
      <w:r w:rsidRPr="00247008">
        <w:rPr>
          <w:rFonts w:cstheme="minorHAnsi"/>
          <w:sz w:val="24"/>
          <w:szCs w:val="24"/>
          <w:highlight w:val="yellow"/>
          <w:rtl/>
        </w:rPr>
        <w:t xml:space="preserve"> في </w:t>
      </w:r>
      <w:r w:rsidR="004204A8" w:rsidRPr="00247008">
        <w:rPr>
          <w:rFonts w:cstheme="minorHAnsi"/>
          <w:sz w:val="24"/>
          <w:szCs w:val="24"/>
          <w:highlight w:val="yellow"/>
          <w:rtl/>
        </w:rPr>
        <w:t>الإحاطة بشأن</w:t>
      </w:r>
      <w:r w:rsidR="001E5687" w:rsidRPr="00247008">
        <w:rPr>
          <w:rFonts w:cstheme="minorHAnsi"/>
          <w:sz w:val="24"/>
          <w:szCs w:val="24"/>
          <w:highlight w:val="yellow"/>
          <w:rtl/>
          <w:lang w:bidi="ar-JO"/>
        </w:rPr>
        <w:t xml:space="preserve"> الحماية والنوع الاجتماعي والإدماج</w:t>
      </w:r>
      <w:r w:rsidRPr="00247008">
        <w:rPr>
          <w:rFonts w:cstheme="minorHAnsi"/>
          <w:sz w:val="24"/>
          <w:szCs w:val="24"/>
          <w:highlight w:val="yellow"/>
          <w:rtl/>
        </w:rPr>
        <w:t xml:space="preserve">)، والتمييز تجاه أي </w:t>
      </w:r>
      <w:r w:rsidR="004204A8" w:rsidRPr="00247008">
        <w:rPr>
          <w:rFonts w:cstheme="minorHAnsi"/>
          <w:sz w:val="24"/>
          <w:szCs w:val="24"/>
          <w:highlight w:val="yellow"/>
          <w:rtl/>
        </w:rPr>
        <w:t>فئة من الفئات،</w:t>
      </w:r>
      <w:r w:rsidRPr="00247008">
        <w:rPr>
          <w:rFonts w:cstheme="minorHAnsi"/>
          <w:sz w:val="24"/>
          <w:szCs w:val="24"/>
          <w:highlight w:val="yellow"/>
          <w:rtl/>
        </w:rPr>
        <w:t xml:space="preserve"> وأي قيم أو ممارسات اجتماعية وثقافية ذات صلة بالعملية</w:t>
      </w:r>
    </w:p>
    <w:p w14:paraId="131168C1" w14:textId="77777777" w:rsidR="006D189C" w:rsidRPr="00247008" w:rsidRDefault="006D189C" w:rsidP="004204A8">
      <w:pPr>
        <w:tabs>
          <w:tab w:val="left" w:pos="8445"/>
        </w:tabs>
        <w:bidi/>
        <w:jc w:val="both"/>
        <w:rPr>
          <w:rFonts w:cstheme="minorHAnsi"/>
          <w:sz w:val="24"/>
          <w:szCs w:val="24"/>
          <w:highlight w:val="yellow"/>
        </w:rPr>
      </w:pPr>
      <w:r w:rsidRPr="00247008">
        <w:rPr>
          <w:rFonts w:cstheme="minorHAnsi"/>
          <w:sz w:val="24"/>
          <w:szCs w:val="24"/>
          <w:highlight w:val="yellow"/>
          <w:rtl/>
        </w:rPr>
        <w:t>• القدرات المجتمعية، على سبيل المثال، الموارد والمهارات المحلية لل</w:t>
      </w:r>
      <w:r w:rsidR="004204A8" w:rsidRPr="00247008">
        <w:rPr>
          <w:rFonts w:cstheme="minorHAnsi"/>
          <w:sz w:val="24"/>
          <w:szCs w:val="24"/>
          <w:highlight w:val="yellow"/>
          <w:rtl/>
        </w:rPr>
        <w:t>فئات</w:t>
      </w:r>
      <w:r w:rsidRPr="00247008">
        <w:rPr>
          <w:rFonts w:cstheme="minorHAnsi"/>
          <w:sz w:val="24"/>
          <w:szCs w:val="24"/>
          <w:highlight w:val="yellow"/>
          <w:rtl/>
        </w:rPr>
        <w:t xml:space="preserve"> المختلفة وكيفية بناء الاستجابة عليها</w:t>
      </w:r>
    </w:p>
    <w:p w14:paraId="1DEC78AD" w14:textId="77777777" w:rsidR="006D189C" w:rsidRPr="00247008" w:rsidRDefault="004204A8" w:rsidP="004204A8">
      <w:pPr>
        <w:tabs>
          <w:tab w:val="left" w:pos="8445"/>
        </w:tabs>
        <w:bidi/>
        <w:jc w:val="both"/>
        <w:rPr>
          <w:rFonts w:cstheme="minorHAnsi"/>
          <w:sz w:val="24"/>
          <w:szCs w:val="24"/>
          <w:highlight w:val="yellow"/>
          <w:rtl/>
          <w:lang w:bidi="ar-JO"/>
        </w:rPr>
      </w:pPr>
      <w:r w:rsidRPr="00247008">
        <w:rPr>
          <w:rFonts w:cstheme="minorHAnsi"/>
          <w:sz w:val="24"/>
          <w:szCs w:val="24"/>
          <w:highlight w:val="yellow"/>
          <w:rtl/>
        </w:rPr>
        <w:t>• التصورات عن</w:t>
      </w:r>
      <w:r w:rsidR="006D189C" w:rsidRPr="00247008">
        <w:rPr>
          <w:rFonts w:cstheme="minorHAnsi"/>
          <w:sz w:val="24"/>
          <w:szCs w:val="24"/>
          <w:highlight w:val="yellow"/>
          <w:rtl/>
        </w:rPr>
        <w:t xml:space="preserve"> الصليب الأحمر والهلال الأحمر أو وكالات الإغاثة بشكل عام، على سبيل المثال، إذا كان هناك أي عدم ثقة أو عداء تجاه الاستجابة في المجتمع.&gt;</w:t>
      </w:r>
    </w:p>
    <w:p w14:paraId="13DE400B" w14:textId="77777777" w:rsidR="006D189C" w:rsidRPr="00247008" w:rsidRDefault="006D189C" w:rsidP="009D4544">
      <w:pPr>
        <w:tabs>
          <w:tab w:val="left" w:pos="8445"/>
        </w:tabs>
        <w:bidi/>
        <w:jc w:val="both"/>
        <w:rPr>
          <w:rFonts w:cstheme="minorHAnsi"/>
          <w:b/>
          <w:bCs/>
          <w:sz w:val="24"/>
          <w:szCs w:val="24"/>
        </w:rPr>
      </w:pPr>
      <w:r w:rsidRPr="00247008">
        <w:rPr>
          <w:rFonts w:cstheme="minorHAnsi"/>
          <w:b/>
          <w:bCs/>
          <w:sz w:val="24"/>
          <w:szCs w:val="24"/>
          <w:rtl/>
        </w:rPr>
        <w:t xml:space="preserve">موظفو </w:t>
      </w:r>
      <w:r w:rsidR="001E5687" w:rsidRPr="00247008">
        <w:rPr>
          <w:rFonts w:cstheme="minorHAnsi"/>
          <w:b/>
          <w:bCs/>
          <w:sz w:val="24"/>
          <w:szCs w:val="24"/>
          <w:rtl/>
        </w:rPr>
        <w:t>المشاركة المجتمعية والمساءلة</w:t>
      </w:r>
      <w:r w:rsidR="0070199E" w:rsidRPr="00247008">
        <w:rPr>
          <w:rFonts w:cstheme="minorHAnsi"/>
          <w:b/>
          <w:bCs/>
          <w:sz w:val="24"/>
          <w:szCs w:val="24"/>
          <w:rtl/>
        </w:rPr>
        <w:t xml:space="preserve"> و</w:t>
      </w:r>
      <w:r w:rsidR="004204A8" w:rsidRPr="00247008">
        <w:rPr>
          <w:rFonts w:cstheme="minorHAnsi"/>
          <w:b/>
          <w:bCs/>
          <w:sz w:val="24"/>
          <w:szCs w:val="24"/>
          <w:rtl/>
        </w:rPr>
        <w:t>جهات</w:t>
      </w:r>
      <w:r w:rsidR="0070199E" w:rsidRPr="00247008">
        <w:rPr>
          <w:rFonts w:cstheme="minorHAnsi"/>
          <w:b/>
          <w:bCs/>
          <w:sz w:val="24"/>
          <w:szCs w:val="24"/>
          <w:rtl/>
        </w:rPr>
        <w:t xml:space="preserve"> التنسيق و</w:t>
      </w:r>
      <w:r w:rsidRPr="00247008">
        <w:rPr>
          <w:rFonts w:cstheme="minorHAnsi"/>
          <w:b/>
          <w:bCs/>
          <w:sz w:val="24"/>
          <w:szCs w:val="24"/>
          <w:rtl/>
        </w:rPr>
        <w:t>الإدارة</w:t>
      </w:r>
    </w:p>
    <w:p w14:paraId="504BAC81" w14:textId="77777777" w:rsidR="00F11D36" w:rsidRPr="00247008" w:rsidRDefault="006D189C" w:rsidP="00035184">
      <w:pPr>
        <w:tabs>
          <w:tab w:val="left" w:pos="8445"/>
        </w:tabs>
        <w:bidi/>
        <w:jc w:val="both"/>
        <w:rPr>
          <w:rFonts w:cstheme="minorHAnsi"/>
          <w:sz w:val="24"/>
          <w:szCs w:val="24"/>
          <w:highlight w:val="yellow"/>
          <w:rtl/>
        </w:rPr>
      </w:pPr>
      <w:r w:rsidRPr="00247008">
        <w:rPr>
          <w:rFonts w:cstheme="minorHAnsi"/>
          <w:sz w:val="24"/>
          <w:szCs w:val="24"/>
          <w:highlight w:val="yellow"/>
          <w:rtl/>
        </w:rPr>
        <w:t xml:space="preserve">• &lt;أدخل أسماء وتفاصيل الاتصال الخاصة </w:t>
      </w:r>
      <w:r w:rsidR="00035184" w:rsidRPr="00247008">
        <w:rPr>
          <w:rFonts w:cstheme="minorHAnsi"/>
          <w:sz w:val="24"/>
          <w:szCs w:val="24"/>
          <w:highlight w:val="yellow"/>
          <w:rtl/>
        </w:rPr>
        <w:t>بجميع</w:t>
      </w:r>
      <w:r w:rsidRPr="00247008">
        <w:rPr>
          <w:rFonts w:cstheme="minorHAnsi"/>
          <w:sz w:val="24"/>
          <w:szCs w:val="24"/>
          <w:highlight w:val="yellow"/>
          <w:rtl/>
        </w:rPr>
        <w:t xml:space="preserve"> موظفي </w:t>
      </w:r>
      <w:r w:rsidR="001E5687" w:rsidRPr="00247008">
        <w:rPr>
          <w:rFonts w:cstheme="minorHAnsi"/>
          <w:sz w:val="24"/>
          <w:szCs w:val="24"/>
          <w:highlight w:val="yellow"/>
          <w:rtl/>
        </w:rPr>
        <w:t xml:space="preserve">المشاركة المجتمعية والمساءلة ضمن الاستجابة، </w:t>
      </w:r>
      <w:r w:rsidR="0070199E" w:rsidRPr="00247008">
        <w:rPr>
          <w:rFonts w:cstheme="minorHAnsi"/>
          <w:sz w:val="24"/>
          <w:szCs w:val="24"/>
          <w:highlight w:val="yellow"/>
          <w:rtl/>
        </w:rPr>
        <w:t>وجهات تنسيق</w:t>
      </w:r>
      <w:r w:rsidRPr="00247008">
        <w:rPr>
          <w:rFonts w:cstheme="minorHAnsi"/>
          <w:sz w:val="24"/>
          <w:szCs w:val="24"/>
          <w:highlight w:val="yellow"/>
          <w:rtl/>
        </w:rPr>
        <w:t xml:space="preserve"> </w:t>
      </w:r>
      <w:r w:rsidR="001E5687" w:rsidRPr="00247008">
        <w:rPr>
          <w:rFonts w:cstheme="minorHAnsi"/>
          <w:sz w:val="24"/>
          <w:szCs w:val="24"/>
          <w:highlight w:val="yellow"/>
          <w:rtl/>
        </w:rPr>
        <w:t xml:space="preserve">المشاركة المجتمعية والمساءلة </w:t>
      </w:r>
      <w:r w:rsidRPr="00247008">
        <w:rPr>
          <w:rFonts w:cstheme="minorHAnsi"/>
          <w:sz w:val="24"/>
          <w:szCs w:val="24"/>
          <w:highlight w:val="yellow"/>
          <w:rtl/>
        </w:rPr>
        <w:t>داخل قطاعات أو مواقع محددة</w:t>
      </w:r>
      <w:r w:rsidR="001E5687" w:rsidRPr="00247008">
        <w:rPr>
          <w:rFonts w:cstheme="minorHAnsi"/>
          <w:sz w:val="24"/>
          <w:szCs w:val="24"/>
          <w:highlight w:val="yellow"/>
          <w:rtl/>
        </w:rPr>
        <w:t xml:space="preserve"> </w:t>
      </w:r>
      <w:r w:rsidRPr="00247008">
        <w:rPr>
          <w:rFonts w:cstheme="minorHAnsi"/>
          <w:sz w:val="24"/>
          <w:szCs w:val="24"/>
          <w:highlight w:val="yellow"/>
          <w:rtl/>
        </w:rPr>
        <w:t xml:space="preserve">&gt;. كيف </w:t>
      </w:r>
      <w:r w:rsidR="00035184" w:rsidRPr="00247008">
        <w:rPr>
          <w:rFonts w:cstheme="minorHAnsi"/>
          <w:sz w:val="24"/>
          <w:szCs w:val="24"/>
          <w:highlight w:val="yellow"/>
          <w:rtl/>
        </w:rPr>
        <w:t>تُدار</w:t>
      </w:r>
      <w:r w:rsidRPr="00247008">
        <w:rPr>
          <w:rFonts w:cstheme="minorHAnsi"/>
          <w:sz w:val="24"/>
          <w:szCs w:val="24"/>
          <w:highlight w:val="yellow"/>
          <w:rtl/>
        </w:rPr>
        <w:t xml:space="preserve"> المشاركة المجتمعية ضمن الاستجابة؟ على سبيل المثال، هل هناك فريق عمل؟ وهل تتم م</w:t>
      </w:r>
      <w:r w:rsidR="00794ECC" w:rsidRPr="00247008">
        <w:rPr>
          <w:rFonts w:cstheme="minorHAnsi"/>
          <w:sz w:val="24"/>
          <w:szCs w:val="24"/>
          <w:highlight w:val="yellow"/>
          <w:rtl/>
        </w:rPr>
        <w:t>ناقشته</w:t>
      </w:r>
      <w:r w:rsidR="00035184" w:rsidRPr="00247008">
        <w:rPr>
          <w:rFonts w:cstheme="minorHAnsi"/>
          <w:sz w:val="24"/>
          <w:szCs w:val="24"/>
          <w:highlight w:val="yellow"/>
          <w:rtl/>
        </w:rPr>
        <w:t>ا</w:t>
      </w:r>
      <w:r w:rsidR="00794ECC" w:rsidRPr="00247008">
        <w:rPr>
          <w:rFonts w:cstheme="minorHAnsi"/>
          <w:sz w:val="24"/>
          <w:szCs w:val="24"/>
          <w:highlight w:val="yellow"/>
          <w:rtl/>
        </w:rPr>
        <w:t xml:space="preserve"> في الاجتماعات الت</w:t>
      </w:r>
      <w:r w:rsidR="00035184" w:rsidRPr="00247008">
        <w:rPr>
          <w:rFonts w:cstheme="minorHAnsi"/>
          <w:sz w:val="24"/>
          <w:szCs w:val="24"/>
          <w:highlight w:val="yellow"/>
          <w:rtl/>
        </w:rPr>
        <w:t>شغيلية</w:t>
      </w:r>
      <w:r w:rsidR="00794ECC" w:rsidRPr="00247008">
        <w:rPr>
          <w:rFonts w:cstheme="minorHAnsi"/>
          <w:sz w:val="24"/>
          <w:szCs w:val="24"/>
          <w:highlight w:val="yellow"/>
          <w:rtl/>
        </w:rPr>
        <w:t>؟</w:t>
      </w:r>
    </w:p>
    <w:p w14:paraId="0225A7C9" w14:textId="77777777" w:rsidR="00F11D36" w:rsidRPr="00247008" w:rsidRDefault="00035184" w:rsidP="009D4544">
      <w:pPr>
        <w:tabs>
          <w:tab w:val="left" w:pos="8445"/>
        </w:tabs>
        <w:bidi/>
        <w:jc w:val="both"/>
        <w:rPr>
          <w:rFonts w:cstheme="minorHAnsi"/>
          <w:b/>
          <w:bCs/>
          <w:color w:val="FF0000"/>
          <w:sz w:val="24"/>
          <w:szCs w:val="24"/>
        </w:rPr>
      </w:pPr>
      <w:r w:rsidRPr="00247008">
        <w:rPr>
          <w:rFonts w:cstheme="minorHAnsi"/>
          <w:b/>
          <w:bCs/>
          <w:color w:val="FF0000"/>
          <w:sz w:val="24"/>
          <w:szCs w:val="24"/>
          <w:rtl/>
        </w:rPr>
        <w:t>الإجراءات الدنيا</w:t>
      </w:r>
      <w:r w:rsidR="00F11D36" w:rsidRPr="00247008">
        <w:rPr>
          <w:rFonts w:cstheme="minorHAnsi"/>
          <w:b/>
          <w:bCs/>
          <w:color w:val="FF0000"/>
          <w:sz w:val="24"/>
          <w:szCs w:val="24"/>
          <w:rtl/>
        </w:rPr>
        <w:t xml:space="preserve"> لدمج </w:t>
      </w:r>
      <w:r w:rsidR="00DF203E" w:rsidRPr="00247008">
        <w:rPr>
          <w:rFonts w:cstheme="minorHAnsi"/>
          <w:b/>
          <w:bCs/>
          <w:color w:val="FF0000"/>
          <w:sz w:val="24"/>
          <w:szCs w:val="24"/>
          <w:rtl/>
        </w:rPr>
        <w:t>المشاركة المجتمعية والمساءلة</w:t>
      </w:r>
      <w:r w:rsidR="00F11D36" w:rsidRPr="00247008">
        <w:rPr>
          <w:rFonts w:cstheme="minorHAnsi"/>
          <w:b/>
          <w:bCs/>
          <w:color w:val="FF0000"/>
          <w:sz w:val="24"/>
          <w:szCs w:val="24"/>
          <w:rtl/>
        </w:rPr>
        <w:t xml:space="preserve"> في الاستجابة لحالات الطوارئ</w:t>
      </w:r>
    </w:p>
    <w:p w14:paraId="79A2721A" w14:textId="77777777" w:rsidR="00F11D36" w:rsidRPr="00247008" w:rsidRDefault="00F11D36" w:rsidP="00035184">
      <w:pPr>
        <w:tabs>
          <w:tab w:val="left" w:pos="8445"/>
        </w:tabs>
        <w:bidi/>
        <w:jc w:val="both"/>
        <w:rPr>
          <w:rFonts w:cstheme="minorHAnsi"/>
          <w:sz w:val="24"/>
          <w:szCs w:val="24"/>
          <w:rtl/>
          <w:lang w:bidi="ar-JO"/>
        </w:rPr>
      </w:pPr>
      <w:r w:rsidRPr="00247008">
        <w:rPr>
          <w:rFonts w:cstheme="minorHAnsi"/>
          <w:sz w:val="24"/>
          <w:szCs w:val="24"/>
          <w:rtl/>
        </w:rPr>
        <w:t xml:space="preserve">تحدد هذه الإجراءات </w:t>
      </w:r>
      <w:r w:rsidR="00035184" w:rsidRPr="00247008">
        <w:rPr>
          <w:rFonts w:cstheme="minorHAnsi"/>
          <w:sz w:val="24"/>
          <w:szCs w:val="24"/>
          <w:rtl/>
        </w:rPr>
        <w:t>المعايير الدنيا</w:t>
      </w:r>
      <w:r w:rsidRPr="00247008">
        <w:rPr>
          <w:rFonts w:cstheme="minorHAnsi"/>
          <w:sz w:val="24"/>
          <w:szCs w:val="24"/>
          <w:rtl/>
        </w:rPr>
        <w:t xml:space="preserve"> التي يجب أن</w:t>
      </w:r>
      <w:r w:rsidR="00035184" w:rsidRPr="00247008">
        <w:rPr>
          <w:rFonts w:cstheme="minorHAnsi"/>
          <w:sz w:val="24"/>
          <w:szCs w:val="24"/>
          <w:rtl/>
        </w:rPr>
        <w:t xml:space="preserve"> تلتزم بها</w:t>
      </w:r>
      <w:r w:rsidRPr="00247008">
        <w:rPr>
          <w:rFonts w:cstheme="minorHAnsi"/>
          <w:sz w:val="24"/>
          <w:szCs w:val="24"/>
          <w:rtl/>
        </w:rPr>
        <w:t xml:space="preserve"> </w:t>
      </w:r>
      <w:r w:rsidR="00035184" w:rsidRPr="00247008">
        <w:rPr>
          <w:rFonts w:cstheme="minorHAnsi"/>
          <w:sz w:val="24"/>
          <w:szCs w:val="24"/>
          <w:rtl/>
        </w:rPr>
        <w:t xml:space="preserve">جميع </w:t>
      </w:r>
      <w:r w:rsidRPr="00247008">
        <w:rPr>
          <w:rFonts w:cstheme="minorHAnsi"/>
          <w:sz w:val="24"/>
          <w:szCs w:val="24"/>
          <w:rtl/>
        </w:rPr>
        <w:t xml:space="preserve">عمليات الاستجابة لحالات الطوارئ التابعة للصليب الأحمر والهلال الأحمر عندما تكون القدرات والوقت والموارد محدودة. </w:t>
      </w:r>
      <w:r w:rsidR="00035184" w:rsidRPr="00247008">
        <w:rPr>
          <w:rFonts w:cstheme="minorHAnsi"/>
          <w:sz w:val="24"/>
          <w:szCs w:val="24"/>
          <w:rtl/>
        </w:rPr>
        <w:t>تُتخذ</w:t>
      </w:r>
      <w:r w:rsidRPr="00247008">
        <w:rPr>
          <w:rFonts w:cstheme="minorHAnsi"/>
          <w:sz w:val="24"/>
          <w:szCs w:val="24"/>
          <w:rtl/>
        </w:rPr>
        <w:t xml:space="preserve"> </w:t>
      </w:r>
      <w:r w:rsidR="00035184" w:rsidRPr="00247008">
        <w:rPr>
          <w:rFonts w:cstheme="minorHAnsi"/>
          <w:sz w:val="24"/>
          <w:szCs w:val="24"/>
          <w:rtl/>
        </w:rPr>
        <w:t>التدابير المتقدمة</w:t>
      </w:r>
      <w:r w:rsidRPr="00247008">
        <w:rPr>
          <w:rFonts w:cstheme="minorHAnsi"/>
          <w:sz w:val="24"/>
          <w:szCs w:val="24"/>
          <w:rtl/>
        </w:rPr>
        <w:t xml:space="preserve"> عندما يتوفر المزيد من الوقت والقدر</w:t>
      </w:r>
      <w:r w:rsidR="00035184" w:rsidRPr="00247008">
        <w:rPr>
          <w:rFonts w:cstheme="minorHAnsi"/>
          <w:sz w:val="24"/>
          <w:szCs w:val="24"/>
          <w:rtl/>
        </w:rPr>
        <w:t>ات</w:t>
      </w:r>
      <w:r w:rsidRPr="00247008">
        <w:rPr>
          <w:rFonts w:cstheme="minorHAnsi"/>
          <w:sz w:val="24"/>
          <w:szCs w:val="24"/>
          <w:rtl/>
        </w:rPr>
        <w:t>، أو للمراحل اللاحقة من الاستجابة</w:t>
      </w:r>
      <w:r w:rsidRPr="00247008">
        <w:rPr>
          <w:rFonts w:cstheme="minorHAnsi"/>
          <w:color w:val="FF0000"/>
          <w:sz w:val="24"/>
          <w:szCs w:val="24"/>
          <w:u w:val="single"/>
          <w:rtl/>
        </w:rPr>
        <w:t xml:space="preserve">، </w:t>
      </w:r>
      <w:r w:rsidR="00035184" w:rsidRPr="00247008">
        <w:rPr>
          <w:rFonts w:cstheme="minorHAnsi"/>
          <w:sz w:val="24"/>
          <w:szCs w:val="24"/>
          <w:rtl/>
        </w:rPr>
        <w:t>انظر</w:t>
      </w:r>
      <w:r w:rsidRPr="00247008">
        <w:rPr>
          <w:rFonts w:cstheme="minorHAnsi"/>
          <w:color w:val="FF0000"/>
          <w:sz w:val="24"/>
          <w:szCs w:val="24"/>
          <w:u w:val="single"/>
          <w:rtl/>
        </w:rPr>
        <w:t xml:space="preserve"> دليل</w:t>
      </w:r>
      <w:r w:rsidR="00B565ED" w:rsidRPr="00247008">
        <w:rPr>
          <w:rFonts w:cstheme="minorHAnsi"/>
          <w:color w:val="FF0000"/>
          <w:sz w:val="24"/>
          <w:szCs w:val="24"/>
          <w:u w:val="single"/>
          <w:rtl/>
        </w:rPr>
        <w:t xml:space="preserve"> المشاركة المجتمعية والمساءلة</w:t>
      </w:r>
      <w:r w:rsidR="00035184" w:rsidRPr="00247008">
        <w:rPr>
          <w:rFonts w:cstheme="minorHAnsi"/>
          <w:color w:val="FF0000"/>
          <w:sz w:val="24"/>
          <w:szCs w:val="24"/>
          <w:u w:val="single"/>
          <w:rtl/>
        </w:rPr>
        <w:t>،</w:t>
      </w:r>
      <w:r w:rsidR="00B565ED" w:rsidRPr="00247008">
        <w:rPr>
          <w:rFonts w:cstheme="minorHAnsi"/>
          <w:color w:val="FF0000"/>
          <w:sz w:val="24"/>
          <w:szCs w:val="24"/>
          <w:u w:val="single"/>
          <w:rtl/>
        </w:rPr>
        <w:t xml:space="preserve"> </w:t>
      </w:r>
      <w:r w:rsidR="00B565ED" w:rsidRPr="00247008">
        <w:rPr>
          <w:rFonts w:cstheme="minorHAnsi"/>
          <w:sz w:val="24"/>
          <w:szCs w:val="24"/>
          <w:rtl/>
        </w:rPr>
        <w:t xml:space="preserve">صفحة 74 </w:t>
      </w:r>
      <w:r w:rsidRPr="00247008">
        <w:rPr>
          <w:rFonts w:cstheme="minorHAnsi"/>
          <w:sz w:val="24"/>
          <w:szCs w:val="24"/>
          <w:rtl/>
        </w:rPr>
        <w:t>.</w:t>
      </w:r>
    </w:p>
    <w:p w14:paraId="68005677" w14:textId="77777777" w:rsidR="00F11D36" w:rsidRPr="00247008" w:rsidRDefault="00035184" w:rsidP="009D4544">
      <w:pPr>
        <w:tabs>
          <w:tab w:val="left" w:pos="8445"/>
        </w:tabs>
        <w:bidi/>
        <w:jc w:val="both"/>
        <w:rPr>
          <w:rFonts w:cstheme="minorHAnsi"/>
          <w:b/>
          <w:bCs/>
          <w:color w:val="FF0000"/>
          <w:sz w:val="24"/>
          <w:szCs w:val="24"/>
        </w:rPr>
      </w:pPr>
      <w:r w:rsidRPr="00247008">
        <w:rPr>
          <w:rFonts w:cstheme="minorHAnsi"/>
          <w:b/>
          <w:bCs/>
          <w:color w:val="FF0000"/>
          <w:sz w:val="24"/>
          <w:szCs w:val="24"/>
          <w:rtl/>
        </w:rPr>
        <w:t xml:space="preserve">في جميع مراحل الاستجابة </w:t>
      </w:r>
    </w:p>
    <w:p w14:paraId="70021048" w14:textId="77777777" w:rsidR="00F11D36" w:rsidRPr="00247008" w:rsidRDefault="00F11D36" w:rsidP="00035184">
      <w:pPr>
        <w:tabs>
          <w:tab w:val="left" w:pos="8445"/>
        </w:tabs>
        <w:bidi/>
        <w:jc w:val="both"/>
        <w:rPr>
          <w:rFonts w:cstheme="minorHAnsi"/>
          <w:sz w:val="24"/>
          <w:szCs w:val="24"/>
        </w:rPr>
      </w:pPr>
      <w:r w:rsidRPr="00247008">
        <w:rPr>
          <w:rFonts w:cstheme="minorHAnsi"/>
          <w:sz w:val="24"/>
          <w:szCs w:val="24"/>
          <w:rtl/>
        </w:rPr>
        <w:t xml:space="preserve">1. </w:t>
      </w:r>
      <w:r w:rsidRPr="00247008">
        <w:rPr>
          <w:rFonts w:cstheme="minorHAnsi"/>
          <w:b/>
          <w:bCs/>
          <w:sz w:val="24"/>
          <w:szCs w:val="24"/>
          <w:rtl/>
        </w:rPr>
        <w:t>دمج المشاركة المجتمعية عبر الاستجابة</w:t>
      </w:r>
    </w:p>
    <w:p w14:paraId="1A37A06E"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إحاطة جميع الموظفين والمتطوعين بشأن المشاركة المجتمعية والمساءلة</w:t>
      </w:r>
    </w:p>
    <w:p w14:paraId="6312629E" w14:textId="77777777" w:rsidR="00F11D36" w:rsidRPr="00247008" w:rsidRDefault="00F11D36" w:rsidP="00035184">
      <w:pPr>
        <w:tabs>
          <w:tab w:val="left" w:pos="8445"/>
        </w:tabs>
        <w:bidi/>
        <w:jc w:val="both"/>
        <w:rPr>
          <w:rFonts w:cstheme="minorHAnsi"/>
          <w:sz w:val="24"/>
          <w:szCs w:val="24"/>
        </w:rPr>
      </w:pPr>
      <w:r w:rsidRPr="00247008">
        <w:rPr>
          <w:rFonts w:cstheme="minorHAnsi"/>
          <w:sz w:val="24"/>
          <w:szCs w:val="24"/>
          <w:rtl/>
        </w:rPr>
        <w:t xml:space="preserve">● </w:t>
      </w:r>
      <w:r w:rsidR="00035184" w:rsidRPr="00247008">
        <w:rPr>
          <w:rFonts w:cstheme="minorHAnsi"/>
          <w:sz w:val="24"/>
          <w:szCs w:val="24"/>
          <w:rtl/>
        </w:rPr>
        <w:t>ضمان</w:t>
      </w:r>
      <w:r w:rsidRPr="00247008">
        <w:rPr>
          <w:rFonts w:cstheme="minorHAnsi"/>
          <w:sz w:val="24"/>
          <w:szCs w:val="24"/>
          <w:rtl/>
        </w:rPr>
        <w:t xml:space="preserve"> إدراج قضايا </w:t>
      </w:r>
      <w:r w:rsidR="00DF203E" w:rsidRPr="00247008">
        <w:rPr>
          <w:rFonts w:cstheme="minorHAnsi"/>
          <w:sz w:val="24"/>
          <w:szCs w:val="24"/>
          <w:rtl/>
        </w:rPr>
        <w:t>ال</w:t>
      </w:r>
      <w:r w:rsidRPr="00247008">
        <w:rPr>
          <w:rFonts w:cstheme="minorHAnsi"/>
          <w:sz w:val="24"/>
          <w:szCs w:val="24"/>
          <w:rtl/>
        </w:rPr>
        <w:t>مشاركة المجتمع</w:t>
      </w:r>
      <w:r w:rsidR="00DF203E" w:rsidRPr="00247008">
        <w:rPr>
          <w:rFonts w:cstheme="minorHAnsi"/>
          <w:sz w:val="24"/>
          <w:szCs w:val="24"/>
          <w:rtl/>
        </w:rPr>
        <w:t>ية</w:t>
      </w:r>
      <w:r w:rsidRPr="00247008">
        <w:rPr>
          <w:rFonts w:cstheme="minorHAnsi"/>
          <w:sz w:val="24"/>
          <w:szCs w:val="24"/>
          <w:rtl/>
        </w:rPr>
        <w:t xml:space="preserve"> في الاجتماعات التشغيلية</w:t>
      </w:r>
    </w:p>
    <w:p w14:paraId="535E2C40" w14:textId="77777777" w:rsidR="00F11D36"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xml:space="preserve">● تحديد </w:t>
      </w:r>
      <w:r w:rsidR="00035184" w:rsidRPr="00247008">
        <w:rPr>
          <w:rFonts w:cstheme="minorHAnsi"/>
          <w:sz w:val="24"/>
          <w:szCs w:val="24"/>
          <w:rtl/>
        </w:rPr>
        <w:t xml:space="preserve">جهة </w:t>
      </w:r>
      <w:r w:rsidR="0070199E" w:rsidRPr="00247008">
        <w:rPr>
          <w:rFonts w:cstheme="minorHAnsi"/>
          <w:sz w:val="24"/>
          <w:szCs w:val="24"/>
          <w:rtl/>
        </w:rPr>
        <w:t>تنسيق</w:t>
      </w:r>
      <w:r w:rsidR="00035184" w:rsidRPr="00247008">
        <w:rPr>
          <w:rFonts w:cstheme="minorHAnsi"/>
          <w:sz w:val="24"/>
          <w:szCs w:val="24"/>
          <w:rtl/>
        </w:rPr>
        <w:t xml:space="preserve"> ا</w:t>
      </w:r>
      <w:r w:rsidRPr="00247008">
        <w:rPr>
          <w:rFonts w:cstheme="minorHAnsi"/>
          <w:sz w:val="24"/>
          <w:szCs w:val="24"/>
          <w:rtl/>
        </w:rPr>
        <w:t>لمشاركة المجتمعية</w:t>
      </w:r>
    </w:p>
    <w:p w14:paraId="5ED47FD2" w14:textId="77777777" w:rsidR="00F11D36" w:rsidRPr="00247008" w:rsidRDefault="00035184" w:rsidP="009D4544">
      <w:pPr>
        <w:tabs>
          <w:tab w:val="left" w:pos="8445"/>
        </w:tabs>
        <w:bidi/>
        <w:jc w:val="both"/>
        <w:rPr>
          <w:rFonts w:cstheme="minorHAnsi"/>
          <w:b/>
          <w:bCs/>
          <w:color w:val="FF0000"/>
          <w:sz w:val="24"/>
          <w:szCs w:val="24"/>
        </w:rPr>
      </w:pPr>
      <w:r w:rsidRPr="00247008">
        <w:rPr>
          <w:rFonts w:cstheme="minorHAnsi"/>
          <w:b/>
          <w:bCs/>
          <w:color w:val="FF0000"/>
          <w:sz w:val="24"/>
          <w:szCs w:val="24"/>
          <w:rtl/>
        </w:rPr>
        <w:t>المشاركة المجتمعية</w:t>
      </w:r>
      <w:r w:rsidR="00F11D36" w:rsidRPr="00247008">
        <w:rPr>
          <w:rFonts w:cstheme="minorHAnsi"/>
          <w:b/>
          <w:bCs/>
          <w:color w:val="FF0000"/>
          <w:sz w:val="24"/>
          <w:szCs w:val="24"/>
          <w:rtl/>
        </w:rPr>
        <w:t xml:space="preserve"> في تقييمات الطوارئ</w:t>
      </w:r>
    </w:p>
    <w:p w14:paraId="19387CB3" w14:textId="77777777" w:rsidR="00F11D36" w:rsidRPr="00247008" w:rsidRDefault="00F11D36" w:rsidP="00035184">
      <w:pPr>
        <w:tabs>
          <w:tab w:val="left" w:pos="8445"/>
        </w:tabs>
        <w:bidi/>
        <w:jc w:val="both"/>
        <w:rPr>
          <w:rFonts w:cstheme="minorHAnsi"/>
          <w:sz w:val="24"/>
          <w:szCs w:val="24"/>
        </w:rPr>
      </w:pPr>
      <w:r w:rsidRPr="00247008">
        <w:rPr>
          <w:rFonts w:cstheme="minorHAnsi"/>
          <w:sz w:val="24"/>
          <w:szCs w:val="24"/>
          <w:rtl/>
        </w:rPr>
        <w:t xml:space="preserve">2. </w:t>
      </w:r>
      <w:r w:rsidRPr="00247008">
        <w:rPr>
          <w:rFonts w:cstheme="minorHAnsi"/>
          <w:b/>
          <w:bCs/>
          <w:sz w:val="24"/>
          <w:szCs w:val="24"/>
          <w:rtl/>
        </w:rPr>
        <w:t>فهم احتياجات المجتمعات المتضررة</w:t>
      </w:r>
      <w:r w:rsidR="00035184" w:rsidRPr="00247008">
        <w:rPr>
          <w:rFonts w:cstheme="minorHAnsi"/>
          <w:b/>
          <w:bCs/>
          <w:sz w:val="24"/>
          <w:szCs w:val="24"/>
          <w:rtl/>
        </w:rPr>
        <w:t xml:space="preserve"> وقدراتها وسياقها</w:t>
      </w:r>
      <w:r w:rsidR="00035184" w:rsidRPr="00247008">
        <w:rPr>
          <w:rFonts w:cstheme="minorHAnsi"/>
          <w:sz w:val="24"/>
          <w:szCs w:val="24"/>
          <w:rtl/>
        </w:rPr>
        <w:t xml:space="preserve"> </w:t>
      </w:r>
    </w:p>
    <w:p w14:paraId="2714979A" w14:textId="77777777" w:rsidR="00F11D36" w:rsidRPr="00247008" w:rsidRDefault="00F11D36" w:rsidP="00035184">
      <w:pPr>
        <w:tabs>
          <w:tab w:val="left" w:pos="8445"/>
        </w:tabs>
        <w:bidi/>
        <w:jc w:val="both"/>
        <w:rPr>
          <w:rFonts w:cstheme="minorHAnsi"/>
          <w:sz w:val="24"/>
          <w:szCs w:val="24"/>
        </w:rPr>
      </w:pPr>
      <w:r w:rsidRPr="00247008">
        <w:rPr>
          <w:rFonts w:cstheme="minorHAnsi"/>
          <w:sz w:val="24"/>
          <w:szCs w:val="24"/>
          <w:rtl/>
        </w:rPr>
        <w:t xml:space="preserve">● مراجعة البيانات الثانوية الداخلية والخارجية </w:t>
      </w:r>
      <w:r w:rsidR="00035184" w:rsidRPr="00247008">
        <w:rPr>
          <w:rFonts w:cstheme="minorHAnsi"/>
          <w:sz w:val="24"/>
          <w:szCs w:val="24"/>
          <w:rtl/>
        </w:rPr>
        <w:t xml:space="preserve"> حول</w:t>
      </w:r>
      <w:r w:rsidRPr="00247008">
        <w:rPr>
          <w:rFonts w:cstheme="minorHAnsi"/>
          <w:sz w:val="24"/>
          <w:szCs w:val="24"/>
          <w:rtl/>
        </w:rPr>
        <w:t xml:space="preserve"> المجتمع</w:t>
      </w:r>
    </w:p>
    <w:p w14:paraId="5C08A7BD" w14:textId="77777777" w:rsidR="00B565ED"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إجراء تحليل سريع للوضع والاحتياجات</w:t>
      </w:r>
    </w:p>
    <w:p w14:paraId="5317F1B9" w14:textId="77777777" w:rsidR="00F11D36" w:rsidRPr="00247008" w:rsidRDefault="00CB290B" w:rsidP="009D4544">
      <w:pPr>
        <w:tabs>
          <w:tab w:val="left" w:pos="8445"/>
        </w:tabs>
        <w:bidi/>
        <w:jc w:val="both"/>
        <w:rPr>
          <w:rFonts w:cstheme="minorHAnsi"/>
          <w:sz w:val="24"/>
          <w:szCs w:val="24"/>
        </w:rPr>
      </w:pPr>
      <w:r w:rsidRPr="00247008">
        <w:rPr>
          <w:rFonts w:cstheme="minorHAnsi"/>
          <w:sz w:val="24"/>
          <w:szCs w:val="24"/>
          <w:rtl/>
        </w:rPr>
        <w:lastRenderedPageBreak/>
        <w:t xml:space="preserve">3. </w:t>
      </w:r>
      <w:r w:rsidRPr="00247008">
        <w:rPr>
          <w:rFonts w:cstheme="minorHAnsi"/>
          <w:b/>
          <w:bCs/>
          <w:sz w:val="24"/>
          <w:szCs w:val="24"/>
          <w:rtl/>
        </w:rPr>
        <w:t xml:space="preserve">إجراء التقييم بشفافية  مع </w:t>
      </w:r>
      <w:r w:rsidR="00F11D36" w:rsidRPr="00247008">
        <w:rPr>
          <w:rFonts w:cstheme="minorHAnsi"/>
          <w:b/>
          <w:bCs/>
          <w:sz w:val="24"/>
          <w:szCs w:val="24"/>
          <w:rtl/>
        </w:rPr>
        <w:t>احترام للمجتمع</w:t>
      </w:r>
    </w:p>
    <w:p w14:paraId="58A12DE8"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xml:space="preserve">● </w:t>
      </w:r>
      <w:r w:rsidR="00DF203E" w:rsidRPr="00247008">
        <w:rPr>
          <w:rFonts w:cstheme="minorHAnsi"/>
          <w:sz w:val="24"/>
          <w:szCs w:val="24"/>
          <w:rtl/>
        </w:rPr>
        <w:t>مناقشة</w:t>
      </w:r>
      <w:r w:rsidRPr="00247008">
        <w:rPr>
          <w:rFonts w:cstheme="minorHAnsi"/>
          <w:sz w:val="24"/>
          <w:szCs w:val="24"/>
          <w:rtl/>
        </w:rPr>
        <w:t xml:space="preserve"> التقييم مع أصحاب </w:t>
      </w:r>
      <w:r w:rsidR="00CB290B" w:rsidRPr="00247008">
        <w:rPr>
          <w:rFonts w:cstheme="minorHAnsi"/>
          <w:sz w:val="24"/>
          <w:szCs w:val="24"/>
          <w:rtl/>
        </w:rPr>
        <w:t>المصلحة</w:t>
      </w:r>
      <w:r w:rsidRPr="00247008">
        <w:rPr>
          <w:rFonts w:cstheme="minorHAnsi"/>
          <w:sz w:val="24"/>
          <w:szCs w:val="24"/>
          <w:rtl/>
        </w:rPr>
        <w:t xml:space="preserve"> الرئيسيين في المجتمع</w:t>
      </w:r>
    </w:p>
    <w:p w14:paraId="3A6B061B" w14:textId="77777777" w:rsidR="00F11D36" w:rsidRPr="00247008" w:rsidRDefault="00F11D36" w:rsidP="00CB290B">
      <w:pPr>
        <w:tabs>
          <w:tab w:val="left" w:pos="8445"/>
        </w:tabs>
        <w:bidi/>
        <w:jc w:val="both"/>
        <w:rPr>
          <w:rFonts w:cstheme="minorHAnsi"/>
          <w:sz w:val="24"/>
          <w:szCs w:val="24"/>
        </w:rPr>
      </w:pPr>
      <w:r w:rsidRPr="00247008">
        <w:rPr>
          <w:rFonts w:cstheme="minorHAnsi"/>
          <w:sz w:val="24"/>
          <w:szCs w:val="24"/>
          <w:rtl/>
        </w:rPr>
        <w:t xml:space="preserve">● </w:t>
      </w:r>
      <w:r w:rsidR="00CB290B" w:rsidRPr="00247008">
        <w:rPr>
          <w:rFonts w:cstheme="minorHAnsi"/>
          <w:sz w:val="24"/>
          <w:szCs w:val="24"/>
          <w:rtl/>
        </w:rPr>
        <w:t>تعريف المجتمع</w:t>
      </w:r>
      <w:r w:rsidRPr="00247008">
        <w:rPr>
          <w:rFonts w:cstheme="minorHAnsi"/>
          <w:sz w:val="24"/>
          <w:szCs w:val="24"/>
          <w:rtl/>
        </w:rPr>
        <w:t xml:space="preserve"> </w:t>
      </w:r>
      <w:r w:rsidR="00CB290B" w:rsidRPr="00247008">
        <w:rPr>
          <w:rFonts w:cstheme="minorHAnsi"/>
          <w:sz w:val="24"/>
          <w:szCs w:val="24"/>
          <w:rtl/>
        </w:rPr>
        <w:t>ب</w:t>
      </w:r>
      <w:r w:rsidRPr="00247008">
        <w:rPr>
          <w:rFonts w:cstheme="minorHAnsi"/>
          <w:sz w:val="24"/>
          <w:szCs w:val="24"/>
          <w:rtl/>
        </w:rPr>
        <w:t xml:space="preserve">الجمعية الوطنية </w:t>
      </w:r>
      <w:r w:rsidR="00DF203E" w:rsidRPr="00247008">
        <w:rPr>
          <w:rFonts w:cstheme="minorHAnsi"/>
          <w:sz w:val="24"/>
          <w:szCs w:val="24"/>
          <w:rtl/>
        </w:rPr>
        <w:t>وشرح</w:t>
      </w:r>
      <w:r w:rsidRPr="00247008">
        <w:rPr>
          <w:rFonts w:cstheme="minorHAnsi"/>
          <w:sz w:val="24"/>
          <w:szCs w:val="24"/>
          <w:rtl/>
        </w:rPr>
        <w:t xml:space="preserve"> الغرض من التقييم</w:t>
      </w:r>
    </w:p>
    <w:p w14:paraId="36D61812" w14:textId="77777777" w:rsidR="00F11D36"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xml:space="preserve">● إحاطة المتطوعين وتدريبهم على </w:t>
      </w:r>
      <w:r w:rsidR="00DF203E" w:rsidRPr="00247008">
        <w:rPr>
          <w:rFonts w:cstheme="minorHAnsi"/>
          <w:sz w:val="24"/>
          <w:szCs w:val="24"/>
          <w:rtl/>
        </w:rPr>
        <w:t>هدف</w:t>
      </w:r>
      <w:r w:rsidRPr="00247008">
        <w:rPr>
          <w:rFonts w:cstheme="minorHAnsi"/>
          <w:sz w:val="24"/>
          <w:szCs w:val="24"/>
          <w:rtl/>
        </w:rPr>
        <w:t xml:space="preserve"> التقييم وعملية التقييم</w:t>
      </w:r>
    </w:p>
    <w:p w14:paraId="4E663159" w14:textId="77777777" w:rsidR="00F11D36" w:rsidRPr="00247008" w:rsidRDefault="00F11D36" w:rsidP="009D4544">
      <w:pPr>
        <w:tabs>
          <w:tab w:val="left" w:pos="8445"/>
        </w:tabs>
        <w:bidi/>
        <w:jc w:val="both"/>
        <w:rPr>
          <w:rFonts w:cstheme="minorHAnsi"/>
          <w:b/>
          <w:bCs/>
          <w:color w:val="FF0000"/>
          <w:sz w:val="24"/>
          <w:szCs w:val="24"/>
        </w:rPr>
      </w:pPr>
      <w:r w:rsidRPr="00247008">
        <w:rPr>
          <w:rFonts w:cstheme="minorHAnsi"/>
          <w:b/>
          <w:bCs/>
          <w:color w:val="FF0000"/>
          <w:sz w:val="24"/>
          <w:szCs w:val="24"/>
          <w:rtl/>
        </w:rPr>
        <w:t>تخطيط الاستجابة</w:t>
      </w:r>
    </w:p>
    <w:p w14:paraId="417FEFC2"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xml:space="preserve">4. </w:t>
      </w:r>
      <w:r w:rsidR="00DF203E" w:rsidRPr="00247008">
        <w:rPr>
          <w:rFonts w:cstheme="minorHAnsi"/>
          <w:b/>
          <w:bCs/>
          <w:sz w:val="24"/>
          <w:szCs w:val="24"/>
          <w:rtl/>
        </w:rPr>
        <w:t>مناقشة</w:t>
      </w:r>
      <w:r w:rsidRPr="00247008">
        <w:rPr>
          <w:rFonts w:cstheme="minorHAnsi"/>
          <w:b/>
          <w:bCs/>
          <w:sz w:val="24"/>
          <w:szCs w:val="24"/>
          <w:rtl/>
        </w:rPr>
        <w:t xml:space="preserve"> خطط الاستجابة مع المجتمعات وأصحاب </w:t>
      </w:r>
      <w:r w:rsidR="00CB290B" w:rsidRPr="00247008">
        <w:rPr>
          <w:rFonts w:cstheme="minorHAnsi"/>
          <w:b/>
          <w:bCs/>
          <w:sz w:val="24"/>
          <w:szCs w:val="24"/>
          <w:rtl/>
        </w:rPr>
        <w:t>المصلحة</w:t>
      </w:r>
      <w:r w:rsidRPr="00247008">
        <w:rPr>
          <w:rFonts w:cstheme="minorHAnsi"/>
          <w:b/>
          <w:bCs/>
          <w:sz w:val="24"/>
          <w:szCs w:val="24"/>
          <w:rtl/>
        </w:rPr>
        <w:t xml:space="preserve"> الرئيسيين</w:t>
      </w:r>
    </w:p>
    <w:p w14:paraId="641DC9CE" w14:textId="77777777" w:rsidR="00F11D36" w:rsidRPr="00247008" w:rsidRDefault="00F11D36" w:rsidP="00CB290B">
      <w:pPr>
        <w:tabs>
          <w:tab w:val="left" w:pos="8445"/>
        </w:tabs>
        <w:bidi/>
        <w:jc w:val="both"/>
        <w:rPr>
          <w:rFonts w:cstheme="minorHAnsi"/>
          <w:sz w:val="24"/>
          <w:szCs w:val="24"/>
        </w:rPr>
      </w:pPr>
      <w:r w:rsidRPr="00247008">
        <w:rPr>
          <w:rFonts w:cstheme="minorHAnsi"/>
          <w:sz w:val="24"/>
          <w:szCs w:val="24"/>
          <w:rtl/>
        </w:rPr>
        <w:t xml:space="preserve">● </w:t>
      </w:r>
      <w:r w:rsidR="00DF203E" w:rsidRPr="00247008">
        <w:rPr>
          <w:rFonts w:cstheme="minorHAnsi"/>
          <w:sz w:val="24"/>
          <w:szCs w:val="24"/>
          <w:rtl/>
        </w:rPr>
        <w:t xml:space="preserve">مناقشة </w:t>
      </w:r>
      <w:r w:rsidRPr="00247008">
        <w:rPr>
          <w:rFonts w:cstheme="minorHAnsi"/>
          <w:sz w:val="24"/>
          <w:szCs w:val="24"/>
          <w:rtl/>
        </w:rPr>
        <w:t>خطط الاستجابة و</w:t>
      </w:r>
      <w:r w:rsidR="00CB290B" w:rsidRPr="00247008">
        <w:rPr>
          <w:rFonts w:cstheme="minorHAnsi"/>
          <w:sz w:val="24"/>
          <w:szCs w:val="24"/>
          <w:rtl/>
        </w:rPr>
        <w:t>أساليب</w:t>
      </w:r>
      <w:r w:rsidRPr="00247008">
        <w:rPr>
          <w:rFonts w:cstheme="minorHAnsi"/>
          <w:sz w:val="24"/>
          <w:szCs w:val="24"/>
          <w:rtl/>
        </w:rPr>
        <w:t xml:space="preserve"> العمل مع </w:t>
      </w:r>
      <w:r w:rsidR="00CB290B" w:rsidRPr="00247008">
        <w:rPr>
          <w:rFonts w:cstheme="minorHAnsi"/>
          <w:sz w:val="24"/>
          <w:szCs w:val="24"/>
          <w:rtl/>
        </w:rPr>
        <w:t xml:space="preserve">مجموعة من الممثلين المجتمعيين </w:t>
      </w:r>
    </w:p>
    <w:p w14:paraId="65D3C5FD" w14:textId="77777777" w:rsidR="00F11D36"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التنسيق داخلياً وخارجياً لتجنب إثارة الإحباط في المجتمعات</w:t>
      </w:r>
    </w:p>
    <w:p w14:paraId="085F792B" w14:textId="77777777" w:rsidR="00F11D36" w:rsidRPr="00247008" w:rsidRDefault="00F11D36" w:rsidP="00CB290B">
      <w:pPr>
        <w:tabs>
          <w:tab w:val="left" w:pos="8445"/>
        </w:tabs>
        <w:bidi/>
        <w:jc w:val="both"/>
        <w:rPr>
          <w:rFonts w:cstheme="minorHAnsi"/>
          <w:sz w:val="24"/>
          <w:szCs w:val="24"/>
        </w:rPr>
      </w:pPr>
      <w:r w:rsidRPr="00247008">
        <w:rPr>
          <w:rFonts w:cstheme="minorHAnsi"/>
          <w:sz w:val="24"/>
          <w:szCs w:val="24"/>
          <w:rtl/>
        </w:rPr>
        <w:t xml:space="preserve">5. </w:t>
      </w:r>
      <w:r w:rsidRPr="00247008">
        <w:rPr>
          <w:rFonts w:cstheme="minorHAnsi"/>
          <w:b/>
          <w:bCs/>
          <w:sz w:val="24"/>
          <w:szCs w:val="24"/>
          <w:rtl/>
        </w:rPr>
        <w:t>مناقشة معايير الاختيار وعمليات التوزيع وا</w:t>
      </w:r>
      <w:r w:rsidR="00CB290B" w:rsidRPr="00247008">
        <w:rPr>
          <w:rFonts w:cstheme="minorHAnsi"/>
          <w:b/>
          <w:bCs/>
          <w:sz w:val="24"/>
          <w:szCs w:val="24"/>
          <w:rtl/>
        </w:rPr>
        <w:t xml:space="preserve">لاتفاق </w:t>
      </w:r>
      <w:r w:rsidRPr="00247008">
        <w:rPr>
          <w:rFonts w:cstheme="minorHAnsi"/>
          <w:b/>
          <w:bCs/>
          <w:sz w:val="24"/>
          <w:szCs w:val="24"/>
          <w:rtl/>
        </w:rPr>
        <w:t>عليها مع المجتمعات</w:t>
      </w:r>
    </w:p>
    <w:p w14:paraId="51B81C92"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مناقشة وشرح معايير الاختيار وعمليات الاستهداف مع المجتمع</w:t>
      </w:r>
    </w:p>
    <w:p w14:paraId="1F2CDE7D"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xml:space="preserve">● </w:t>
      </w:r>
      <w:r w:rsidR="00DF203E" w:rsidRPr="00247008">
        <w:rPr>
          <w:rFonts w:cstheme="minorHAnsi"/>
          <w:sz w:val="24"/>
          <w:szCs w:val="24"/>
          <w:rtl/>
        </w:rPr>
        <w:t xml:space="preserve">الاستعداد </w:t>
      </w:r>
      <w:r w:rsidRPr="00247008">
        <w:rPr>
          <w:rFonts w:cstheme="minorHAnsi"/>
          <w:sz w:val="24"/>
          <w:szCs w:val="24"/>
          <w:rtl/>
        </w:rPr>
        <w:t>للرد على الأسئلة والشكاوى</w:t>
      </w:r>
    </w:p>
    <w:p w14:paraId="176025E6" w14:textId="77777777" w:rsidR="00F11D36"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مناقشة عمليات التوزيع</w:t>
      </w:r>
    </w:p>
    <w:p w14:paraId="5E9A9CC7" w14:textId="77777777" w:rsidR="00F11D36" w:rsidRPr="00247008" w:rsidRDefault="00F11D36" w:rsidP="00CB290B">
      <w:pPr>
        <w:tabs>
          <w:tab w:val="left" w:pos="8445"/>
        </w:tabs>
        <w:bidi/>
        <w:jc w:val="both"/>
        <w:rPr>
          <w:rFonts w:cstheme="minorHAnsi"/>
          <w:sz w:val="24"/>
          <w:szCs w:val="24"/>
        </w:rPr>
      </w:pPr>
      <w:r w:rsidRPr="00247008">
        <w:rPr>
          <w:rFonts w:cstheme="minorHAnsi"/>
          <w:sz w:val="24"/>
          <w:szCs w:val="24"/>
          <w:rtl/>
        </w:rPr>
        <w:t xml:space="preserve">6. </w:t>
      </w:r>
      <w:r w:rsidRPr="00247008">
        <w:rPr>
          <w:rFonts w:cstheme="minorHAnsi"/>
          <w:b/>
          <w:bCs/>
          <w:sz w:val="24"/>
          <w:szCs w:val="24"/>
          <w:rtl/>
        </w:rPr>
        <w:t>إدراج أنشطة ومؤشرات المشاركة المجتمعية والمساءلة في خطط الاستجابة والم</w:t>
      </w:r>
      <w:r w:rsidR="00CB290B" w:rsidRPr="00247008">
        <w:rPr>
          <w:rFonts w:cstheme="minorHAnsi"/>
          <w:b/>
          <w:bCs/>
          <w:sz w:val="24"/>
          <w:szCs w:val="24"/>
          <w:rtl/>
        </w:rPr>
        <w:t>يزانيات</w:t>
      </w:r>
    </w:p>
    <w:p w14:paraId="6C7D6F48" w14:textId="77777777" w:rsidR="00F11D36" w:rsidRPr="00247008" w:rsidRDefault="00F11D36" w:rsidP="00CB290B">
      <w:pPr>
        <w:tabs>
          <w:tab w:val="left" w:pos="8445"/>
        </w:tabs>
        <w:bidi/>
        <w:jc w:val="both"/>
        <w:rPr>
          <w:rFonts w:cstheme="minorHAnsi"/>
          <w:sz w:val="24"/>
          <w:szCs w:val="24"/>
        </w:rPr>
      </w:pPr>
      <w:r w:rsidRPr="00247008">
        <w:rPr>
          <w:rFonts w:cstheme="minorHAnsi"/>
          <w:sz w:val="24"/>
          <w:szCs w:val="24"/>
          <w:rtl/>
        </w:rPr>
        <w:t xml:space="preserve">● تخطيط أساليب المشاركة المجتمعية مع </w:t>
      </w:r>
      <w:r w:rsidR="00CB290B" w:rsidRPr="00247008">
        <w:rPr>
          <w:rFonts w:cstheme="minorHAnsi"/>
          <w:sz w:val="24"/>
          <w:szCs w:val="24"/>
          <w:rtl/>
        </w:rPr>
        <w:t>كامل الفريق</w:t>
      </w:r>
    </w:p>
    <w:p w14:paraId="23231A10" w14:textId="77777777" w:rsidR="00F11D36" w:rsidRPr="00247008" w:rsidRDefault="00F11D36" w:rsidP="00CB290B">
      <w:pPr>
        <w:tabs>
          <w:tab w:val="left" w:pos="8445"/>
        </w:tabs>
        <w:bidi/>
        <w:jc w:val="both"/>
        <w:rPr>
          <w:rFonts w:cstheme="minorHAnsi"/>
          <w:sz w:val="24"/>
          <w:szCs w:val="24"/>
          <w:rtl/>
          <w:lang w:bidi="ar-JO"/>
        </w:rPr>
      </w:pPr>
      <w:r w:rsidRPr="00247008">
        <w:rPr>
          <w:rFonts w:cstheme="minorHAnsi"/>
          <w:sz w:val="24"/>
          <w:szCs w:val="24"/>
          <w:rtl/>
        </w:rPr>
        <w:t xml:space="preserve">● إدراج أنشطة ومؤشرات </w:t>
      </w:r>
      <w:r w:rsidR="00CB290B" w:rsidRPr="00247008">
        <w:rPr>
          <w:rFonts w:cstheme="minorHAnsi"/>
          <w:sz w:val="24"/>
          <w:szCs w:val="24"/>
          <w:rtl/>
        </w:rPr>
        <w:t>المشاركة المجتمعية والمساءلة</w:t>
      </w:r>
      <w:r w:rsidRPr="00247008">
        <w:rPr>
          <w:rFonts w:cstheme="minorHAnsi"/>
          <w:sz w:val="24"/>
          <w:szCs w:val="24"/>
          <w:rtl/>
        </w:rPr>
        <w:t xml:space="preserve"> في م</w:t>
      </w:r>
      <w:r w:rsidR="00CB290B" w:rsidRPr="00247008">
        <w:rPr>
          <w:rFonts w:cstheme="minorHAnsi"/>
          <w:sz w:val="24"/>
          <w:szCs w:val="24"/>
          <w:rtl/>
        </w:rPr>
        <w:t>يزانيات</w:t>
      </w:r>
      <w:r w:rsidRPr="00247008">
        <w:rPr>
          <w:rFonts w:cstheme="minorHAnsi"/>
          <w:sz w:val="24"/>
          <w:szCs w:val="24"/>
          <w:rtl/>
        </w:rPr>
        <w:t xml:space="preserve"> خطط الاستجابة</w:t>
      </w:r>
    </w:p>
    <w:p w14:paraId="14ABA9DD" w14:textId="77777777" w:rsidR="00F11D36" w:rsidRPr="00247008" w:rsidRDefault="00F11D36" w:rsidP="00CB290B">
      <w:pPr>
        <w:tabs>
          <w:tab w:val="left" w:pos="8445"/>
        </w:tabs>
        <w:bidi/>
        <w:jc w:val="both"/>
        <w:rPr>
          <w:rFonts w:cstheme="minorHAnsi"/>
          <w:b/>
          <w:bCs/>
          <w:color w:val="FF0000"/>
          <w:sz w:val="24"/>
          <w:szCs w:val="24"/>
        </w:rPr>
      </w:pPr>
      <w:r w:rsidRPr="00247008">
        <w:rPr>
          <w:rFonts w:cstheme="minorHAnsi"/>
          <w:b/>
          <w:bCs/>
          <w:color w:val="FF0000"/>
          <w:sz w:val="24"/>
          <w:szCs w:val="24"/>
          <w:rtl/>
        </w:rPr>
        <w:t>أثناء ا</w:t>
      </w:r>
      <w:r w:rsidR="00CB290B" w:rsidRPr="00247008">
        <w:rPr>
          <w:rFonts w:cstheme="minorHAnsi"/>
          <w:b/>
          <w:bCs/>
          <w:color w:val="FF0000"/>
          <w:sz w:val="24"/>
          <w:szCs w:val="24"/>
          <w:rtl/>
        </w:rPr>
        <w:t xml:space="preserve">لاستجابة </w:t>
      </w:r>
    </w:p>
    <w:p w14:paraId="18A032CB" w14:textId="77777777" w:rsidR="00F11D36" w:rsidRPr="00247008" w:rsidRDefault="0070199E" w:rsidP="00CB290B">
      <w:pPr>
        <w:tabs>
          <w:tab w:val="left" w:pos="8445"/>
        </w:tabs>
        <w:bidi/>
        <w:jc w:val="both"/>
        <w:rPr>
          <w:rFonts w:cstheme="minorHAnsi"/>
          <w:sz w:val="24"/>
          <w:szCs w:val="24"/>
        </w:rPr>
      </w:pPr>
      <w:r w:rsidRPr="00247008">
        <w:rPr>
          <w:rFonts w:cstheme="minorHAnsi"/>
          <w:sz w:val="24"/>
          <w:szCs w:val="24"/>
          <w:rtl/>
        </w:rPr>
        <w:t>7.</w:t>
      </w:r>
      <w:r w:rsidR="00F11D36" w:rsidRPr="00247008">
        <w:rPr>
          <w:rFonts w:cstheme="minorHAnsi"/>
          <w:b/>
          <w:bCs/>
          <w:sz w:val="24"/>
          <w:szCs w:val="24"/>
          <w:rtl/>
        </w:rPr>
        <w:t xml:space="preserve">مشاركة المعلومات حول الاستجابة مع المجتمع </w:t>
      </w:r>
      <w:r w:rsidR="00CB290B" w:rsidRPr="00247008">
        <w:rPr>
          <w:rFonts w:cstheme="minorHAnsi"/>
          <w:b/>
          <w:bCs/>
          <w:sz w:val="24"/>
          <w:szCs w:val="24"/>
          <w:rtl/>
        </w:rPr>
        <w:t>على نحو منتظم</w:t>
      </w:r>
      <w:r w:rsidR="00F11D36" w:rsidRPr="00247008">
        <w:rPr>
          <w:rFonts w:cstheme="minorHAnsi"/>
          <w:b/>
          <w:bCs/>
          <w:sz w:val="24"/>
          <w:szCs w:val="24"/>
          <w:rtl/>
        </w:rPr>
        <w:t>، باستخدام أفضل الأساليب لل</w:t>
      </w:r>
      <w:r w:rsidR="00CB290B" w:rsidRPr="00247008">
        <w:rPr>
          <w:rFonts w:cstheme="minorHAnsi"/>
          <w:b/>
          <w:bCs/>
          <w:sz w:val="24"/>
          <w:szCs w:val="24"/>
          <w:rtl/>
        </w:rPr>
        <w:t>فئات</w:t>
      </w:r>
      <w:r w:rsidR="00F11D36" w:rsidRPr="00247008">
        <w:rPr>
          <w:rFonts w:cstheme="minorHAnsi"/>
          <w:b/>
          <w:bCs/>
          <w:sz w:val="24"/>
          <w:szCs w:val="24"/>
          <w:rtl/>
        </w:rPr>
        <w:t xml:space="preserve"> المختلفة</w:t>
      </w:r>
    </w:p>
    <w:p w14:paraId="54C94F5D"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تبادل المعلومات حول الاستجابة بشكل منهجي من خلال قنوات متعددة</w:t>
      </w:r>
    </w:p>
    <w:p w14:paraId="49F696C6" w14:textId="77777777" w:rsidR="00F11D36" w:rsidRPr="00247008" w:rsidRDefault="00F11D36" w:rsidP="009D4544">
      <w:pPr>
        <w:tabs>
          <w:tab w:val="left" w:pos="8445"/>
        </w:tabs>
        <w:bidi/>
        <w:jc w:val="both"/>
        <w:rPr>
          <w:rFonts w:cstheme="minorHAnsi"/>
          <w:sz w:val="24"/>
          <w:szCs w:val="24"/>
          <w:rtl/>
          <w:lang w:bidi="ar-JO"/>
        </w:rPr>
      </w:pPr>
      <w:r w:rsidRPr="00247008">
        <w:rPr>
          <w:rFonts w:cstheme="minorHAnsi"/>
          <w:sz w:val="24"/>
          <w:szCs w:val="24"/>
          <w:rtl/>
        </w:rPr>
        <w:t>● توفير معلومات شفافة وواضحة حول النهاية المتوقعة للعملية</w:t>
      </w:r>
    </w:p>
    <w:p w14:paraId="14030AAA" w14:textId="77777777" w:rsidR="00F11D36" w:rsidRPr="00247008" w:rsidRDefault="00F11D36" w:rsidP="009D4544">
      <w:pPr>
        <w:tabs>
          <w:tab w:val="left" w:pos="8445"/>
        </w:tabs>
        <w:bidi/>
        <w:jc w:val="both"/>
        <w:rPr>
          <w:rFonts w:cstheme="minorHAnsi"/>
          <w:sz w:val="24"/>
          <w:szCs w:val="24"/>
        </w:rPr>
      </w:pPr>
      <w:r w:rsidRPr="00247008">
        <w:rPr>
          <w:rFonts w:cstheme="minorHAnsi"/>
          <w:sz w:val="24"/>
          <w:szCs w:val="24"/>
          <w:rtl/>
        </w:rPr>
        <w:t xml:space="preserve">8. </w:t>
      </w:r>
      <w:r w:rsidRPr="00247008">
        <w:rPr>
          <w:rFonts w:cstheme="minorHAnsi"/>
          <w:b/>
          <w:bCs/>
          <w:sz w:val="24"/>
          <w:szCs w:val="24"/>
          <w:rtl/>
        </w:rPr>
        <w:t>دعم المشاركة المجتمعية في اتخاذ القرارات المتعلقة بالاستجابة</w:t>
      </w:r>
    </w:p>
    <w:p w14:paraId="53BCE257" w14:textId="77777777" w:rsidR="00F11D36" w:rsidRPr="00247008" w:rsidRDefault="00F11D36" w:rsidP="00CB290B">
      <w:pPr>
        <w:tabs>
          <w:tab w:val="left" w:pos="8445"/>
        </w:tabs>
        <w:bidi/>
        <w:jc w:val="both"/>
        <w:rPr>
          <w:rFonts w:cstheme="minorHAnsi"/>
          <w:sz w:val="24"/>
          <w:szCs w:val="24"/>
          <w:rtl/>
        </w:rPr>
      </w:pPr>
      <w:r w:rsidRPr="00247008">
        <w:rPr>
          <w:rFonts w:cstheme="minorHAnsi"/>
          <w:sz w:val="24"/>
          <w:szCs w:val="24"/>
          <w:rtl/>
        </w:rPr>
        <w:t xml:space="preserve">● </w:t>
      </w:r>
      <w:r w:rsidR="00CB290B" w:rsidRPr="00247008">
        <w:rPr>
          <w:rFonts w:cstheme="minorHAnsi"/>
          <w:sz w:val="24"/>
          <w:szCs w:val="24"/>
          <w:rtl/>
        </w:rPr>
        <w:t>ضمان إشراك</w:t>
      </w:r>
      <w:r w:rsidRPr="00247008">
        <w:rPr>
          <w:rFonts w:cstheme="minorHAnsi"/>
          <w:sz w:val="24"/>
          <w:szCs w:val="24"/>
          <w:rtl/>
        </w:rPr>
        <w:t xml:space="preserve"> المجتمعات في اتخاذ القرارات المتعلقة بالاستجابة</w:t>
      </w:r>
    </w:p>
    <w:p w14:paraId="1044017E" w14:textId="77777777" w:rsidR="006F4FA8" w:rsidRPr="00247008" w:rsidRDefault="006F4FA8" w:rsidP="009D4544">
      <w:pPr>
        <w:tabs>
          <w:tab w:val="left" w:pos="8445"/>
        </w:tabs>
        <w:bidi/>
        <w:jc w:val="both"/>
        <w:rPr>
          <w:rFonts w:cstheme="minorHAnsi"/>
          <w:sz w:val="24"/>
          <w:szCs w:val="24"/>
        </w:rPr>
      </w:pPr>
      <w:r w:rsidRPr="00247008">
        <w:rPr>
          <w:rFonts w:cstheme="minorHAnsi"/>
          <w:sz w:val="24"/>
          <w:szCs w:val="24"/>
          <w:rtl/>
        </w:rPr>
        <w:t xml:space="preserve">9. </w:t>
      </w:r>
      <w:r w:rsidRPr="00247008">
        <w:rPr>
          <w:rFonts w:cstheme="minorHAnsi"/>
          <w:b/>
          <w:bCs/>
          <w:sz w:val="24"/>
          <w:szCs w:val="24"/>
          <w:rtl/>
        </w:rPr>
        <w:t>الاستماع إلى التغذية الراجعة المجتمعية واستخد</w:t>
      </w:r>
      <w:r w:rsidR="00D41623" w:rsidRPr="00247008">
        <w:rPr>
          <w:rFonts w:cstheme="minorHAnsi"/>
          <w:b/>
          <w:bCs/>
          <w:sz w:val="24"/>
          <w:szCs w:val="24"/>
          <w:rtl/>
        </w:rPr>
        <w:t>ا</w:t>
      </w:r>
      <w:r w:rsidRPr="00247008">
        <w:rPr>
          <w:rFonts w:cstheme="minorHAnsi"/>
          <w:b/>
          <w:bCs/>
          <w:sz w:val="24"/>
          <w:szCs w:val="24"/>
          <w:rtl/>
        </w:rPr>
        <w:t>مها لتوجيه الاستجابة</w:t>
      </w:r>
    </w:p>
    <w:p w14:paraId="1BFA091B" w14:textId="77777777" w:rsidR="006F4FA8" w:rsidRPr="00247008" w:rsidRDefault="006F4FA8" w:rsidP="00D41623">
      <w:pPr>
        <w:tabs>
          <w:tab w:val="left" w:pos="8445"/>
        </w:tabs>
        <w:bidi/>
        <w:jc w:val="both"/>
        <w:rPr>
          <w:rFonts w:cstheme="minorHAnsi"/>
          <w:sz w:val="24"/>
          <w:szCs w:val="24"/>
        </w:rPr>
      </w:pPr>
      <w:r w:rsidRPr="00247008">
        <w:rPr>
          <w:rFonts w:cstheme="minorHAnsi"/>
          <w:sz w:val="24"/>
          <w:szCs w:val="24"/>
          <w:rtl/>
        </w:rPr>
        <w:t xml:space="preserve">● إنشاء آلية </w:t>
      </w:r>
      <w:r w:rsidR="00D41623" w:rsidRPr="00247008">
        <w:rPr>
          <w:rFonts w:cstheme="minorHAnsi"/>
          <w:sz w:val="24"/>
          <w:szCs w:val="24"/>
          <w:rtl/>
        </w:rPr>
        <w:t xml:space="preserve">تغذية راجعة مجتمعية بسيطة </w:t>
      </w:r>
    </w:p>
    <w:p w14:paraId="623C0B7A" w14:textId="77777777" w:rsidR="006F4FA8" w:rsidRPr="00247008" w:rsidRDefault="006F4FA8" w:rsidP="00D41623">
      <w:pPr>
        <w:tabs>
          <w:tab w:val="left" w:pos="8445"/>
        </w:tabs>
        <w:bidi/>
        <w:jc w:val="both"/>
        <w:rPr>
          <w:rFonts w:cstheme="minorHAnsi"/>
          <w:sz w:val="24"/>
          <w:szCs w:val="24"/>
        </w:rPr>
      </w:pPr>
      <w:r w:rsidRPr="00247008">
        <w:rPr>
          <w:rFonts w:cstheme="minorHAnsi"/>
          <w:sz w:val="24"/>
          <w:szCs w:val="24"/>
          <w:rtl/>
        </w:rPr>
        <w:t>● التحقق بشكل استباقي من أن العملية تلبي احتياجات ال</w:t>
      </w:r>
      <w:r w:rsidR="00D41623" w:rsidRPr="00247008">
        <w:rPr>
          <w:rFonts w:cstheme="minorHAnsi"/>
          <w:sz w:val="24"/>
          <w:szCs w:val="24"/>
          <w:rtl/>
        </w:rPr>
        <w:t>ناس</w:t>
      </w:r>
    </w:p>
    <w:p w14:paraId="349129C7" w14:textId="77777777" w:rsidR="006F4FA8" w:rsidRPr="00247008" w:rsidRDefault="006F4FA8" w:rsidP="009D4544">
      <w:pPr>
        <w:tabs>
          <w:tab w:val="left" w:pos="8445"/>
        </w:tabs>
        <w:bidi/>
        <w:jc w:val="both"/>
        <w:rPr>
          <w:rFonts w:cstheme="minorHAnsi"/>
          <w:sz w:val="24"/>
          <w:szCs w:val="24"/>
          <w:rtl/>
          <w:lang w:bidi="ar-JO"/>
        </w:rPr>
      </w:pPr>
      <w:r w:rsidRPr="00247008">
        <w:rPr>
          <w:rFonts w:cstheme="minorHAnsi"/>
          <w:sz w:val="24"/>
          <w:szCs w:val="24"/>
          <w:rtl/>
        </w:rPr>
        <w:lastRenderedPageBreak/>
        <w:t>● التصرف بناءً على التغذية الراجعة وبيانات الرصد واستخدامها لتوجيه الاستجابة</w:t>
      </w:r>
    </w:p>
    <w:p w14:paraId="3FFC84B2" w14:textId="77777777" w:rsidR="006F4FA8" w:rsidRPr="00247008" w:rsidRDefault="006F4FA8" w:rsidP="00D41623">
      <w:pPr>
        <w:tabs>
          <w:tab w:val="left" w:pos="8445"/>
        </w:tabs>
        <w:bidi/>
        <w:jc w:val="both"/>
        <w:rPr>
          <w:rFonts w:cstheme="minorHAnsi"/>
          <w:b/>
          <w:bCs/>
          <w:color w:val="FF0000"/>
          <w:sz w:val="24"/>
          <w:szCs w:val="24"/>
        </w:rPr>
      </w:pPr>
      <w:r w:rsidRPr="00247008">
        <w:rPr>
          <w:rFonts w:cstheme="minorHAnsi"/>
          <w:b/>
          <w:bCs/>
          <w:color w:val="FF0000"/>
          <w:sz w:val="24"/>
          <w:szCs w:val="24"/>
          <w:rtl/>
        </w:rPr>
        <w:t>الت</w:t>
      </w:r>
      <w:r w:rsidR="00D41623" w:rsidRPr="00247008">
        <w:rPr>
          <w:rFonts w:cstheme="minorHAnsi"/>
          <w:b/>
          <w:bCs/>
          <w:color w:val="FF0000"/>
          <w:sz w:val="24"/>
          <w:szCs w:val="24"/>
          <w:rtl/>
        </w:rPr>
        <w:t>قدير</w:t>
      </w:r>
      <w:r w:rsidRPr="00247008">
        <w:rPr>
          <w:rFonts w:cstheme="minorHAnsi"/>
          <w:b/>
          <w:bCs/>
          <w:color w:val="FF0000"/>
          <w:sz w:val="24"/>
          <w:szCs w:val="24"/>
          <w:rtl/>
        </w:rPr>
        <w:t xml:space="preserve"> والتعلم من الاستجابة</w:t>
      </w:r>
    </w:p>
    <w:p w14:paraId="557B6C7E" w14:textId="77777777" w:rsidR="006F4FA8" w:rsidRPr="00247008" w:rsidRDefault="00D41623" w:rsidP="009D4544">
      <w:pPr>
        <w:tabs>
          <w:tab w:val="left" w:pos="8445"/>
        </w:tabs>
        <w:bidi/>
        <w:jc w:val="both"/>
        <w:rPr>
          <w:rFonts w:cstheme="minorHAnsi"/>
          <w:sz w:val="24"/>
          <w:szCs w:val="24"/>
        </w:rPr>
      </w:pPr>
      <w:r w:rsidRPr="00247008">
        <w:rPr>
          <w:rFonts w:cstheme="minorHAnsi"/>
          <w:sz w:val="24"/>
          <w:szCs w:val="24"/>
          <w:rtl/>
        </w:rPr>
        <w:t xml:space="preserve">10. </w:t>
      </w:r>
      <w:r w:rsidRPr="00247008">
        <w:rPr>
          <w:rFonts w:cstheme="minorHAnsi"/>
          <w:b/>
          <w:bCs/>
          <w:sz w:val="24"/>
          <w:szCs w:val="24"/>
          <w:rtl/>
        </w:rPr>
        <w:t>إشراك المجتمع في عملية التقدير</w:t>
      </w:r>
    </w:p>
    <w:p w14:paraId="7AFDF0B7" w14:textId="77777777" w:rsidR="006F4FA8" w:rsidRPr="00247008" w:rsidRDefault="006F4FA8" w:rsidP="009D4544">
      <w:pPr>
        <w:tabs>
          <w:tab w:val="left" w:pos="8445"/>
        </w:tabs>
        <w:bidi/>
        <w:jc w:val="both"/>
        <w:rPr>
          <w:rFonts w:cstheme="minorHAnsi"/>
          <w:sz w:val="24"/>
          <w:szCs w:val="24"/>
        </w:rPr>
      </w:pPr>
      <w:r w:rsidRPr="00247008">
        <w:rPr>
          <w:rFonts w:cstheme="minorHAnsi"/>
          <w:sz w:val="24"/>
          <w:szCs w:val="24"/>
          <w:rtl/>
        </w:rPr>
        <w:t>● سؤال أفراد المجتمع عن آرائهم حول العملية</w:t>
      </w:r>
    </w:p>
    <w:p w14:paraId="7B089F9A" w14:textId="77777777" w:rsidR="006F4FA8" w:rsidRPr="00247008" w:rsidRDefault="006F4FA8" w:rsidP="00D41623">
      <w:pPr>
        <w:tabs>
          <w:tab w:val="left" w:pos="8445"/>
        </w:tabs>
        <w:bidi/>
        <w:jc w:val="both"/>
        <w:rPr>
          <w:rFonts w:cstheme="minorHAnsi"/>
          <w:sz w:val="24"/>
          <w:szCs w:val="24"/>
          <w:rtl/>
        </w:rPr>
      </w:pPr>
      <w:r w:rsidRPr="00247008">
        <w:rPr>
          <w:rFonts w:cstheme="minorHAnsi"/>
          <w:sz w:val="24"/>
          <w:szCs w:val="24"/>
          <w:rtl/>
        </w:rPr>
        <w:t>● مشاركة الدروس المستفادة من ال</w:t>
      </w:r>
      <w:r w:rsidR="00D41623" w:rsidRPr="00247008">
        <w:rPr>
          <w:rFonts w:cstheme="minorHAnsi"/>
          <w:sz w:val="24"/>
          <w:szCs w:val="24"/>
          <w:rtl/>
        </w:rPr>
        <w:t>تقدير</w:t>
      </w:r>
      <w:r w:rsidRPr="00247008">
        <w:rPr>
          <w:rFonts w:cstheme="minorHAnsi"/>
          <w:sz w:val="24"/>
          <w:szCs w:val="24"/>
          <w:rtl/>
        </w:rPr>
        <w:t xml:space="preserve"> داخليًا</w:t>
      </w:r>
    </w:p>
    <w:p w14:paraId="14DFD25B" w14:textId="77777777" w:rsidR="00D42E44" w:rsidRPr="00247008" w:rsidRDefault="00D42E44" w:rsidP="00D42E44">
      <w:pPr>
        <w:tabs>
          <w:tab w:val="left" w:pos="8445"/>
        </w:tabs>
        <w:bidi/>
        <w:jc w:val="both"/>
        <w:rPr>
          <w:rFonts w:cstheme="minorHAnsi"/>
          <w:sz w:val="24"/>
          <w:szCs w:val="24"/>
          <w:rtl/>
          <w:lang w:bidi="ar-JO"/>
        </w:rPr>
      </w:pPr>
    </w:p>
    <w:p w14:paraId="6995A6D3" w14:textId="77777777" w:rsidR="006F4FA8" w:rsidRPr="00247008" w:rsidRDefault="006F4FA8" w:rsidP="009D4544">
      <w:pPr>
        <w:tabs>
          <w:tab w:val="left" w:pos="8445"/>
        </w:tabs>
        <w:bidi/>
        <w:jc w:val="both"/>
        <w:rPr>
          <w:rFonts w:cstheme="minorHAnsi"/>
          <w:color w:val="FF0000"/>
          <w:sz w:val="24"/>
          <w:szCs w:val="24"/>
          <w:rtl/>
          <w:lang w:bidi="ar-JO"/>
        </w:rPr>
      </w:pPr>
      <w:r w:rsidRPr="00247008">
        <w:rPr>
          <w:rFonts w:cstheme="minorHAnsi"/>
          <w:color w:val="FF0000"/>
          <w:sz w:val="24"/>
          <w:szCs w:val="24"/>
          <w:rtl/>
        </w:rPr>
        <w:t>مسؤوليات المشاركة المجتمعية والمساءلة الخاصة بالأدوار والقطاعات المختلفة</w:t>
      </w:r>
    </w:p>
    <w:p w14:paraId="2D2DEE94" w14:textId="77777777" w:rsidR="006F4FA8" w:rsidRPr="00247008" w:rsidRDefault="00D41623" w:rsidP="00D41623">
      <w:pPr>
        <w:tabs>
          <w:tab w:val="left" w:pos="8445"/>
        </w:tabs>
        <w:bidi/>
        <w:jc w:val="both"/>
        <w:rPr>
          <w:rFonts w:cstheme="minorHAnsi"/>
          <w:sz w:val="24"/>
          <w:szCs w:val="24"/>
        </w:rPr>
      </w:pPr>
      <w:r w:rsidRPr="00247008">
        <w:rPr>
          <w:rFonts w:cstheme="minorHAnsi"/>
          <w:sz w:val="24"/>
          <w:szCs w:val="24"/>
          <w:rtl/>
        </w:rPr>
        <w:t>ليست</w:t>
      </w:r>
      <w:r w:rsidR="006F4FA8" w:rsidRPr="00247008">
        <w:rPr>
          <w:rFonts w:cstheme="minorHAnsi"/>
          <w:sz w:val="24"/>
          <w:szCs w:val="24"/>
          <w:rtl/>
        </w:rPr>
        <w:t xml:space="preserve"> المشاركة المجتمعية مسؤولية شخص واحد؛ تقع على عاتقنا جميعًا مسؤولية </w:t>
      </w:r>
      <w:r w:rsidRPr="00247008">
        <w:rPr>
          <w:rFonts w:cstheme="minorHAnsi"/>
          <w:sz w:val="24"/>
          <w:szCs w:val="24"/>
          <w:rtl/>
        </w:rPr>
        <w:t>ضمان عملنا</w:t>
      </w:r>
      <w:r w:rsidR="006F4FA8" w:rsidRPr="00247008">
        <w:rPr>
          <w:rFonts w:cstheme="minorHAnsi"/>
          <w:sz w:val="24"/>
          <w:szCs w:val="24"/>
          <w:rtl/>
        </w:rPr>
        <w:t xml:space="preserve"> مع المجتمعات في مختلف مراحل الاستجابة وأننا مسؤولون أمامهم. فيما يلي بعض مسؤوليات المشاركة المجتمعية والمساءلة الرئيسية التي يجب أن تؤديها الأدوار والقطاعات المختلفة:</w:t>
      </w:r>
    </w:p>
    <w:p w14:paraId="56267C41" w14:textId="77777777" w:rsidR="009102C5" w:rsidRPr="00247008" w:rsidRDefault="006F4FA8" w:rsidP="001E70D0">
      <w:pPr>
        <w:tabs>
          <w:tab w:val="left" w:pos="8445"/>
        </w:tabs>
        <w:bidi/>
        <w:jc w:val="both"/>
        <w:rPr>
          <w:rFonts w:cstheme="minorHAnsi"/>
          <w:sz w:val="24"/>
          <w:szCs w:val="24"/>
          <w:rtl/>
        </w:rPr>
      </w:pPr>
      <w:r w:rsidRPr="00247008">
        <w:rPr>
          <w:rFonts w:cstheme="minorHAnsi"/>
          <w:sz w:val="24"/>
          <w:szCs w:val="24"/>
          <w:highlight w:val="yellow"/>
          <w:rtl/>
        </w:rPr>
        <w:t>&lt;</w:t>
      </w:r>
      <w:r w:rsidR="00D41623" w:rsidRPr="00247008">
        <w:rPr>
          <w:rFonts w:cstheme="minorHAnsi"/>
          <w:sz w:val="24"/>
          <w:szCs w:val="24"/>
          <w:highlight w:val="yellow"/>
          <w:rtl/>
        </w:rPr>
        <w:t>استعرض</w:t>
      </w:r>
      <w:r w:rsidRPr="00247008">
        <w:rPr>
          <w:rFonts w:cstheme="minorHAnsi"/>
          <w:sz w:val="24"/>
          <w:szCs w:val="24"/>
          <w:highlight w:val="yellow"/>
          <w:rtl/>
        </w:rPr>
        <w:t xml:space="preserve"> ال</w:t>
      </w:r>
      <w:r w:rsidR="00D41623" w:rsidRPr="00247008">
        <w:rPr>
          <w:rFonts w:cstheme="minorHAnsi"/>
          <w:sz w:val="24"/>
          <w:szCs w:val="24"/>
          <w:highlight w:val="yellow"/>
          <w:rtl/>
        </w:rPr>
        <w:t>أدوار ذات الصلة، اعتمادًا على الشخص الذي يتلقى الإحاطة</w:t>
      </w:r>
      <w:r w:rsidRPr="00247008">
        <w:rPr>
          <w:rFonts w:cstheme="minorHAnsi"/>
          <w:sz w:val="24"/>
          <w:szCs w:val="24"/>
          <w:highlight w:val="yellow"/>
          <w:rtl/>
        </w:rPr>
        <w:t xml:space="preserve">. </w:t>
      </w:r>
      <w:r w:rsidR="00D41623" w:rsidRPr="00247008">
        <w:rPr>
          <w:rFonts w:cstheme="minorHAnsi"/>
          <w:sz w:val="24"/>
          <w:szCs w:val="24"/>
          <w:highlight w:val="yellow"/>
          <w:rtl/>
        </w:rPr>
        <w:t xml:space="preserve"> من شهر كانون ثاني</w:t>
      </w:r>
      <w:r w:rsidRPr="00247008">
        <w:rPr>
          <w:rFonts w:cstheme="minorHAnsi"/>
          <w:sz w:val="24"/>
          <w:szCs w:val="24"/>
          <w:highlight w:val="yellow"/>
          <w:rtl/>
        </w:rPr>
        <w:t xml:space="preserve"> 2022، سيتم تحديث هذا القسم بقوائم مرجعية محددة </w:t>
      </w:r>
      <w:r w:rsidR="001E70D0" w:rsidRPr="00247008">
        <w:rPr>
          <w:rFonts w:cstheme="minorHAnsi"/>
          <w:sz w:val="24"/>
          <w:szCs w:val="24"/>
          <w:highlight w:val="yellow"/>
          <w:rtl/>
        </w:rPr>
        <w:t>للقطاعات المختلفة</w:t>
      </w:r>
      <w:r w:rsidRPr="00247008">
        <w:rPr>
          <w:rFonts w:cstheme="minorHAnsi"/>
          <w:sz w:val="24"/>
          <w:szCs w:val="24"/>
          <w:highlight w:val="yellow"/>
          <w:rtl/>
        </w:rPr>
        <w:t>&gt;</w:t>
      </w:r>
    </w:p>
    <w:p w14:paraId="1D79B750" w14:textId="77777777" w:rsidR="00366774" w:rsidRPr="00247008" w:rsidRDefault="00366774" w:rsidP="00366774">
      <w:pPr>
        <w:tabs>
          <w:tab w:val="left" w:pos="8445"/>
        </w:tabs>
        <w:bidi/>
        <w:rPr>
          <w:rFonts w:cstheme="minorHAnsi"/>
          <w:sz w:val="24"/>
          <w:szCs w:val="24"/>
          <w:rtl/>
        </w:rPr>
      </w:pPr>
    </w:p>
    <w:tbl>
      <w:tblPr>
        <w:tblStyle w:val="TableGrid"/>
        <w:bidiVisual/>
        <w:tblW w:w="0" w:type="auto"/>
        <w:tblLayout w:type="fixed"/>
        <w:tblLook w:val="04A0" w:firstRow="1" w:lastRow="0" w:firstColumn="1" w:lastColumn="0" w:noHBand="0" w:noVBand="1"/>
      </w:tblPr>
      <w:tblGrid>
        <w:gridCol w:w="1718"/>
        <w:gridCol w:w="7677"/>
      </w:tblGrid>
      <w:tr w:rsidR="0066732D" w:rsidRPr="00247008" w14:paraId="03DB129A" w14:textId="77777777" w:rsidTr="00B40042">
        <w:tc>
          <w:tcPr>
            <w:tcW w:w="1718" w:type="dxa"/>
          </w:tcPr>
          <w:p w14:paraId="617A288A" w14:textId="77777777" w:rsidR="0066732D" w:rsidRPr="00247008" w:rsidRDefault="0066732D" w:rsidP="00366774">
            <w:pPr>
              <w:tabs>
                <w:tab w:val="left" w:pos="8445"/>
              </w:tabs>
              <w:bidi/>
              <w:rPr>
                <w:rFonts w:cstheme="minorHAnsi"/>
                <w:sz w:val="24"/>
                <w:szCs w:val="24"/>
                <w:highlight w:val="yellow"/>
                <w:rtl/>
              </w:rPr>
            </w:pPr>
            <w:r w:rsidRPr="00247008">
              <w:rPr>
                <w:rFonts w:cstheme="minorHAnsi"/>
                <w:sz w:val="24"/>
                <w:szCs w:val="24"/>
                <w:rtl/>
              </w:rPr>
              <w:t>الدور</w:t>
            </w:r>
          </w:p>
        </w:tc>
        <w:tc>
          <w:tcPr>
            <w:tcW w:w="7677" w:type="dxa"/>
          </w:tcPr>
          <w:p w14:paraId="267223FB" w14:textId="77777777" w:rsidR="0066732D" w:rsidRPr="00247008" w:rsidRDefault="0066732D" w:rsidP="00366774">
            <w:pPr>
              <w:tabs>
                <w:tab w:val="left" w:pos="8445"/>
              </w:tabs>
              <w:bidi/>
              <w:rPr>
                <w:rFonts w:cstheme="minorHAnsi"/>
                <w:sz w:val="24"/>
                <w:szCs w:val="24"/>
                <w:highlight w:val="yellow"/>
                <w:rtl/>
              </w:rPr>
            </w:pPr>
            <w:r w:rsidRPr="00247008">
              <w:rPr>
                <w:rFonts w:cstheme="minorHAnsi"/>
                <w:sz w:val="24"/>
                <w:szCs w:val="24"/>
                <w:rtl/>
              </w:rPr>
              <w:t>المسؤولية</w:t>
            </w:r>
          </w:p>
        </w:tc>
      </w:tr>
      <w:tr w:rsidR="0066732D" w:rsidRPr="00247008" w14:paraId="379F8215" w14:textId="77777777" w:rsidTr="00B40042">
        <w:tc>
          <w:tcPr>
            <w:tcW w:w="1718" w:type="dxa"/>
          </w:tcPr>
          <w:p w14:paraId="06655D30" w14:textId="77777777" w:rsidR="0066732D" w:rsidRPr="00247008" w:rsidRDefault="0066732D" w:rsidP="009D4544">
            <w:pPr>
              <w:tabs>
                <w:tab w:val="left" w:pos="8445"/>
              </w:tabs>
              <w:bidi/>
              <w:jc w:val="both"/>
              <w:rPr>
                <w:rFonts w:cstheme="minorHAnsi"/>
                <w:sz w:val="24"/>
                <w:szCs w:val="24"/>
                <w:highlight w:val="yellow"/>
                <w:rtl/>
              </w:rPr>
            </w:pPr>
            <w:r w:rsidRPr="00247008">
              <w:rPr>
                <w:rFonts w:cstheme="minorHAnsi"/>
                <w:sz w:val="24"/>
                <w:szCs w:val="24"/>
                <w:rtl/>
              </w:rPr>
              <w:t>القيادة</w:t>
            </w:r>
          </w:p>
        </w:tc>
        <w:tc>
          <w:tcPr>
            <w:tcW w:w="7677" w:type="dxa"/>
          </w:tcPr>
          <w:p w14:paraId="79B4B999" w14:textId="77777777" w:rsidR="007535B3" w:rsidRPr="00247008" w:rsidRDefault="007535B3" w:rsidP="009D4544">
            <w:pPr>
              <w:tabs>
                <w:tab w:val="left" w:pos="8445"/>
              </w:tabs>
              <w:bidi/>
              <w:jc w:val="both"/>
              <w:rPr>
                <w:rFonts w:cstheme="minorHAnsi"/>
                <w:sz w:val="24"/>
                <w:szCs w:val="24"/>
              </w:rPr>
            </w:pPr>
            <w:r w:rsidRPr="00247008">
              <w:rPr>
                <w:rFonts w:cstheme="minorHAnsi"/>
                <w:sz w:val="24"/>
                <w:szCs w:val="24"/>
                <w:rtl/>
              </w:rPr>
              <w:t>● فرض تنفيذ المعايير الدنيا ل</w:t>
            </w:r>
            <w:r w:rsidR="00AF279E" w:rsidRPr="00247008">
              <w:rPr>
                <w:rFonts w:cstheme="minorHAnsi"/>
                <w:sz w:val="24"/>
                <w:szCs w:val="24"/>
                <w:rtl/>
              </w:rPr>
              <w:t xml:space="preserve">لمشاركة المجتمعية والمساءلة </w:t>
            </w:r>
            <w:r w:rsidRPr="00247008">
              <w:rPr>
                <w:rFonts w:cstheme="minorHAnsi"/>
                <w:sz w:val="24"/>
                <w:szCs w:val="24"/>
                <w:rtl/>
              </w:rPr>
              <w:t>أثناء عمليات الطوارئ</w:t>
            </w:r>
          </w:p>
          <w:p w14:paraId="25412782" w14:textId="77777777" w:rsidR="007535B3" w:rsidRPr="00247008" w:rsidRDefault="007535B3" w:rsidP="001E70D0">
            <w:pPr>
              <w:tabs>
                <w:tab w:val="left" w:pos="8445"/>
              </w:tabs>
              <w:bidi/>
              <w:jc w:val="both"/>
              <w:rPr>
                <w:rFonts w:cstheme="minorHAnsi"/>
                <w:sz w:val="24"/>
                <w:szCs w:val="24"/>
              </w:rPr>
            </w:pPr>
            <w:r w:rsidRPr="00247008">
              <w:rPr>
                <w:rFonts w:cstheme="minorHAnsi"/>
                <w:sz w:val="24"/>
                <w:szCs w:val="24"/>
                <w:rtl/>
              </w:rPr>
              <w:t xml:space="preserve">● </w:t>
            </w:r>
            <w:r w:rsidR="001E70D0" w:rsidRPr="00247008">
              <w:rPr>
                <w:rFonts w:cstheme="minorHAnsi"/>
                <w:sz w:val="24"/>
                <w:szCs w:val="24"/>
                <w:rtl/>
              </w:rPr>
              <w:t>توضيح أن المشاركة المجتمعية والمساءلة</w:t>
            </w:r>
            <w:r w:rsidRPr="00247008">
              <w:rPr>
                <w:rFonts w:cstheme="minorHAnsi"/>
                <w:sz w:val="24"/>
                <w:szCs w:val="24"/>
                <w:rtl/>
              </w:rPr>
              <w:t xml:space="preserve"> أولوية من خلال مناقشتها في الاجتماعات وقياس ما إذا كنت تفي بالتزامات المساءلة</w:t>
            </w:r>
          </w:p>
          <w:p w14:paraId="4F9562B1" w14:textId="77777777" w:rsidR="007535B3" w:rsidRPr="00247008" w:rsidRDefault="007535B3" w:rsidP="001E70D0">
            <w:pPr>
              <w:tabs>
                <w:tab w:val="left" w:pos="8445"/>
              </w:tabs>
              <w:bidi/>
              <w:jc w:val="both"/>
              <w:rPr>
                <w:rFonts w:cstheme="minorHAnsi"/>
                <w:sz w:val="24"/>
                <w:szCs w:val="24"/>
              </w:rPr>
            </w:pPr>
            <w:r w:rsidRPr="00247008">
              <w:rPr>
                <w:rFonts w:cstheme="minorHAnsi"/>
                <w:sz w:val="24"/>
                <w:szCs w:val="24"/>
                <w:rtl/>
              </w:rPr>
              <w:t xml:space="preserve">● تعيين موظفي المشاركة المجتمعية والمساءلة وتخصيص التمويل لأنشطة </w:t>
            </w:r>
            <w:r w:rsidR="001E70D0" w:rsidRPr="00247008">
              <w:rPr>
                <w:rFonts w:cstheme="minorHAnsi"/>
                <w:sz w:val="24"/>
                <w:szCs w:val="24"/>
                <w:rtl/>
              </w:rPr>
              <w:t>المشاركة المجتمعية والمساءلة</w:t>
            </w:r>
            <w:r w:rsidRPr="00247008">
              <w:rPr>
                <w:rFonts w:cstheme="minorHAnsi"/>
                <w:sz w:val="24"/>
                <w:szCs w:val="24"/>
                <w:rtl/>
              </w:rPr>
              <w:t xml:space="preserve"> </w:t>
            </w:r>
            <w:r w:rsidR="001E70D0" w:rsidRPr="00247008">
              <w:rPr>
                <w:rFonts w:cstheme="minorHAnsi"/>
                <w:sz w:val="24"/>
                <w:szCs w:val="24"/>
                <w:rtl/>
              </w:rPr>
              <w:t xml:space="preserve">في </w:t>
            </w:r>
            <w:r w:rsidRPr="00247008">
              <w:rPr>
                <w:rFonts w:cstheme="minorHAnsi"/>
                <w:sz w:val="24"/>
                <w:szCs w:val="24"/>
                <w:rtl/>
              </w:rPr>
              <w:t>الاستجابات</w:t>
            </w:r>
          </w:p>
          <w:p w14:paraId="30F8108B" w14:textId="77777777" w:rsidR="0066732D" w:rsidRPr="00247008" w:rsidRDefault="007535B3" w:rsidP="009D4544">
            <w:pPr>
              <w:tabs>
                <w:tab w:val="left" w:pos="8445"/>
              </w:tabs>
              <w:bidi/>
              <w:jc w:val="both"/>
              <w:rPr>
                <w:rFonts w:cstheme="minorHAnsi"/>
                <w:sz w:val="24"/>
                <w:szCs w:val="24"/>
                <w:rtl/>
              </w:rPr>
            </w:pPr>
            <w:r w:rsidRPr="00247008">
              <w:rPr>
                <w:rFonts w:cstheme="minorHAnsi"/>
                <w:sz w:val="24"/>
                <w:szCs w:val="24"/>
                <w:rtl/>
              </w:rPr>
              <w:t>● ضمان إدراج المشاركة المجتمعية والمساءلة في مناقشات ومقترحات تمويل الاستجابة</w:t>
            </w:r>
          </w:p>
        </w:tc>
      </w:tr>
      <w:tr w:rsidR="0066732D" w:rsidRPr="00247008" w14:paraId="0220CD58" w14:textId="77777777" w:rsidTr="00B40042">
        <w:tc>
          <w:tcPr>
            <w:tcW w:w="1718" w:type="dxa"/>
          </w:tcPr>
          <w:p w14:paraId="7D4E3472" w14:textId="77777777" w:rsidR="0066732D" w:rsidRPr="00247008" w:rsidRDefault="001E70D0" w:rsidP="009D4544">
            <w:pPr>
              <w:tabs>
                <w:tab w:val="left" w:pos="8445"/>
              </w:tabs>
              <w:bidi/>
              <w:jc w:val="both"/>
              <w:rPr>
                <w:rFonts w:cstheme="minorHAnsi"/>
                <w:sz w:val="24"/>
                <w:szCs w:val="24"/>
                <w:rtl/>
              </w:rPr>
            </w:pPr>
            <w:r w:rsidRPr="00247008">
              <w:rPr>
                <w:rFonts w:cstheme="minorHAnsi"/>
                <w:sz w:val="24"/>
                <w:szCs w:val="24"/>
                <w:rtl/>
              </w:rPr>
              <w:t>مدير العمليات/</w:t>
            </w:r>
            <w:r w:rsidR="00433FF1" w:rsidRPr="00247008">
              <w:rPr>
                <w:rFonts w:cstheme="minorHAnsi"/>
                <w:sz w:val="24"/>
                <w:szCs w:val="24"/>
                <w:rtl/>
              </w:rPr>
              <w:t>رئيس عمليات الطوارئ</w:t>
            </w:r>
          </w:p>
        </w:tc>
        <w:tc>
          <w:tcPr>
            <w:tcW w:w="7677" w:type="dxa"/>
          </w:tcPr>
          <w:p w14:paraId="3C3EEAEE" w14:textId="77777777" w:rsidR="008D229E" w:rsidRPr="00247008" w:rsidRDefault="008D229E" w:rsidP="001E70D0">
            <w:pPr>
              <w:tabs>
                <w:tab w:val="left" w:pos="8445"/>
              </w:tabs>
              <w:bidi/>
              <w:jc w:val="both"/>
              <w:rPr>
                <w:rFonts w:cstheme="minorHAnsi"/>
                <w:sz w:val="24"/>
                <w:szCs w:val="24"/>
              </w:rPr>
            </w:pPr>
            <w:r w:rsidRPr="00247008">
              <w:rPr>
                <w:rFonts w:cstheme="minorHAnsi"/>
                <w:sz w:val="24"/>
                <w:szCs w:val="24"/>
                <w:rtl/>
              </w:rPr>
              <w:t xml:space="preserve">● </w:t>
            </w:r>
            <w:r w:rsidR="001E70D0" w:rsidRPr="00247008">
              <w:rPr>
                <w:rFonts w:cstheme="minorHAnsi"/>
                <w:sz w:val="24"/>
                <w:szCs w:val="24"/>
                <w:rtl/>
              </w:rPr>
              <w:t>وجود</w:t>
            </w:r>
            <w:r w:rsidRPr="00247008">
              <w:rPr>
                <w:rFonts w:cstheme="minorHAnsi"/>
                <w:sz w:val="24"/>
                <w:szCs w:val="24"/>
                <w:rtl/>
              </w:rPr>
              <w:t xml:space="preserve"> عدد كاف من الموظفين المتخصصين للمشاركة المجتمعية والمساءلة، خاصة في بداية العملية</w:t>
            </w:r>
            <w:r w:rsidR="001E70D0" w:rsidRPr="00247008">
              <w:rPr>
                <w:rFonts w:cstheme="minorHAnsi"/>
                <w:sz w:val="24"/>
                <w:szCs w:val="24"/>
                <w:rtl/>
              </w:rPr>
              <w:t xml:space="preserve"> لدعم دمج</w:t>
            </w:r>
            <w:r w:rsidRPr="00247008">
              <w:rPr>
                <w:rFonts w:cstheme="minorHAnsi"/>
                <w:sz w:val="24"/>
                <w:szCs w:val="24"/>
                <w:rtl/>
              </w:rPr>
              <w:t xml:space="preserve"> تدريب الموظفين والمتطوعين </w:t>
            </w:r>
          </w:p>
          <w:p w14:paraId="54C78D7E" w14:textId="77777777" w:rsidR="008D229E" w:rsidRPr="00247008" w:rsidRDefault="008D229E" w:rsidP="001E70D0">
            <w:pPr>
              <w:tabs>
                <w:tab w:val="left" w:pos="8445"/>
              </w:tabs>
              <w:bidi/>
              <w:jc w:val="both"/>
              <w:rPr>
                <w:rFonts w:cstheme="minorHAnsi"/>
                <w:sz w:val="24"/>
                <w:szCs w:val="24"/>
              </w:rPr>
            </w:pPr>
            <w:r w:rsidRPr="00247008">
              <w:rPr>
                <w:rFonts w:cstheme="minorHAnsi"/>
                <w:sz w:val="24"/>
                <w:szCs w:val="24"/>
                <w:rtl/>
              </w:rPr>
              <w:t xml:space="preserve">● </w:t>
            </w:r>
            <w:r w:rsidR="001E70D0" w:rsidRPr="00247008">
              <w:rPr>
                <w:rFonts w:cstheme="minorHAnsi"/>
                <w:sz w:val="24"/>
                <w:szCs w:val="24"/>
                <w:rtl/>
              </w:rPr>
              <w:t>ضمان إحاطة جميع المشاركين في</w:t>
            </w:r>
            <w:r w:rsidRPr="00247008">
              <w:rPr>
                <w:rFonts w:cstheme="minorHAnsi"/>
                <w:sz w:val="24"/>
                <w:szCs w:val="24"/>
                <w:rtl/>
              </w:rPr>
              <w:t xml:space="preserve"> العملية </w:t>
            </w:r>
            <w:r w:rsidR="001E70D0" w:rsidRPr="00247008">
              <w:rPr>
                <w:rFonts w:cstheme="minorHAnsi"/>
                <w:sz w:val="24"/>
                <w:szCs w:val="24"/>
                <w:rtl/>
              </w:rPr>
              <w:t>بشأن</w:t>
            </w:r>
            <w:r w:rsidRPr="00247008">
              <w:rPr>
                <w:rFonts w:cstheme="minorHAnsi"/>
                <w:sz w:val="24"/>
                <w:szCs w:val="24"/>
                <w:rtl/>
              </w:rPr>
              <w:t xml:space="preserve"> استراتيجية المشاركة المجتمعية والمساءلة الخاصة بعملية الطوارئ هذه و</w:t>
            </w:r>
            <w:r w:rsidR="001E70D0" w:rsidRPr="00247008">
              <w:rPr>
                <w:rFonts w:cstheme="minorHAnsi"/>
                <w:sz w:val="24"/>
                <w:szCs w:val="24"/>
                <w:rtl/>
              </w:rPr>
              <w:t xml:space="preserve">بشأن </w:t>
            </w:r>
            <w:r w:rsidRPr="00247008">
              <w:rPr>
                <w:rFonts w:cstheme="minorHAnsi"/>
                <w:sz w:val="24"/>
                <w:szCs w:val="24"/>
                <w:rtl/>
              </w:rPr>
              <w:t xml:space="preserve">أدوارهم ومسؤولياتهم </w:t>
            </w:r>
            <w:r w:rsidR="001E70D0" w:rsidRPr="00247008">
              <w:rPr>
                <w:rFonts w:cstheme="minorHAnsi"/>
                <w:sz w:val="24"/>
                <w:szCs w:val="24"/>
                <w:rtl/>
              </w:rPr>
              <w:t>حسب مناصبهم.</w:t>
            </w:r>
          </w:p>
          <w:p w14:paraId="068BFD3C" w14:textId="77777777" w:rsidR="008D229E" w:rsidRPr="00247008" w:rsidRDefault="008D229E" w:rsidP="001E70D0">
            <w:pPr>
              <w:tabs>
                <w:tab w:val="left" w:pos="8445"/>
              </w:tabs>
              <w:bidi/>
              <w:jc w:val="both"/>
              <w:rPr>
                <w:rFonts w:cstheme="minorHAnsi"/>
                <w:sz w:val="24"/>
                <w:szCs w:val="24"/>
              </w:rPr>
            </w:pPr>
            <w:r w:rsidRPr="00247008">
              <w:rPr>
                <w:rFonts w:cstheme="minorHAnsi"/>
                <w:sz w:val="24"/>
                <w:szCs w:val="24"/>
                <w:rtl/>
              </w:rPr>
              <w:t xml:space="preserve">● </w:t>
            </w:r>
            <w:r w:rsidR="001E70D0" w:rsidRPr="00247008">
              <w:rPr>
                <w:rFonts w:cstheme="minorHAnsi"/>
                <w:sz w:val="24"/>
                <w:szCs w:val="24"/>
                <w:rtl/>
              </w:rPr>
              <w:t xml:space="preserve">أن تكون </w:t>
            </w:r>
            <w:r w:rsidRPr="00247008">
              <w:rPr>
                <w:rFonts w:cstheme="minorHAnsi"/>
                <w:sz w:val="24"/>
                <w:szCs w:val="24"/>
                <w:rtl/>
              </w:rPr>
              <w:t xml:space="preserve">المشاركة المجتمعية والمساءلة </w:t>
            </w:r>
            <w:r w:rsidR="001E70D0" w:rsidRPr="00247008">
              <w:rPr>
                <w:rFonts w:cstheme="minorHAnsi"/>
                <w:sz w:val="24"/>
                <w:szCs w:val="24"/>
                <w:rtl/>
              </w:rPr>
              <w:t>بندا دائما في جدول أعمال</w:t>
            </w:r>
            <w:r w:rsidRPr="00247008">
              <w:rPr>
                <w:rFonts w:cstheme="minorHAnsi"/>
                <w:sz w:val="24"/>
                <w:szCs w:val="24"/>
                <w:rtl/>
              </w:rPr>
              <w:t xml:space="preserve"> اجتماعات التنسيق الداخلي</w:t>
            </w:r>
            <w:r w:rsidR="008E2E28" w:rsidRPr="00247008">
              <w:rPr>
                <w:rFonts w:cstheme="minorHAnsi"/>
                <w:sz w:val="24"/>
                <w:szCs w:val="24"/>
                <w:rtl/>
              </w:rPr>
              <w:t>ة</w:t>
            </w:r>
            <w:r w:rsidRPr="00247008">
              <w:rPr>
                <w:rFonts w:cstheme="minorHAnsi"/>
                <w:sz w:val="24"/>
                <w:szCs w:val="24"/>
                <w:rtl/>
              </w:rPr>
              <w:t xml:space="preserve"> ومناقشة وتتبع إجراءات التغذية الراجعة  المجتمعية</w:t>
            </w:r>
          </w:p>
          <w:p w14:paraId="437E8DD6" w14:textId="77777777" w:rsidR="008D229E" w:rsidRPr="00247008" w:rsidRDefault="008D229E" w:rsidP="008E2E28">
            <w:pPr>
              <w:tabs>
                <w:tab w:val="left" w:pos="8445"/>
              </w:tabs>
              <w:bidi/>
              <w:jc w:val="both"/>
              <w:rPr>
                <w:rFonts w:cstheme="minorHAnsi"/>
                <w:sz w:val="24"/>
                <w:szCs w:val="24"/>
              </w:rPr>
            </w:pPr>
            <w:r w:rsidRPr="00247008">
              <w:rPr>
                <w:rFonts w:cstheme="minorHAnsi"/>
                <w:sz w:val="24"/>
                <w:szCs w:val="24"/>
                <w:rtl/>
              </w:rPr>
              <w:t xml:space="preserve">● دعم ورصد تنفيذ </w:t>
            </w:r>
            <w:r w:rsidR="008E2E28" w:rsidRPr="00247008">
              <w:rPr>
                <w:rFonts w:cstheme="minorHAnsi"/>
                <w:sz w:val="24"/>
                <w:szCs w:val="24"/>
                <w:rtl/>
              </w:rPr>
              <w:t>الإجراءات الدنيا</w:t>
            </w:r>
            <w:r w:rsidRPr="00247008">
              <w:rPr>
                <w:rFonts w:cstheme="minorHAnsi"/>
                <w:sz w:val="24"/>
                <w:szCs w:val="24"/>
                <w:rtl/>
              </w:rPr>
              <w:t xml:space="preserve"> </w:t>
            </w:r>
            <w:r w:rsidR="008E2E28" w:rsidRPr="00247008">
              <w:rPr>
                <w:rFonts w:cstheme="minorHAnsi"/>
                <w:sz w:val="24"/>
                <w:szCs w:val="24"/>
                <w:rtl/>
              </w:rPr>
              <w:t>لل</w:t>
            </w:r>
            <w:r w:rsidRPr="00247008">
              <w:rPr>
                <w:rFonts w:cstheme="minorHAnsi"/>
                <w:sz w:val="24"/>
                <w:szCs w:val="24"/>
                <w:rtl/>
              </w:rPr>
              <w:t>مشاركة المجتمعية والمساءلة</w:t>
            </w:r>
          </w:p>
          <w:p w14:paraId="69141691" w14:textId="77777777" w:rsidR="008D229E" w:rsidRPr="00247008" w:rsidRDefault="008D229E" w:rsidP="008E2E28">
            <w:pPr>
              <w:tabs>
                <w:tab w:val="left" w:pos="8445"/>
              </w:tabs>
              <w:bidi/>
              <w:jc w:val="both"/>
              <w:rPr>
                <w:rFonts w:cstheme="minorHAnsi"/>
                <w:sz w:val="24"/>
                <w:szCs w:val="24"/>
              </w:rPr>
            </w:pPr>
            <w:r w:rsidRPr="00247008">
              <w:rPr>
                <w:rFonts w:cstheme="minorHAnsi"/>
                <w:sz w:val="24"/>
                <w:szCs w:val="24"/>
                <w:rtl/>
              </w:rPr>
              <w:t xml:space="preserve">● </w:t>
            </w:r>
            <w:r w:rsidR="008E2E28" w:rsidRPr="00247008">
              <w:rPr>
                <w:rFonts w:cstheme="minorHAnsi"/>
                <w:sz w:val="24"/>
                <w:szCs w:val="24"/>
                <w:rtl/>
              </w:rPr>
              <w:t xml:space="preserve"> أن تكون </w:t>
            </w:r>
            <w:r w:rsidRPr="00247008">
              <w:rPr>
                <w:rFonts w:cstheme="minorHAnsi"/>
                <w:sz w:val="24"/>
                <w:szCs w:val="24"/>
                <w:rtl/>
              </w:rPr>
              <w:t>عملية التخطيط عملية تعاونية، و</w:t>
            </w:r>
            <w:r w:rsidR="008E2E28" w:rsidRPr="00247008">
              <w:rPr>
                <w:rFonts w:cstheme="minorHAnsi"/>
                <w:sz w:val="24"/>
                <w:szCs w:val="24"/>
                <w:rtl/>
              </w:rPr>
              <w:t>قائمة</w:t>
            </w:r>
            <w:r w:rsidRPr="00247008">
              <w:rPr>
                <w:rFonts w:cstheme="minorHAnsi"/>
                <w:sz w:val="24"/>
                <w:szCs w:val="24"/>
                <w:rtl/>
              </w:rPr>
              <w:t xml:space="preserve"> على الفهم المناسب لسياق المجتمع، و</w:t>
            </w:r>
            <w:r w:rsidR="008E2E28" w:rsidRPr="00247008">
              <w:rPr>
                <w:rFonts w:cstheme="minorHAnsi"/>
                <w:sz w:val="24"/>
                <w:szCs w:val="24"/>
                <w:rtl/>
              </w:rPr>
              <w:t xml:space="preserve">أن تتولى جميع القطاعات الفنية </w:t>
            </w:r>
            <w:r w:rsidRPr="00247008">
              <w:rPr>
                <w:rFonts w:cstheme="minorHAnsi"/>
                <w:sz w:val="24"/>
                <w:szCs w:val="24"/>
                <w:rtl/>
              </w:rPr>
              <w:t>إبلاغ بعضها البعض ب</w:t>
            </w:r>
            <w:r w:rsidR="008E2E28" w:rsidRPr="00247008">
              <w:rPr>
                <w:rFonts w:cstheme="minorHAnsi"/>
                <w:sz w:val="24"/>
                <w:szCs w:val="24"/>
                <w:rtl/>
              </w:rPr>
              <w:t xml:space="preserve">شأن </w:t>
            </w:r>
            <w:r w:rsidRPr="00247008">
              <w:rPr>
                <w:rFonts w:cstheme="minorHAnsi"/>
                <w:sz w:val="24"/>
                <w:szCs w:val="24"/>
                <w:rtl/>
              </w:rPr>
              <w:t xml:space="preserve">الأنشطة المخطط لها في المجتمعات </w:t>
            </w:r>
          </w:p>
          <w:p w14:paraId="42B2B1FC" w14:textId="77777777" w:rsidR="008D229E" w:rsidRPr="00247008" w:rsidRDefault="008D229E" w:rsidP="00A35788">
            <w:pPr>
              <w:tabs>
                <w:tab w:val="left" w:pos="8445"/>
              </w:tabs>
              <w:bidi/>
              <w:jc w:val="both"/>
              <w:rPr>
                <w:rFonts w:cstheme="minorHAnsi"/>
                <w:sz w:val="24"/>
                <w:szCs w:val="24"/>
              </w:rPr>
            </w:pPr>
            <w:r w:rsidRPr="00247008">
              <w:rPr>
                <w:rFonts w:cstheme="minorHAnsi"/>
                <w:sz w:val="24"/>
                <w:szCs w:val="24"/>
                <w:rtl/>
              </w:rPr>
              <w:t xml:space="preserve">● </w:t>
            </w:r>
            <w:r w:rsidR="008E2E28" w:rsidRPr="00247008">
              <w:rPr>
                <w:rFonts w:cstheme="minorHAnsi"/>
                <w:sz w:val="24"/>
                <w:szCs w:val="24"/>
                <w:rtl/>
              </w:rPr>
              <w:t>ضمان تجسيد</w:t>
            </w:r>
            <w:r w:rsidRPr="00247008">
              <w:rPr>
                <w:rFonts w:cstheme="minorHAnsi"/>
                <w:sz w:val="24"/>
                <w:szCs w:val="24"/>
                <w:rtl/>
              </w:rPr>
              <w:t xml:space="preserve"> خطط واستراتيجيات </w:t>
            </w:r>
            <w:r w:rsidR="00E8113B" w:rsidRPr="00247008">
              <w:rPr>
                <w:rFonts w:cstheme="minorHAnsi"/>
                <w:sz w:val="24"/>
                <w:szCs w:val="24"/>
                <w:rtl/>
              </w:rPr>
              <w:t xml:space="preserve">المشاركة المجتمعية والمساءلة </w:t>
            </w:r>
            <w:r w:rsidRPr="00247008">
              <w:rPr>
                <w:rFonts w:cstheme="minorHAnsi"/>
                <w:sz w:val="24"/>
                <w:szCs w:val="24"/>
                <w:rtl/>
              </w:rPr>
              <w:t>بشكل جيد في الإستراتيجية العامة للعملية</w:t>
            </w:r>
          </w:p>
          <w:p w14:paraId="5C62ED4F" w14:textId="77777777" w:rsidR="008D229E" w:rsidRPr="00247008" w:rsidRDefault="008D229E" w:rsidP="00A35788">
            <w:pPr>
              <w:tabs>
                <w:tab w:val="left" w:pos="8445"/>
              </w:tabs>
              <w:bidi/>
              <w:jc w:val="both"/>
              <w:rPr>
                <w:rFonts w:cstheme="minorHAnsi"/>
                <w:sz w:val="24"/>
                <w:szCs w:val="24"/>
              </w:rPr>
            </w:pPr>
            <w:r w:rsidRPr="00247008">
              <w:rPr>
                <w:rFonts w:cstheme="minorHAnsi"/>
                <w:sz w:val="24"/>
                <w:szCs w:val="24"/>
                <w:rtl/>
              </w:rPr>
              <w:t xml:space="preserve">● </w:t>
            </w:r>
            <w:r w:rsidR="00A35788" w:rsidRPr="00247008">
              <w:rPr>
                <w:rFonts w:cstheme="minorHAnsi"/>
                <w:sz w:val="24"/>
                <w:szCs w:val="24"/>
                <w:rtl/>
              </w:rPr>
              <w:t>مناقشة</w:t>
            </w:r>
            <w:r w:rsidRPr="00247008">
              <w:rPr>
                <w:rFonts w:cstheme="minorHAnsi"/>
                <w:sz w:val="24"/>
                <w:szCs w:val="24"/>
                <w:rtl/>
              </w:rPr>
              <w:t xml:space="preserve"> ما يجب أن يحدث في نهاية العملية </w:t>
            </w:r>
            <w:r w:rsidR="00A35788" w:rsidRPr="00247008">
              <w:rPr>
                <w:rFonts w:cstheme="minorHAnsi"/>
                <w:sz w:val="24"/>
                <w:szCs w:val="24"/>
                <w:rtl/>
              </w:rPr>
              <w:t>وطبيعة</w:t>
            </w:r>
            <w:r w:rsidRPr="00247008">
              <w:rPr>
                <w:rFonts w:cstheme="minorHAnsi"/>
                <w:sz w:val="24"/>
                <w:szCs w:val="24"/>
                <w:rtl/>
              </w:rPr>
              <w:t xml:space="preserve"> الدعم الذي سيحتاجه المجتمع لتولي </w:t>
            </w:r>
            <w:r w:rsidR="00D05B10" w:rsidRPr="00247008">
              <w:rPr>
                <w:rFonts w:cstheme="minorHAnsi"/>
                <w:sz w:val="24"/>
                <w:szCs w:val="24"/>
                <w:rtl/>
              </w:rPr>
              <w:t xml:space="preserve">هذه </w:t>
            </w:r>
            <w:r w:rsidRPr="00247008">
              <w:rPr>
                <w:rFonts w:cstheme="minorHAnsi"/>
                <w:sz w:val="24"/>
                <w:szCs w:val="24"/>
                <w:rtl/>
              </w:rPr>
              <w:t>المسؤولية</w:t>
            </w:r>
            <w:r w:rsidR="00A35788" w:rsidRPr="00247008">
              <w:rPr>
                <w:rFonts w:cstheme="minorHAnsi"/>
                <w:sz w:val="24"/>
                <w:szCs w:val="24"/>
                <w:rtl/>
              </w:rPr>
              <w:t xml:space="preserve"> والاتفاق على ذلك</w:t>
            </w:r>
          </w:p>
          <w:p w14:paraId="5A36C497" w14:textId="77777777" w:rsidR="0066732D" w:rsidRPr="00247008" w:rsidRDefault="008D229E" w:rsidP="009D4544">
            <w:pPr>
              <w:tabs>
                <w:tab w:val="left" w:pos="8445"/>
              </w:tabs>
              <w:bidi/>
              <w:jc w:val="both"/>
              <w:rPr>
                <w:rFonts w:cstheme="minorHAnsi"/>
                <w:sz w:val="24"/>
                <w:szCs w:val="24"/>
                <w:rtl/>
              </w:rPr>
            </w:pPr>
            <w:r w:rsidRPr="00247008">
              <w:rPr>
                <w:rFonts w:cstheme="minorHAnsi"/>
                <w:sz w:val="24"/>
                <w:szCs w:val="24"/>
                <w:rtl/>
              </w:rPr>
              <w:t>● قياس مدى تلبية العملية لاحتياجات الأشخاص وما إذا كانوا راضين عن مستوى مشاركتهم</w:t>
            </w:r>
          </w:p>
        </w:tc>
      </w:tr>
      <w:tr w:rsidR="0066732D" w:rsidRPr="00247008" w14:paraId="24CFEDE8" w14:textId="77777777" w:rsidTr="00B40042">
        <w:tc>
          <w:tcPr>
            <w:tcW w:w="1718" w:type="dxa"/>
          </w:tcPr>
          <w:p w14:paraId="3F725F71" w14:textId="77777777" w:rsidR="0066732D" w:rsidRPr="00247008" w:rsidRDefault="00CA728D" w:rsidP="009D4544">
            <w:pPr>
              <w:tabs>
                <w:tab w:val="left" w:pos="8445"/>
              </w:tabs>
              <w:bidi/>
              <w:jc w:val="both"/>
              <w:rPr>
                <w:rFonts w:cstheme="minorHAnsi"/>
                <w:sz w:val="24"/>
                <w:szCs w:val="24"/>
                <w:highlight w:val="yellow"/>
                <w:rtl/>
              </w:rPr>
            </w:pPr>
            <w:r w:rsidRPr="00247008">
              <w:rPr>
                <w:rFonts w:cstheme="minorHAnsi"/>
                <w:sz w:val="24"/>
                <w:szCs w:val="24"/>
                <w:rtl/>
              </w:rPr>
              <w:t xml:space="preserve">قادة القطاع </w:t>
            </w:r>
            <w:r w:rsidRPr="00247008">
              <w:rPr>
                <w:rFonts w:cstheme="minorHAnsi"/>
                <w:sz w:val="24"/>
                <w:szCs w:val="24"/>
                <w:rtl/>
              </w:rPr>
              <w:lastRenderedPageBreak/>
              <w:t>وموظفوه</w:t>
            </w:r>
          </w:p>
        </w:tc>
        <w:tc>
          <w:tcPr>
            <w:tcW w:w="7677" w:type="dxa"/>
          </w:tcPr>
          <w:p w14:paraId="21C44DEB" w14:textId="77777777" w:rsidR="005262FF" w:rsidRPr="00247008" w:rsidRDefault="005262FF" w:rsidP="00CA728D">
            <w:pPr>
              <w:tabs>
                <w:tab w:val="left" w:pos="8445"/>
              </w:tabs>
              <w:bidi/>
              <w:jc w:val="both"/>
              <w:rPr>
                <w:rFonts w:cstheme="minorHAnsi"/>
                <w:sz w:val="24"/>
                <w:szCs w:val="24"/>
              </w:rPr>
            </w:pPr>
            <w:r w:rsidRPr="00247008">
              <w:rPr>
                <w:rFonts w:cstheme="minorHAnsi"/>
                <w:sz w:val="24"/>
                <w:szCs w:val="24"/>
                <w:rtl/>
              </w:rPr>
              <w:lastRenderedPageBreak/>
              <w:t xml:space="preserve">● دمج جلسات المشاركة المجتمعية في جميع الدورات التدريبية </w:t>
            </w:r>
            <w:r w:rsidR="00CA728D" w:rsidRPr="00247008">
              <w:rPr>
                <w:rFonts w:cstheme="minorHAnsi"/>
                <w:sz w:val="24"/>
                <w:szCs w:val="24"/>
                <w:rtl/>
              </w:rPr>
              <w:t>وضمان فهم الفرق</w:t>
            </w:r>
            <w:r w:rsidRPr="00247008">
              <w:rPr>
                <w:rFonts w:cstheme="minorHAnsi"/>
                <w:sz w:val="24"/>
                <w:szCs w:val="24"/>
                <w:rtl/>
              </w:rPr>
              <w:t xml:space="preserve"> لمفهوم </w:t>
            </w:r>
            <w:r w:rsidR="00D05B10" w:rsidRPr="00247008">
              <w:rPr>
                <w:rFonts w:cstheme="minorHAnsi"/>
                <w:sz w:val="24"/>
                <w:szCs w:val="24"/>
                <w:rtl/>
              </w:rPr>
              <w:lastRenderedPageBreak/>
              <w:t xml:space="preserve">المشاركة المجتمعية والمساءلة </w:t>
            </w:r>
            <w:r w:rsidR="00CA728D" w:rsidRPr="00247008">
              <w:rPr>
                <w:rFonts w:cstheme="minorHAnsi"/>
                <w:sz w:val="24"/>
                <w:szCs w:val="24"/>
                <w:rtl/>
              </w:rPr>
              <w:t xml:space="preserve">وقيمتها المضافة </w:t>
            </w:r>
          </w:p>
          <w:p w14:paraId="02EDEF04" w14:textId="77777777" w:rsidR="005262FF" w:rsidRPr="00247008" w:rsidRDefault="005262FF" w:rsidP="00CA728D">
            <w:pPr>
              <w:tabs>
                <w:tab w:val="left" w:pos="8445"/>
              </w:tabs>
              <w:bidi/>
              <w:jc w:val="both"/>
              <w:rPr>
                <w:rFonts w:cstheme="minorHAnsi"/>
                <w:sz w:val="24"/>
                <w:szCs w:val="24"/>
              </w:rPr>
            </w:pPr>
            <w:r w:rsidRPr="00247008">
              <w:rPr>
                <w:rFonts w:cstheme="minorHAnsi"/>
                <w:sz w:val="24"/>
                <w:szCs w:val="24"/>
                <w:rtl/>
              </w:rPr>
              <w:t xml:space="preserve">● فهم السياق المحلي والتخطيط مع المجتمعات </w:t>
            </w:r>
            <w:r w:rsidR="00CA728D" w:rsidRPr="00247008">
              <w:rPr>
                <w:rFonts w:cstheme="minorHAnsi"/>
                <w:sz w:val="24"/>
                <w:szCs w:val="24"/>
                <w:rtl/>
              </w:rPr>
              <w:t>وضمان</w:t>
            </w:r>
            <w:r w:rsidRPr="00247008">
              <w:rPr>
                <w:rFonts w:cstheme="minorHAnsi"/>
                <w:sz w:val="24"/>
                <w:szCs w:val="24"/>
                <w:rtl/>
              </w:rPr>
              <w:t xml:space="preserve"> استكمال القدرات المحلية</w:t>
            </w:r>
            <w:r w:rsidR="00D05B10" w:rsidRPr="00247008">
              <w:rPr>
                <w:rFonts w:cstheme="minorHAnsi"/>
                <w:sz w:val="24"/>
                <w:szCs w:val="24"/>
                <w:rtl/>
              </w:rPr>
              <w:t xml:space="preserve"> واستخدامها لتقديم الدعم </w:t>
            </w:r>
            <w:r w:rsidR="00CA728D" w:rsidRPr="00247008">
              <w:rPr>
                <w:rFonts w:cstheme="minorHAnsi"/>
                <w:sz w:val="24"/>
                <w:szCs w:val="24"/>
                <w:rtl/>
              </w:rPr>
              <w:t>المناسب</w:t>
            </w:r>
            <w:r w:rsidRPr="00247008">
              <w:rPr>
                <w:rFonts w:cstheme="minorHAnsi"/>
                <w:sz w:val="24"/>
                <w:szCs w:val="24"/>
                <w:rtl/>
              </w:rPr>
              <w:t xml:space="preserve"> </w:t>
            </w:r>
            <w:r w:rsidR="00D05B10" w:rsidRPr="00247008">
              <w:rPr>
                <w:rFonts w:cstheme="minorHAnsi"/>
                <w:sz w:val="24"/>
                <w:szCs w:val="24"/>
                <w:rtl/>
              </w:rPr>
              <w:t>ل</w:t>
            </w:r>
            <w:r w:rsidRPr="00247008">
              <w:rPr>
                <w:rFonts w:cstheme="minorHAnsi"/>
                <w:sz w:val="24"/>
                <w:szCs w:val="24"/>
                <w:rtl/>
              </w:rPr>
              <w:t>احتياجات المجتمعات</w:t>
            </w:r>
          </w:p>
          <w:p w14:paraId="7CF71A3B" w14:textId="77777777" w:rsidR="005262FF" w:rsidRPr="00247008" w:rsidRDefault="00D05B10" w:rsidP="00CA728D">
            <w:pPr>
              <w:tabs>
                <w:tab w:val="left" w:pos="8445"/>
              </w:tabs>
              <w:bidi/>
              <w:jc w:val="both"/>
              <w:rPr>
                <w:rFonts w:cstheme="minorHAnsi"/>
                <w:sz w:val="24"/>
                <w:szCs w:val="24"/>
              </w:rPr>
            </w:pPr>
            <w:r w:rsidRPr="00247008">
              <w:rPr>
                <w:rFonts w:cstheme="minorHAnsi"/>
                <w:sz w:val="24"/>
                <w:szCs w:val="24"/>
                <w:rtl/>
              </w:rPr>
              <w:t xml:space="preserve">● </w:t>
            </w:r>
            <w:r w:rsidR="005262FF" w:rsidRPr="00247008">
              <w:rPr>
                <w:rFonts w:cstheme="minorHAnsi"/>
                <w:sz w:val="24"/>
                <w:szCs w:val="24"/>
                <w:rtl/>
              </w:rPr>
              <w:t xml:space="preserve">تضمين </w:t>
            </w:r>
            <w:r w:rsidRPr="00247008">
              <w:rPr>
                <w:rFonts w:cstheme="minorHAnsi"/>
                <w:sz w:val="24"/>
                <w:szCs w:val="24"/>
                <w:rtl/>
              </w:rPr>
              <w:t>أنشطة المشاركة المجتمعية في الخطط</w:t>
            </w:r>
            <w:r w:rsidR="005262FF" w:rsidRPr="00247008">
              <w:rPr>
                <w:rFonts w:cstheme="minorHAnsi"/>
                <w:sz w:val="24"/>
                <w:szCs w:val="24"/>
                <w:rtl/>
              </w:rPr>
              <w:t xml:space="preserve"> و</w:t>
            </w:r>
            <w:r w:rsidRPr="00247008">
              <w:rPr>
                <w:rFonts w:cstheme="minorHAnsi"/>
                <w:sz w:val="24"/>
                <w:szCs w:val="24"/>
                <w:rtl/>
              </w:rPr>
              <w:t>الميزانية</w:t>
            </w:r>
            <w:r w:rsidR="005262FF" w:rsidRPr="00247008">
              <w:rPr>
                <w:rFonts w:cstheme="minorHAnsi"/>
                <w:sz w:val="24"/>
                <w:szCs w:val="24"/>
                <w:rtl/>
              </w:rPr>
              <w:t xml:space="preserve"> و</w:t>
            </w:r>
            <w:r w:rsidRPr="00247008">
              <w:rPr>
                <w:rFonts w:cstheme="minorHAnsi"/>
                <w:sz w:val="24"/>
                <w:szCs w:val="24"/>
                <w:rtl/>
              </w:rPr>
              <w:t>المقترحات</w:t>
            </w:r>
            <w:r w:rsidR="005262FF" w:rsidRPr="00247008">
              <w:rPr>
                <w:rFonts w:cstheme="minorHAnsi"/>
                <w:sz w:val="24"/>
                <w:szCs w:val="24"/>
                <w:rtl/>
              </w:rPr>
              <w:t xml:space="preserve"> </w:t>
            </w:r>
            <w:r w:rsidRPr="00247008">
              <w:rPr>
                <w:rFonts w:cstheme="minorHAnsi"/>
                <w:sz w:val="24"/>
                <w:szCs w:val="24"/>
                <w:rtl/>
              </w:rPr>
              <w:t>–</w:t>
            </w:r>
            <w:r w:rsidR="005262FF" w:rsidRPr="00247008">
              <w:rPr>
                <w:rFonts w:cstheme="minorHAnsi"/>
                <w:sz w:val="24"/>
                <w:szCs w:val="24"/>
                <w:rtl/>
              </w:rPr>
              <w:t xml:space="preserve"> و</w:t>
            </w:r>
            <w:r w:rsidRPr="00247008">
              <w:rPr>
                <w:rFonts w:cstheme="minorHAnsi"/>
                <w:sz w:val="24"/>
                <w:szCs w:val="24"/>
                <w:rtl/>
              </w:rPr>
              <w:t>الحرص على ال</w:t>
            </w:r>
            <w:r w:rsidR="005262FF" w:rsidRPr="00247008">
              <w:rPr>
                <w:rFonts w:cstheme="minorHAnsi"/>
                <w:sz w:val="24"/>
                <w:szCs w:val="24"/>
                <w:rtl/>
              </w:rPr>
              <w:t>ت</w:t>
            </w:r>
            <w:r w:rsidR="00CA728D" w:rsidRPr="00247008">
              <w:rPr>
                <w:rFonts w:cstheme="minorHAnsi"/>
                <w:sz w:val="24"/>
                <w:szCs w:val="24"/>
                <w:rtl/>
              </w:rPr>
              <w:t xml:space="preserve">حلي </w:t>
            </w:r>
            <w:r w:rsidR="005262FF" w:rsidRPr="00247008">
              <w:rPr>
                <w:rFonts w:cstheme="minorHAnsi"/>
                <w:sz w:val="24"/>
                <w:szCs w:val="24"/>
                <w:rtl/>
              </w:rPr>
              <w:t>بالمرونة للاستجابة للتغيرات في الاحتياجات</w:t>
            </w:r>
          </w:p>
          <w:p w14:paraId="2EB648F7" w14:textId="77777777" w:rsidR="005262FF" w:rsidRPr="00247008" w:rsidRDefault="005262FF" w:rsidP="009D4544">
            <w:pPr>
              <w:tabs>
                <w:tab w:val="left" w:pos="8445"/>
              </w:tabs>
              <w:bidi/>
              <w:jc w:val="both"/>
              <w:rPr>
                <w:rFonts w:cstheme="minorHAnsi"/>
                <w:sz w:val="24"/>
                <w:szCs w:val="24"/>
              </w:rPr>
            </w:pPr>
            <w:r w:rsidRPr="00247008">
              <w:rPr>
                <w:rFonts w:cstheme="minorHAnsi"/>
                <w:sz w:val="24"/>
                <w:szCs w:val="24"/>
                <w:rtl/>
              </w:rPr>
              <w:t xml:space="preserve">● مناقشة </w:t>
            </w:r>
            <w:r w:rsidR="00D05B10" w:rsidRPr="00247008">
              <w:rPr>
                <w:rFonts w:cstheme="minorHAnsi"/>
                <w:sz w:val="24"/>
                <w:szCs w:val="24"/>
                <w:rtl/>
              </w:rPr>
              <w:t xml:space="preserve">التغذية الراجعة </w:t>
            </w:r>
            <w:r w:rsidRPr="00247008">
              <w:rPr>
                <w:rFonts w:cstheme="minorHAnsi"/>
                <w:sz w:val="24"/>
                <w:szCs w:val="24"/>
                <w:rtl/>
              </w:rPr>
              <w:t xml:space="preserve"> المجتمع</w:t>
            </w:r>
            <w:r w:rsidR="00D05B10" w:rsidRPr="00247008">
              <w:rPr>
                <w:rFonts w:cstheme="minorHAnsi"/>
                <w:sz w:val="24"/>
                <w:szCs w:val="24"/>
                <w:rtl/>
              </w:rPr>
              <w:t>ية</w:t>
            </w:r>
            <w:r w:rsidRPr="00247008">
              <w:rPr>
                <w:rFonts w:cstheme="minorHAnsi"/>
                <w:sz w:val="24"/>
                <w:szCs w:val="24"/>
                <w:rtl/>
              </w:rPr>
              <w:t xml:space="preserve"> وكيفية التصرف بناءً عليها في اجتماعات العملية</w:t>
            </w:r>
          </w:p>
          <w:p w14:paraId="2219FC21" w14:textId="77777777" w:rsidR="005262FF" w:rsidRPr="00247008" w:rsidRDefault="005262FF" w:rsidP="009D4544">
            <w:pPr>
              <w:tabs>
                <w:tab w:val="left" w:pos="8445"/>
              </w:tabs>
              <w:bidi/>
              <w:jc w:val="both"/>
              <w:rPr>
                <w:rFonts w:cstheme="minorHAnsi"/>
                <w:sz w:val="24"/>
                <w:szCs w:val="24"/>
              </w:rPr>
            </w:pPr>
            <w:r w:rsidRPr="00247008">
              <w:rPr>
                <w:rFonts w:cstheme="minorHAnsi"/>
                <w:sz w:val="24"/>
                <w:szCs w:val="24"/>
                <w:rtl/>
              </w:rPr>
              <w:t xml:space="preserve">● </w:t>
            </w:r>
            <w:r w:rsidR="00D05B10" w:rsidRPr="00247008">
              <w:rPr>
                <w:rFonts w:cstheme="minorHAnsi"/>
                <w:sz w:val="24"/>
                <w:szCs w:val="24"/>
                <w:rtl/>
              </w:rPr>
              <w:t>م</w:t>
            </w:r>
            <w:r w:rsidRPr="00247008">
              <w:rPr>
                <w:rFonts w:cstheme="minorHAnsi"/>
                <w:sz w:val="24"/>
                <w:szCs w:val="24"/>
                <w:rtl/>
              </w:rPr>
              <w:t>شارك</w:t>
            </w:r>
            <w:r w:rsidR="00D05B10" w:rsidRPr="00247008">
              <w:rPr>
                <w:rFonts w:cstheme="minorHAnsi"/>
                <w:sz w:val="24"/>
                <w:szCs w:val="24"/>
                <w:rtl/>
              </w:rPr>
              <w:t>ة</w:t>
            </w:r>
            <w:r w:rsidRPr="00247008">
              <w:rPr>
                <w:rFonts w:cstheme="minorHAnsi"/>
                <w:sz w:val="24"/>
                <w:szCs w:val="24"/>
                <w:rtl/>
              </w:rPr>
              <w:t xml:space="preserve"> التحديثات المن</w:t>
            </w:r>
            <w:r w:rsidR="00D05B10" w:rsidRPr="00247008">
              <w:rPr>
                <w:rFonts w:cstheme="minorHAnsi"/>
                <w:sz w:val="24"/>
                <w:szCs w:val="24"/>
                <w:rtl/>
              </w:rPr>
              <w:t>تظمة حول التقدم المحرز في الأنشطة</w:t>
            </w:r>
            <w:r w:rsidRPr="00247008">
              <w:rPr>
                <w:rFonts w:cstheme="minorHAnsi"/>
                <w:sz w:val="24"/>
                <w:szCs w:val="24"/>
                <w:rtl/>
              </w:rPr>
              <w:t xml:space="preserve"> وأي تغييرات تشغيلية مع المجتمعات</w:t>
            </w:r>
          </w:p>
          <w:p w14:paraId="59EA5401" w14:textId="77777777" w:rsidR="0066732D" w:rsidRPr="00247008" w:rsidRDefault="005262FF" w:rsidP="009D4544">
            <w:pPr>
              <w:tabs>
                <w:tab w:val="left" w:pos="8445"/>
              </w:tabs>
              <w:bidi/>
              <w:jc w:val="both"/>
              <w:rPr>
                <w:rFonts w:cstheme="minorHAnsi"/>
                <w:sz w:val="24"/>
                <w:szCs w:val="24"/>
                <w:rtl/>
              </w:rPr>
            </w:pPr>
            <w:r w:rsidRPr="00247008">
              <w:rPr>
                <w:rFonts w:cstheme="minorHAnsi"/>
                <w:sz w:val="24"/>
                <w:szCs w:val="24"/>
                <w:rtl/>
              </w:rPr>
              <w:t xml:space="preserve">● </w:t>
            </w:r>
            <w:r w:rsidR="00CA728D" w:rsidRPr="00247008">
              <w:rPr>
                <w:rFonts w:cstheme="minorHAnsi"/>
                <w:sz w:val="24"/>
                <w:szCs w:val="24"/>
                <w:rtl/>
              </w:rPr>
              <w:t>مناقشة ما يجب أن يحدث في نهاية العملية وطبيعة الدعم الذي سيحتاجه المجتمع لتولي هذه المسؤولية والاتفاق على ذلك</w:t>
            </w:r>
          </w:p>
          <w:p w14:paraId="0DA59849" w14:textId="77777777" w:rsidR="00285921" w:rsidRPr="00247008" w:rsidRDefault="00285921" w:rsidP="009D4544">
            <w:pPr>
              <w:tabs>
                <w:tab w:val="left" w:pos="8445"/>
              </w:tabs>
              <w:bidi/>
              <w:jc w:val="both"/>
              <w:rPr>
                <w:rFonts w:cstheme="minorHAnsi"/>
                <w:sz w:val="24"/>
                <w:szCs w:val="24"/>
                <w:highlight w:val="yellow"/>
                <w:rtl/>
              </w:rPr>
            </w:pPr>
          </w:p>
        </w:tc>
      </w:tr>
      <w:tr w:rsidR="0066732D" w:rsidRPr="00247008" w14:paraId="46A50DF6" w14:textId="77777777" w:rsidTr="00B40042">
        <w:tc>
          <w:tcPr>
            <w:tcW w:w="1718" w:type="dxa"/>
          </w:tcPr>
          <w:p w14:paraId="57E69866" w14:textId="77777777" w:rsidR="0066732D" w:rsidRPr="00247008" w:rsidRDefault="00B1436A" w:rsidP="009D4544">
            <w:pPr>
              <w:tabs>
                <w:tab w:val="left" w:pos="8445"/>
              </w:tabs>
              <w:bidi/>
              <w:jc w:val="both"/>
              <w:rPr>
                <w:rFonts w:cstheme="minorHAnsi"/>
                <w:sz w:val="24"/>
                <w:szCs w:val="24"/>
                <w:rtl/>
              </w:rPr>
            </w:pPr>
            <w:r w:rsidRPr="00247008">
              <w:rPr>
                <w:rFonts w:cstheme="minorHAnsi"/>
                <w:sz w:val="24"/>
                <w:szCs w:val="24"/>
                <w:rtl/>
              </w:rPr>
              <w:lastRenderedPageBreak/>
              <w:t>موظفو المشاركة المجتمعية والمساءلة</w:t>
            </w:r>
          </w:p>
        </w:tc>
        <w:tc>
          <w:tcPr>
            <w:tcW w:w="7677" w:type="dxa"/>
          </w:tcPr>
          <w:p w14:paraId="447166F5" w14:textId="77777777" w:rsidR="00285921" w:rsidRPr="00247008" w:rsidRDefault="00285921" w:rsidP="009D4544">
            <w:pPr>
              <w:tabs>
                <w:tab w:val="left" w:pos="8445"/>
              </w:tabs>
              <w:bidi/>
              <w:jc w:val="both"/>
              <w:rPr>
                <w:rFonts w:cstheme="minorHAnsi"/>
                <w:sz w:val="24"/>
                <w:szCs w:val="24"/>
              </w:rPr>
            </w:pPr>
            <w:r w:rsidRPr="00247008">
              <w:rPr>
                <w:rFonts w:cstheme="minorHAnsi"/>
                <w:sz w:val="24"/>
                <w:szCs w:val="24"/>
                <w:rtl/>
              </w:rPr>
              <w:t>● توفير التدريب للموظفين والمتطوعين العاملين على الاستجابة</w:t>
            </w:r>
          </w:p>
          <w:p w14:paraId="4D87A00B" w14:textId="77777777" w:rsidR="00285921" w:rsidRPr="00247008" w:rsidRDefault="00285921" w:rsidP="009D4544">
            <w:pPr>
              <w:tabs>
                <w:tab w:val="left" w:pos="8445"/>
              </w:tabs>
              <w:bidi/>
              <w:jc w:val="both"/>
              <w:rPr>
                <w:rFonts w:cstheme="minorHAnsi"/>
                <w:sz w:val="24"/>
                <w:szCs w:val="24"/>
              </w:rPr>
            </w:pPr>
            <w:r w:rsidRPr="00247008">
              <w:rPr>
                <w:rFonts w:cstheme="minorHAnsi"/>
                <w:sz w:val="24"/>
                <w:szCs w:val="24"/>
                <w:rtl/>
              </w:rPr>
              <w:t xml:space="preserve">● دمج المشاركة المجتمعية والمساءلة في خطط الاستجابة والميزانيات - بما في ذلك التدابير اللازمة لضمان التواصل والمشاركة وإدارة </w:t>
            </w:r>
            <w:r w:rsidR="0006353F" w:rsidRPr="00247008">
              <w:rPr>
                <w:rFonts w:cstheme="minorHAnsi"/>
                <w:sz w:val="24"/>
                <w:szCs w:val="24"/>
                <w:rtl/>
              </w:rPr>
              <w:t>التغذية الراجعة</w:t>
            </w:r>
            <w:r w:rsidRPr="00247008">
              <w:rPr>
                <w:rFonts w:cstheme="minorHAnsi"/>
                <w:sz w:val="24"/>
                <w:szCs w:val="24"/>
                <w:rtl/>
              </w:rPr>
              <w:t xml:space="preserve"> المجتمع</w:t>
            </w:r>
            <w:r w:rsidR="0006353F" w:rsidRPr="00247008">
              <w:rPr>
                <w:rFonts w:cstheme="minorHAnsi"/>
                <w:sz w:val="24"/>
                <w:szCs w:val="24"/>
                <w:rtl/>
              </w:rPr>
              <w:t>ية</w:t>
            </w:r>
            <w:r w:rsidRPr="00247008">
              <w:rPr>
                <w:rFonts w:cstheme="minorHAnsi"/>
                <w:sz w:val="24"/>
                <w:szCs w:val="24"/>
                <w:rtl/>
              </w:rPr>
              <w:t xml:space="preserve"> بشكل فعال</w:t>
            </w:r>
          </w:p>
          <w:p w14:paraId="67139412" w14:textId="77777777" w:rsidR="00285921" w:rsidRPr="00247008" w:rsidRDefault="00285921" w:rsidP="009D4544">
            <w:pPr>
              <w:tabs>
                <w:tab w:val="left" w:pos="8445"/>
              </w:tabs>
              <w:bidi/>
              <w:jc w:val="both"/>
              <w:rPr>
                <w:rFonts w:cstheme="minorHAnsi"/>
                <w:sz w:val="24"/>
                <w:szCs w:val="24"/>
              </w:rPr>
            </w:pPr>
            <w:r w:rsidRPr="00247008">
              <w:rPr>
                <w:rFonts w:cstheme="minorHAnsi"/>
                <w:sz w:val="24"/>
                <w:szCs w:val="24"/>
                <w:rtl/>
              </w:rPr>
              <w:t>● مساعدة الزملاء على دمج ا</w:t>
            </w:r>
            <w:r w:rsidR="002925BB" w:rsidRPr="00247008">
              <w:rPr>
                <w:rFonts w:cstheme="minorHAnsi"/>
                <w:sz w:val="24"/>
                <w:szCs w:val="24"/>
                <w:rtl/>
              </w:rPr>
              <w:t>لمشاركة المجتمعية في قطاعاتهم</w:t>
            </w:r>
          </w:p>
          <w:p w14:paraId="75245AB7" w14:textId="77777777" w:rsidR="00285921" w:rsidRPr="00247008" w:rsidRDefault="00285921" w:rsidP="009D4544">
            <w:pPr>
              <w:tabs>
                <w:tab w:val="left" w:pos="8445"/>
              </w:tabs>
              <w:bidi/>
              <w:jc w:val="both"/>
              <w:rPr>
                <w:rFonts w:cstheme="minorHAnsi"/>
                <w:sz w:val="24"/>
                <w:szCs w:val="24"/>
              </w:rPr>
            </w:pPr>
            <w:r w:rsidRPr="00247008">
              <w:rPr>
                <w:rFonts w:cstheme="minorHAnsi"/>
                <w:sz w:val="24"/>
                <w:szCs w:val="24"/>
                <w:rtl/>
              </w:rPr>
              <w:t>● المساعدة في تنسيق أنشطة القطاع التي تتم في نفس المجتمعات</w:t>
            </w:r>
          </w:p>
          <w:p w14:paraId="0EB91911" w14:textId="77777777" w:rsidR="00285921" w:rsidRPr="00247008" w:rsidRDefault="00285921" w:rsidP="002925BB">
            <w:pPr>
              <w:tabs>
                <w:tab w:val="left" w:pos="8445"/>
              </w:tabs>
              <w:bidi/>
              <w:jc w:val="both"/>
              <w:rPr>
                <w:rFonts w:cstheme="minorHAnsi"/>
                <w:sz w:val="24"/>
                <w:szCs w:val="24"/>
              </w:rPr>
            </w:pPr>
            <w:r w:rsidRPr="00247008">
              <w:rPr>
                <w:rFonts w:cstheme="minorHAnsi"/>
                <w:sz w:val="24"/>
                <w:szCs w:val="24"/>
                <w:rtl/>
              </w:rPr>
              <w:t xml:space="preserve">● فهم </w:t>
            </w:r>
            <w:r w:rsidR="002925BB" w:rsidRPr="00247008">
              <w:rPr>
                <w:rFonts w:cstheme="minorHAnsi"/>
                <w:sz w:val="24"/>
                <w:szCs w:val="24"/>
                <w:rtl/>
              </w:rPr>
              <w:t>آلية</w:t>
            </w:r>
            <w:r w:rsidRPr="00247008">
              <w:rPr>
                <w:rFonts w:cstheme="minorHAnsi"/>
                <w:sz w:val="24"/>
                <w:szCs w:val="24"/>
                <w:rtl/>
              </w:rPr>
              <w:t xml:space="preserve"> وإجراءات عملية الطوارئ ومناقشة الخطط مع </w:t>
            </w:r>
            <w:r w:rsidR="002925BB" w:rsidRPr="00247008">
              <w:rPr>
                <w:rFonts w:cstheme="minorHAnsi"/>
                <w:sz w:val="24"/>
                <w:szCs w:val="24"/>
                <w:rtl/>
              </w:rPr>
              <w:t>دوائر</w:t>
            </w:r>
            <w:r w:rsidRPr="00247008">
              <w:rPr>
                <w:rFonts w:cstheme="minorHAnsi"/>
                <w:sz w:val="24"/>
                <w:szCs w:val="24"/>
                <w:rtl/>
              </w:rPr>
              <w:t xml:space="preserve"> الدعم لتجنب تأخير ا</w:t>
            </w:r>
            <w:r w:rsidR="002925BB" w:rsidRPr="00247008">
              <w:rPr>
                <w:rFonts w:cstheme="minorHAnsi"/>
                <w:sz w:val="24"/>
                <w:szCs w:val="24"/>
                <w:rtl/>
              </w:rPr>
              <w:t xml:space="preserve">لأنشطة بسبب الأخطاء الإجرائية </w:t>
            </w:r>
          </w:p>
          <w:p w14:paraId="6E035AF1" w14:textId="77777777" w:rsidR="00285921" w:rsidRPr="00247008" w:rsidRDefault="00285921" w:rsidP="009D4544">
            <w:pPr>
              <w:tabs>
                <w:tab w:val="left" w:pos="8445"/>
              </w:tabs>
              <w:bidi/>
              <w:jc w:val="both"/>
              <w:rPr>
                <w:rFonts w:cstheme="minorHAnsi"/>
                <w:sz w:val="24"/>
                <w:szCs w:val="24"/>
              </w:rPr>
            </w:pPr>
            <w:r w:rsidRPr="00247008">
              <w:rPr>
                <w:rFonts w:cstheme="minorHAnsi"/>
                <w:sz w:val="24"/>
                <w:szCs w:val="24"/>
                <w:rtl/>
              </w:rPr>
              <w:t>● المشاركة في آليات التنسيق المشتركة بين الوكالات ذات الصلة بـ</w:t>
            </w:r>
            <w:r w:rsidR="0006353F" w:rsidRPr="00247008">
              <w:rPr>
                <w:rFonts w:cstheme="minorHAnsi"/>
                <w:sz w:val="24"/>
                <w:szCs w:val="24"/>
                <w:rtl/>
              </w:rPr>
              <w:t>المشاركة المجتمعية والمساءلة</w:t>
            </w:r>
          </w:p>
          <w:p w14:paraId="11C4D17B" w14:textId="77777777" w:rsidR="0066732D" w:rsidRPr="00247008" w:rsidRDefault="00285921" w:rsidP="009D4544">
            <w:pPr>
              <w:tabs>
                <w:tab w:val="left" w:pos="8445"/>
              </w:tabs>
              <w:bidi/>
              <w:jc w:val="both"/>
              <w:rPr>
                <w:rFonts w:cstheme="minorHAnsi"/>
                <w:sz w:val="24"/>
                <w:szCs w:val="24"/>
                <w:highlight w:val="yellow"/>
                <w:rtl/>
              </w:rPr>
            </w:pPr>
            <w:r w:rsidRPr="00247008">
              <w:rPr>
                <w:rFonts w:cstheme="minorHAnsi"/>
                <w:sz w:val="24"/>
                <w:szCs w:val="24"/>
                <w:rtl/>
              </w:rPr>
              <w:t xml:space="preserve">● مشاركة نتائج </w:t>
            </w:r>
            <w:r w:rsidR="0006353F" w:rsidRPr="00247008">
              <w:rPr>
                <w:rFonts w:cstheme="minorHAnsi"/>
                <w:sz w:val="24"/>
                <w:szCs w:val="24"/>
                <w:rtl/>
              </w:rPr>
              <w:t>التغذية الراجعة</w:t>
            </w:r>
            <w:r w:rsidRPr="00247008">
              <w:rPr>
                <w:rFonts w:cstheme="minorHAnsi"/>
                <w:sz w:val="24"/>
                <w:szCs w:val="24"/>
                <w:rtl/>
              </w:rPr>
              <w:t xml:space="preserve"> المجتمع</w:t>
            </w:r>
            <w:r w:rsidR="0006353F" w:rsidRPr="00247008">
              <w:rPr>
                <w:rFonts w:cstheme="minorHAnsi"/>
                <w:sz w:val="24"/>
                <w:szCs w:val="24"/>
                <w:rtl/>
              </w:rPr>
              <w:t>ية</w:t>
            </w:r>
            <w:r w:rsidRPr="00247008">
              <w:rPr>
                <w:rFonts w:cstheme="minorHAnsi"/>
                <w:sz w:val="24"/>
                <w:szCs w:val="24"/>
                <w:rtl/>
              </w:rPr>
              <w:t xml:space="preserve"> مع الشركاء الخارجيين وأصحاب </w:t>
            </w:r>
            <w:r w:rsidR="002925BB" w:rsidRPr="00247008">
              <w:rPr>
                <w:rFonts w:cstheme="minorHAnsi"/>
                <w:sz w:val="24"/>
                <w:szCs w:val="24"/>
                <w:rtl/>
              </w:rPr>
              <w:t>المصلحة</w:t>
            </w:r>
            <w:r w:rsidRPr="00247008">
              <w:rPr>
                <w:rFonts w:cstheme="minorHAnsi"/>
                <w:sz w:val="24"/>
                <w:szCs w:val="24"/>
                <w:rtl/>
              </w:rPr>
              <w:t xml:space="preserve"> المعنيين</w:t>
            </w:r>
          </w:p>
        </w:tc>
      </w:tr>
      <w:tr w:rsidR="0066732D" w:rsidRPr="00247008" w14:paraId="57168871" w14:textId="77777777" w:rsidTr="00B40042">
        <w:tc>
          <w:tcPr>
            <w:tcW w:w="1718" w:type="dxa"/>
          </w:tcPr>
          <w:p w14:paraId="45156BA3" w14:textId="77777777" w:rsidR="0066732D"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rPr>
              <w:t>المتطوعون</w:t>
            </w:r>
          </w:p>
        </w:tc>
        <w:tc>
          <w:tcPr>
            <w:tcW w:w="7677" w:type="dxa"/>
          </w:tcPr>
          <w:p w14:paraId="61CF1AD0" w14:textId="77777777" w:rsidR="00401DC2" w:rsidRPr="00247008" w:rsidRDefault="00401DC2" w:rsidP="000F2A0F">
            <w:pPr>
              <w:tabs>
                <w:tab w:val="left" w:pos="8445"/>
              </w:tabs>
              <w:bidi/>
              <w:jc w:val="both"/>
              <w:rPr>
                <w:rFonts w:cstheme="minorHAnsi"/>
                <w:sz w:val="24"/>
                <w:szCs w:val="24"/>
              </w:rPr>
            </w:pPr>
            <w:r w:rsidRPr="00247008">
              <w:rPr>
                <w:rFonts w:cstheme="minorHAnsi"/>
                <w:sz w:val="24"/>
                <w:szCs w:val="24"/>
                <w:rtl/>
              </w:rPr>
              <w:t xml:space="preserve">● تبادل المعلومات مع الناس حول هوية الجمعية الوطنية، </w:t>
            </w:r>
            <w:r w:rsidR="000F2A0F" w:rsidRPr="00247008">
              <w:rPr>
                <w:rFonts w:cstheme="minorHAnsi"/>
                <w:sz w:val="24"/>
                <w:szCs w:val="24"/>
                <w:rtl/>
              </w:rPr>
              <w:t>وطبيعة</w:t>
            </w:r>
            <w:r w:rsidRPr="00247008">
              <w:rPr>
                <w:rFonts w:cstheme="minorHAnsi"/>
                <w:sz w:val="24"/>
                <w:szCs w:val="24"/>
                <w:rtl/>
              </w:rPr>
              <w:t xml:space="preserve"> أنشطة الاستجابة التي يتم تنفيذها في المجتمع</w:t>
            </w:r>
          </w:p>
          <w:p w14:paraId="61448C28" w14:textId="77777777" w:rsidR="00401DC2" w:rsidRPr="00247008" w:rsidRDefault="00401DC2" w:rsidP="009D4544">
            <w:pPr>
              <w:tabs>
                <w:tab w:val="left" w:pos="8445"/>
              </w:tabs>
              <w:bidi/>
              <w:jc w:val="both"/>
              <w:rPr>
                <w:rFonts w:cstheme="minorHAnsi"/>
                <w:sz w:val="24"/>
                <w:szCs w:val="24"/>
              </w:rPr>
            </w:pPr>
            <w:r w:rsidRPr="00247008">
              <w:rPr>
                <w:rFonts w:cstheme="minorHAnsi"/>
                <w:sz w:val="24"/>
                <w:szCs w:val="24"/>
                <w:rtl/>
              </w:rPr>
              <w:t>● الإجابة على أسئلة أفراد المجتمع</w:t>
            </w:r>
          </w:p>
          <w:p w14:paraId="1DC1B845" w14:textId="77777777" w:rsidR="00401DC2" w:rsidRPr="00247008" w:rsidRDefault="00401DC2" w:rsidP="009D4544">
            <w:pPr>
              <w:tabs>
                <w:tab w:val="left" w:pos="8445"/>
              </w:tabs>
              <w:bidi/>
              <w:jc w:val="both"/>
              <w:rPr>
                <w:rFonts w:cstheme="minorHAnsi"/>
                <w:sz w:val="24"/>
                <w:szCs w:val="24"/>
              </w:rPr>
            </w:pPr>
            <w:r w:rsidRPr="00247008">
              <w:rPr>
                <w:rFonts w:cstheme="minorHAnsi"/>
                <w:sz w:val="24"/>
                <w:szCs w:val="24"/>
                <w:rtl/>
              </w:rPr>
              <w:t>● مشاركة التغذية الراجعة المجتمعية والمخاوف</w:t>
            </w:r>
            <w:r w:rsidR="000F2A0F" w:rsidRPr="00247008">
              <w:rPr>
                <w:rFonts w:cstheme="minorHAnsi"/>
                <w:sz w:val="24"/>
                <w:szCs w:val="24"/>
                <w:rtl/>
              </w:rPr>
              <w:t xml:space="preserve"> المجتمعية</w:t>
            </w:r>
            <w:r w:rsidRPr="00247008">
              <w:rPr>
                <w:rFonts w:cstheme="minorHAnsi"/>
                <w:sz w:val="24"/>
                <w:szCs w:val="24"/>
                <w:rtl/>
              </w:rPr>
              <w:t xml:space="preserve"> مع الجمعية الوطنية</w:t>
            </w:r>
          </w:p>
          <w:p w14:paraId="2BC6EB76" w14:textId="77777777" w:rsidR="00401DC2" w:rsidRPr="00247008" w:rsidRDefault="00401DC2" w:rsidP="000F2A0F">
            <w:pPr>
              <w:tabs>
                <w:tab w:val="left" w:pos="8445"/>
              </w:tabs>
              <w:bidi/>
              <w:jc w:val="both"/>
              <w:rPr>
                <w:rFonts w:cstheme="minorHAnsi"/>
                <w:sz w:val="24"/>
                <w:szCs w:val="24"/>
              </w:rPr>
            </w:pPr>
            <w:r w:rsidRPr="00247008">
              <w:rPr>
                <w:rFonts w:cstheme="minorHAnsi"/>
                <w:sz w:val="24"/>
                <w:szCs w:val="24"/>
                <w:rtl/>
              </w:rPr>
              <w:t>● إشراك أفراد المجتمع في تخطيط الأنشطة</w:t>
            </w:r>
            <w:r w:rsidR="000F2A0F" w:rsidRPr="00247008">
              <w:rPr>
                <w:rFonts w:cstheme="minorHAnsi"/>
                <w:sz w:val="24"/>
                <w:szCs w:val="24"/>
                <w:rtl/>
              </w:rPr>
              <w:t xml:space="preserve"> وإدارتها </w:t>
            </w:r>
          </w:p>
          <w:p w14:paraId="0943D0C8" w14:textId="77777777" w:rsidR="00401DC2" w:rsidRPr="00247008" w:rsidRDefault="00401DC2" w:rsidP="000F2A0F">
            <w:pPr>
              <w:tabs>
                <w:tab w:val="left" w:pos="8445"/>
              </w:tabs>
              <w:bidi/>
              <w:jc w:val="both"/>
              <w:rPr>
                <w:rFonts w:cstheme="minorHAnsi"/>
                <w:sz w:val="24"/>
                <w:szCs w:val="24"/>
              </w:rPr>
            </w:pPr>
            <w:r w:rsidRPr="00247008">
              <w:rPr>
                <w:rFonts w:cstheme="minorHAnsi"/>
                <w:sz w:val="24"/>
                <w:szCs w:val="24"/>
                <w:rtl/>
              </w:rPr>
              <w:t xml:space="preserve">● </w:t>
            </w:r>
            <w:r w:rsidR="000F2A0F" w:rsidRPr="00247008">
              <w:rPr>
                <w:rFonts w:cstheme="minorHAnsi"/>
                <w:sz w:val="24"/>
                <w:szCs w:val="24"/>
                <w:rtl/>
              </w:rPr>
              <w:t xml:space="preserve"> مشاركة  واستخدام معارفك</w:t>
            </w:r>
            <w:r w:rsidRPr="00247008">
              <w:rPr>
                <w:rFonts w:cstheme="minorHAnsi"/>
                <w:sz w:val="24"/>
                <w:szCs w:val="24"/>
                <w:rtl/>
              </w:rPr>
              <w:t xml:space="preserve"> ورؤى المجتمع للمساعدة في تصميم العملية وتحسينها</w:t>
            </w:r>
          </w:p>
          <w:p w14:paraId="09AD4401" w14:textId="77777777" w:rsidR="0066732D" w:rsidRPr="00247008" w:rsidRDefault="00401DC2" w:rsidP="000F2A0F">
            <w:pPr>
              <w:tabs>
                <w:tab w:val="left" w:pos="8445"/>
              </w:tabs>
              <w:bidi/>
              <w:jc w:val="both"/>
              <w:rPr>
                <w:rFonts w:cstheme="minorHAnsi"/>
                <w:sz w:val="24"/>
                <w:szCs w:val="24"/>
                <w:highlight w:val="yellow"/>
                <w:rtl/>
              </w:rPr>
            </w:pPr>
            <w:r w:rsidRPr="00247008">
              <w:rPr>
                <w:rFonts w:cstheme="minorHAnsi"/>
                <w:sz w:val="24"/>
                <w:szCs w:val="24"/>
                <w:rtl/>
              </w:rPr>
              <w:t xml:space="preserve">● </w:t>
            </w:r>
            <w:r w:rsidR="000F2A0F" w:rsidRPr="00247008">
              <w:rPr>
                <w:rFonts w:cstheme="minorHAnsi"/>
                <w:sz w:val="24"/>
                <w:szCs w:val="24"/>
                <w:rtl/>
              </w:rPr>
              <w:t>التحذير في حال توقع</w:t>
            </w:r>
            <w:r w:rsidRPr="00247008">
              <w:rPr>
                <w:rFonts w:cstheme="minorHAnsi"/>
                <w:sz w:val="24"/>
                <w:szCs w:val="24"/>
                <w:rtl/>
              </w:rPr>
              <w:t xml:space="preserve"> حدوث توترات وسوء فهم مرتبط بأنشطة معينة مع قادة فريقك</w:t>
            </w:r>
          </w:p>
        </w:tc>
      </w:tr>
      <w:tr w:rsidR="0066732D" w:rsidRPr="00247008" w14:paraId="3985BF32" w14:textId="77777777" w:rsidTr="00B40042">
        <w:tc>
          <w:tcPr>
            <w:tcW w:w="1718" w:type="dxa"/>
          </w:tcPr>
          <w:p w14:paraId="167D4C17" w14:textId="77777777" w:rsidR="0066732D"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rPr>
              <w:t xml:space="preserve">إدارة </w:t>
            </w:r>
            <w:r w:rsidR="001B5205" w:rsidRPr="00247008">
              <w:rPr>
                <w:rFonts w:cstheme="minorHAnsi"/>
                <w:sz w:val="24"/>
                <w:szCs w:val="24"/>
                <w:rtl/>
              </w:rPr>
              <w:t xml:space="preserve">العمل </w:t>
            </w:r>
            <w:r w:rsidRPr="00247008">
              <w:rPr>
                <w:rFonts w:cstheme="minorHAnsi"/>
                <w:sz w:val="24"/>
                <w:szCs w:val="24"/>
                <w:rtl/>
              </w:rPr>
              <w:t>التطوع</w:t>
            </w:r>
            <w:r w:rsidR="001B5205" w:rsidRPr="00247008">
              <w:rPr>
                <w:rFonts w:cstheme="minorHAnsi"/>
                <w:sz w:val="24"/>
                <w:szCs w:val="24"/>
                <w:rtl/>
              </w:rPr>
              <w:t>ي</w:t>
            </w:r>
            <w:r w:rsidRPr="00247008">
              <w:rPr>
                <w:rFonts w:cstheme="minorHAnsi"/>
                <w:sz w:val="24"/>
                <w:szCs w:val="24"/>
                <w:rtl/>
              </w:rPr>
              <w:t xml:space="preserve"> و/أو مدراء الفروع</w:t>
            </w:r>
          </w:p>
        </w:tc>
        <w:tc>
          <w:tcPr>
            <w:tcW w:w="7677" w:type="dxa"/>
          </w:tcPr>
          <w:p w14:paraId="5FDCDD8E" w14:textId="77777777" w:rsidR="00401DC2" w:rsidRPr="00247008" w:rsidRDefault="00401DC2" w:rsidP="001B5205">
            <w:pPr>
              <w:tabs>
                <w:tab w:val="left" w:pos="8445"/>
              </w:tabs>
              <w:bidi/>
              <w:jc w:val="both"/>
              <w:rPr>
                <w:rFonts w:cstheme="minorHAnsi"/>
                <w:sz w:val="24"/>
                <w:szCs w:val="24"/>
              </w:rPr>
            </w:pPr>
            <w:r w:rsidRPr="00247008">
              <w:rPr>
                <w:rFonts w:cstheme="minorHAnsi"/>
                <w:sz w:val="24"/>
                <w:szCs w:val="24"/>
                <w:rtl/>
              </w:rPr>
              <w:t xml:space="preserve">● إبقاء المتطوعين على علم بما يحدث في الاستجابة، </w:t>
            </w:r>
            <w:r w:rsidR="001B5205" w:rsidRPr="00247008">
              <w:rPr>
                <w:rFonts w:cstheme="minorHAnsi"/>
                <w:sz w:val="24"/>
                <w:szCs w:val="24"/>
                <w:rtl/>
              </w:rPr>
              <w:t>وضمان إطلاعهم</w:t>
            </w:r>
            <w:r w:rsidRPr="00247008">
              <w:rPr>
                <w:rFonts w:cstheme="minorHAnsi"/>
                <w:sz w:val="24"/>
                <w:szCs w:val="24"/>
                <w:rtl/>
              </w:rPr>
              <w:t xml:space="preserve"> على </w:t>
            </w:r>
            <w:r w:rsidR="001B5205" w:rsidRPr="00247008">
              <w:rPr>
                <w:rFonts w:cstheme="minorHAnsi"/>
                <w:sz w:val="24"/>
                <w:szCs w:val="24"/>
                <w:rtl/>
              </w:rPr>
              <w:t>ا</w:t>
            </w:r>
            <w:r w:rsidRPr="00247008">
              <w:rPr>
                <w:rFonts w:cstheme="minorHAnsi"/>
                <w:sz w:val="24"/>
                <w:szCs w:val="24"/>
                <w:rtl/>
              </w:rPr>
              <w:t>لتغييرات التشغيلية</w:t>
            </w:r>
          </w:p>
          <w:p w14:paraId="372C6A33" w14:textId="77777777" w:rsidR="00401DC2" w:rsidRPr="00247008" w:rsidRDefault="00401DC2" w:rsidP="001B5205">
            <w:pPr>
              <w:tabs>
                <w:tab w:val="left" w:pos="8445"/>
              </w:tabs>
              <w:bidi/>
              <w:jc w:val="both"/>
              <w:rPr>
                <w:rFonts w:cstheme="minorHAnsi"/>
                <w:sz w:val="24"/>
                <w:szCs w:val="24"/>
              </w:rPr>
            </w:pPr>
            <w:r w:rsidRPr="00247008">
              <w:rPr>
                <w:rFonts w:cstheme="minorHAnsi"/>
                <w:sz w:val="24"/>
                <w:szCs w:val="24"/>
                <w:rtl/>
              </w:rPr>
              <w:t xml:space="preserve">● </w:t>
            </w:r>
            <w:r w:rsidR="001B5205" w:rsidRPr="00247008">
              <w:rPr>
                <w:rFonts w:cstheme="minorHAnsi"/>
                <w:sz w:val="24"/>
                <w:szCs w:val="24"/>
                <w:rtl/>
              </w:rPr>
              <w:t>ضمان معرفة</w:t>
            </w:r>
            <w:r w:rsidRPr="00247008">
              <w:rPr>
                <w:rFonts w:cstheme="minorHAnsi"/>
                <w:sz w:val="24"/>
                <w:szCs w:val="24"/>
                <w:rtl/>
              </w:rPr>
              <w:t xml:space="preserve"> المتطوعين بما هو متوقع منهم، </w:t>
            </w:r>
            <w:r w:rsidR="001B5205" w:rsidRPr="00247008">
              <w:rPr>
                <w:rFonts w:cstheme="minorHAnsi"/>
                <w:sz w:val="24"/>
                <w:szCs w:val="24"/>
                <w:rtl/>
              </w:rPr>
              <w:t>وضمان توقيعهم</w:t>
            </w:r>
            <w:r w:rsidRPr="00247008">
              <w:rPr>
                <w:rFonts w:cstheme="minorHAnsi"/>
                <w:sz w:val="24"/>
                <w:szCs w:val="24"/>
                <w:rtl/>
              </w:rPr>
              <w:t xml:space="preserve"> على مدونة قواعد</w:t>
            </w:r>
            <w:r w:rsidR="0013687B" w:rsidRPr="00247008">
              <w:rPr>
                <w:rFonts w:cstheme="minorHAnsi"/>
                <w:sz w:val="24"/>
                <w:szCs w:val="24"/>
                <w:rtl/>
              </w:rPr>
              <w:t xml:space="preserve"> السلوك </w:t>
            </w:r>
            <w:r w:rsidR="001B5205" w:rsidRPr="00247008">
              <w:rPr>
                <w:rFonts w:cstheme="minorHAnsi"/>
                <w:sz w:val="24"/>
                <w:szCs w:val="24"/>
                <w:rtl/>
              </w:rPr>
              <w:t>بعد فهمها</w:t>
            </w:r>
            <w:r w:rsidR="0013687B" w:rsidRPr="00247008">
              <w:rPr>
                <w:rFonts w:cstheme="minorHAnsi"/>
                <w:sz w:val="24"/>
                <w:szCs w:val="24"/>
                <w:rtl/>
              </w:rPr>
              <w:t xml:space="preserve">، </w:t>
            </w:r>
            <w:r w:rsidR="001B5205" w:rsidRPr="00247008">
              <w:rPr>
                <w:rFonts w:cstheme="minorHAnsi"/>
                <w:sz w:val="24"/>
                <w:szCs w:val="24"/>
                <w:rtl/>
              </w:rPr>
              <w:t>وضمان معرفتهم بحقوقهم</w:t>
            </w:r>
          </w:p>
          <w:p w14:paraId="3DF309A8" w14:textId="77777777" w:rsidR="00401DC2" w:rsidRPr="00247008" w:rsidRDefault="00401DC2" w:rsidP="001B5205">
            <w:pPr>
              <w:tabs>
                <w:tab w:val="left" w:pos="8445"/>
              </w:tabs>
              <w:bidi/>
              <w:jc w:val="both"/>
              <w:rPr>
                <w:rFonts w:cstheme="minorHAnsi"/>
                <w:sz w:val="24"/>
                <w:szCs w:val="24"/>
              </w:rPr>
            </w:pPr>
            <w:r w:rsidRPr="00247008">
              <w:rPr>
                <w:rFonts w:cstheme="minorHAnsi"/>
                <w:sz w:val="24"/>
                <w:szCs w:val="24"/>
                <w:rtl/>
              </w:rPr>
              <w:t xml:space="preserve">● </w:t>
            </w:r>
            <w:r w:rsidR="001B5205" w:rsidRPr="00247008">
              <w:rPr>
                <w:rFonts w:cstheme="minorHAnsi"/>
                <w:sz w:val="24"/>
                <w:szCs w:val="24"/>
                <w:rtl/>
              </w:rPr>
              <w:t xml:space="preserve"> إحاطة </w:t>
            </w:r>
            <w:r w:rsidRPr="00247008">
              <w:rPr>
                <w:rFonts w:cstheme="minorHAnsi"/>
                <w:sz w:val="24"/>
                <w:szCs w:val="24"/>
                <w:rtl/>
              </w:rPr>
              <w:t xml:space="preserve">المتطوعين </w:t>
            </w:r>
            <w:r w:rsidR="001B5205" w:rsidRPr="00247008">
              <w:rPr>
                <w:rFonts w:cstheme="minorHAnsi"/>
                <w:sz w:val="24"/>
                <w:szCs w:val="24"/>
                <w:rtl/>
              </w:rPr>
              <w:t>بشأن</w:t>
            </w:r>
            <w:r w:rsidRPr="00247008">
              <w:rPr>
                <w:rFonts w:cstheme="minorHAnsi"/>
                <w:sz w:val="24"/>
                <w:szCs w:val="24"/>
                <w:rtl/>
              </w:rPr>
              <w:t xml:space="preserve"> </w:t>
            </w:r>
            <w:r w:rsidR="0013687B" w:rsidRPr="00247008">
              <w:rPr>
                <w:rFonts w:cstheme="minorHAnsi"/>
                <w:sz w:val="24"/>
                <w:szCs w:val="24"/>
                <w:rtl/>
              </w:rPr>
              <w:t>التغذية الراجعة</w:t>
            </w:r>
            <w:r w:rsidRPr="00247008">
              <w:rPr>
                <w:rFonts w:cstheme="minorHAnsi"/>
                <w:sz w:val="24"/>
                <w:szCs w:val="24"/>
                <w:rtl/>
              </w:rPr>
              <w:t xml:space="preserve"> المجتمع</w:t>
            </w:r>
            <w:r w:rsidR="0013687B" w:rsidRPr="00247008">
              <w:rPr>
                <w:rFonts w:cstheme="minorHAnsi"/>
                <w:sz w:val="24"/>
                <w:szCs w:val="24"/>
                <w:rtl/>
              </w:rPr>
              <w:t>ية</w:t>
            </w:r>
            <w:r w:rsidRPr="00247008">
              <w:rPr>
                <w:rFonts w:cstheme="minorHAnsi"/>
                <w:sz w:val="24"/>
                <w:szCs w:val="24"/>
                <w:rtl/>
              </w:rPr>
              <w:t xml:space="preserve"> الحساسة وال</w:t>
            </w:r>
            <w:r w:rsidR="001B5205" w:rsidRPr="00247008">
              <w:rPr>
                <w:rFonts w:cstheme="minorHAnsi"/>
                <w:sz w:val="24"/>
                <w:szCs w:val="24"/>
                <w:rtl/>
              </w:rPr>
              <w:t>خطيرة</w:t>
            </w:r>
            <w:r w:rsidRPr="00247008">
              <w:rPr>
                <w:rFonts w:cstheme="minorHAnsi"/>
                <w:sz w:val="24"/>
                <w:szCs w:val="24"/>
                <w:rtl/>
              </w:rPr>
              <w:t xml:space="preserve"> </w:t>
            </w:r>
            <w:r w:rsidR="001B5205" w:rsidRPr="00247008">
              <w:rPr>
                <w:rFonts w:cstheme="minorHAnsi"/>
                <w:sz w:val="24"/>
                <w:szCs w:val="24"/>
                <w:rtl/>
              </w:rPr>
              <w:t>وضمان معرفة</w:t>
            </w:r>
            <w:r w:rsidRPr="00247008">
              <w:rPr>
                <w:rFonts w:cstheme="minorHAnsi"/>
                <w:sz w:val="24"/>
                <w:szCs w:val="24"/>
                <w:rtl/>
              </w:rPr>
              <w:t xml:space="preserve"> المتطوعين </w:t>
            </w:r>
            <w:r w:rsidR="001B5205" w:rsidRPr="00247008">
              <w:rPr>
                <w:rFonts w:cstheme="minorHAnsi"/>
                <w:sz w:val="24"/>
                <w:szCs w:val="24"/>
                <w:rtl/>
              </w:rPr>
              <w:t>ب</w:t>
            </w:r>
            <w:r w:rsidRPr="00247008">
              <w:rPr>
                <w:rFonts w:cstheme="minorHAnsi"/>
                <w:sz w:val="24"/>
                <w:szCs w:val="24"/>
                <w:rtl/>
              </w:rPr>
              <w:t xml:space="preserve">كيفية تحديد </w:t>
            </w:r>
            <w:r w:rsidR="001B5205" w:rsidRPr="00247008">
              <w:rPr>
                <w:rFonts w:cstheme="minorHAnsi"/>
                <w:sz w:val="24"/>
                <w:szCs w:val="24"/>
                <w:rtl/>
              </w:rPr>
              <w:t xml:space="preserve"> تلك</w:t>
            </w:r>
            <w:r w:rsidRPr="00247008">
              <w:rPr>
                <w:rFonts w:cstheme="minorHAnsi"/>
                <w:sz w:val="24"/>
                <w:szCs w:val="24"/>
                <w:rtl/>
              </w:rPr>
              <w:t xml:space="preserve"> الحالات ومشاركتها مع جهة </w:t>
            </w:r>
            <w:r w:rsidR="0070199E" w:rsidRPr="00247008">
              <w:rPr>
                <w:rFonts w:cstheme="minorHAnsi"/>
                <w:sz w:val="24"/>
                <w:szCs w:val="24"/>
                <w:rtl/>
              </w:rPr>
              <w:t>التنسيق</w:t>
            </w:r>
            <w:r w:rsidRPr="00247008">
              <w:rPr>
                <w:rFonts w:cstheme="minorHAnsi"/>
                <w:sz w:val="24"/>
                <w:szCs w:val="24"/>
                <w:rtl/>
              </w:rPr>
              <w:t xml:space="preserve"> المناسبة</w:t>
            </w:r>
          </w:p>
          <w:p w14:paraId="2FC657C9" w14:textId="77777777" w:rsidR="00401DC2" w:rsidRPr="00247008" w:rsidRDefault="00401DC2" w:rsidP="001B5205">
            <w:pPr>
              <w:tabs>
                <w:tab w:val="left" w:pos="8445"/>
              </w:tabs>
              <w:bidi/>
              <w:jc w:val="both"/>
              <w:rPr>
                <w:rFonts w:cstheme="minorHAnsi"/>
                <w:sz w:val="24"/>
                <w:szCs w:val="24"/>
              </w:rPr>
            </w:pPr>
            <w:r w:rsidRPr="00247008">
              <w:rPr>
                <w:rFonts w:cstheme="minorHAnsi"/>
                <w:sz w:val="24"/>
                <w:szCs w:val="24"/>
                <w:rtl/>
              </w:rPr>
              <w:t>● إشراك المتطوعين في تخطيط عمليات الطوارئ</w:t>
            </w:r>
            <w:r w:rsidR="001B5205" w:rsidRPr="00247008">
              <w:rPr>
                <w:rFonts w:cstheme="minorHAnsi"/>
                <w:sz w:val="24"/>
                <w:szCs w:val="24"/>
                <w:rtl/>
              </w:rPr>
              <w:t xml:space="preserve"> وإدارتها وإغلاقها </w:t>
            </w:r>
          </w:p>
          <w:p w14:paraId="6722871E" w14:textId="77777777" w:rsidR="00401DC2" w:rsidRPr="00247008" w:rsidRDefault="00401DC2" w:rsidP="003563ED">
            <w:pPr>
              <w:tabs>
                <w:tab w:val="left" w:pos="8445"/>
              </w:tabs>
              <w:bidi/>
              <w:jc w:val="both"/>
              <w:rPr>
                <w:rFonts w:cstheme="minorHAnsi"/>
                <w:sz w:val="24"/>
                <w:szCs w:val="24"/>
              </w:rPr>
            </w:pPr>
            <w:r w:rsidRPr="00247008">
              <w:rPr>
                <w:rFonts w:cstheme="minorHAnsi"/>
                <w:sz w:val="24"/>
                <w:szCs w:val="24"/>
                <w:rtl/>
              </w:rPr>
              <w:t xml:space="preserve">● </w:t>
            </w:r>
            <w:r w:rsidR="003563ED" w:rsidRPr="00247008">
              <w:rPr>
                <w:rFonts w:cstheme="minorHAnsi"/>
                <w:sz w:val="24"/>
                <w:szCs w:val="24"/>
                <w:rtl/>
              </w:rPr>
              <w:t>الاجتماع المنتظم</w:t>
            </w:r>
            <w:r w:rsidRPr="00247008">
              <w:rPr>
                <w:rFonts w:cstheme="minorHAnsi"/>
                <w:sz w:val="24"/>
                <w:szCs w:val="24"/>
                <w:rtl/>
              </w:rPr>
              <w:t xml:space="preserve"> مع المتطوعين </w:t>
            </w:r>
            <w:r w:rsidR="003563ED" w:rsidRPr="00247008">
              <w:rPr>
                <w:rFonts w:cstheme="minorHAnsi"/>
                <w:sz w:val="24"/>
                <w:szCs w:val="24"/>
                <w:rtl/>
              </w:rPr>
              <w:t>وسماع تغذيتهم الراجعة</w:t>
            </w:r>
            <w:r w:rsidRPr="00247008">
              <w:rPr>
                <w:rFonts w:cstheme="minorHAnsi"/>
                <w:sz w:val="24"/>
                <w:szCs w:val="24"/>
                <w:rtl/>
              </w:rPr>
              <w:t xml:space="preserve"> حول ما يحدث في المجتمع و</w:t>
            </w:r>
            <w:r w:rsidR="003563ED" w:rsidRPr="00247008">
              <w:rPr>
                <w:rFonts w:cstheme="minorHAnsi"/>
                <w:sz w:val="24"/>
                <w:szCs w:val="24"/>
                <w:rtl/>
              </w:rPr>
              <w:t>ال</w:t>
            </w:r>
            <w:r w:rsidRPr="00247008">
              <w:rPr>
                <w:rFonts w:cstheme="minorHAnsi"/>
                <w:sz w:val="24"/>
                <w:szCs w:val="24"/>
                <w:rtl/>
              </w:rPr>
              <w:t>تصرف بناءً عليها</w:t>
            </w:r>
          </w:p>
          <w:p w14:paraId="32A68695" w14:textId="77777777" w:rsidR="0066732D" w:rsidRPr="00247008" w:rsidRDefault="00401DC2" w:rsidP="003563ED">
            <w:pPr>
              <w:tabs>
                <w:tab w:val="left" w:pos="8445"/>
              </w:tabs>
              <w:bidi/>
              <w:jc w:val="both"/>
              <w:rPr>
                <w:rFonts w:cstheme="minorHAnsi"/>
                <w:sz w:val="24"/>
                <w:szCs w:val="24"/>
                <w:highlight w:val="yellow"/>
                <w:rtl/>
              </w:rPr>
            </w:pPr>
            <w:r w:rsidRPr="00247008">
              <w:rPr>
                <w:rFonts w:cstheme="minorHAnsi"/>
                <w:sz w:val="24"/>
                <w:szCs w:val="24"/>
                <w:rtl/>
              </w:rPr>
              <w:t xml:space="preserve">● </w:t>
            </w:r>
            <w:r w:rsidR="003563ED" w:rsidRPr="00247008">
              <w:rPr>
                <w:rFonts w:cstheme="minorHAnsi"/>
                <w:sz w:val="24"/>
                <w:szCs w:val="24"/>
                <w:rtl/>
              </w:rPr>
              <w:t xml:space="preserve"> تطبيق النظريات</w:t>
            </w:r>
            <w:r w:rsidRPr="00247008">
              <w:rPr>
                <w:rFonts w:cstheme="minorHAnsi"/>
                <w:sz w:val="24"/>
                <w:szCs w:val="24"/>
                <w:rtl/>
              </w:rPr>
              <w:t xml:space="preserve"> </w:t>
            </w:r>
            <w:r w:rsidR="003563ED" w:rsidRPr="00247008">
              <w:rPr>
                <w:rFonts w:cstheme="minorHAnsi"/>
                <w:sz w:val="24"/>
                <w:szCs w:val="24"/>
                <w:rtl/>
              </w:rPr>
              <w:t>–</w:t>
            </w:r>
            <w:r w:rsidRPr="00247008">
              <w:rPr>
                <w:rFonts w:cstheme="minorHAnsi"/>
                <w:sz w:val="24"/>
                <w:szCs w:val="24"/>
                <w:rtl/>
              </w:rPr>
              <w:t xml:space="preserve"> </w:t>
            </w:r>
            <w:r w:rsidR="003563ED" w:rsidRPr="00247008">
              <w:rPr>
                <w:rFonts w:cstheme="minorHAnsi"/>
                <w:sz w:val="24"/>
                <w:szCs w:val="24"/>
                <w:rtl/>
              </w:rPr>
              <w:t>احرص على معاملة</w:t>
            </w:r>
            <w:r w:rsidRPr="00247008">
              <w:rPr>
                <w:rFonts w:cstheme="minorHAnsi"/>
                <w:sz w:val="24"/>
                <w:szCs w:val="24"/>
                <w:rtl/>
              </w:rPr>
              <w:t xml:space="preserve"> المتطوعين بالطريقة التي نتوقع منهم أن يعاملوا بها المجتمع</w:t>
            </w:r>
          </w:p>
        </w:tc>
      </w:tr>
      <w:tr w:rsidR="0066732D" w:rsidRPr="00247008" w14:paraId="7D495E46" w14:textId="77777777" w:rsidTr="00B40042">
        <w:tc>
          <w:tcPr>
            <w:tcW w:w="1718" w:type="dxa"/>
          </w:tcPr>
          <w:p w14:paraId="5B04BC6D" w14:textId="77777777" w:rsidR="0066732D" w:rsidRPr="00247008" w:rsidRDefault="00B1436A" w:rsidP="003563ED">
            <w:pPr>
              <w:tabs>
                <w:tab w:val="left" w:pos="8445"/>
              </w:tabs>
              <w:bidi/>
              <w:jc w:val="both"/>
              <w:rPr>
                <w:rFonts w:cstheme="minorHAnsi"/>
                <w:sz w:val="24"/>
                <w:szCs w:val="24"/>
                <w:highlight w:val="yellow"/>
                <w:rtl/>
              </w:rPr>
            </w:pPr>
            <w:r w:rsidRPr="00247008">
              <w:rPr>
                <w:rFonts w:cstheme="minorHAnsi"/>
                <w:sz w:val="24"/>
                <w:szCs w:val="24"/>
                <w:rtl/>
              </w:rPr>
              <w:t xml:space="preserve">التخطيط والرصد </w:t>
            </w:r>
            <w:r w:rsidR="003563ED" w:rsidRPr="00247008">
              <w:rPr>
                <w:rFonts w:cstheme="minorHAnsi"/>
                <w:sz w:val="24"/>
                <w:szCs w:val="24"/>
                <w:rtl/>
              </w:rPr>
              <w:t>والتقدير</w:t>
            </w:r>
            <w:r w:rsidRPr="00247008">
              <w:rPr>
                <w:rFonts w:cstheme="minorHAnsi"/>
                <w:sz w:val="24"/>
                <w:szCs w:val="24"/>
                <w:rtl/>
              </w:rPr>
              <w:t xml:space="preserve"> </w:t>
            </w:r>
            <w:r w:rsidR="003563ED" w:rsidRPr="00247008">
              <w:rPr>
                <w:rFonts w:cstheme="minorHAnsi"/>
                <w:sz w:val="24"/>
                <w:szCs w:val="24"/>
                <w:rtl/>
              </w:rPr>
              <w:t>والإبلاغ</w:t>
            </w:r>
          </w:p>
        </w:tc>
        <w:tc>
          <w:tcPr>
            <w:tcW w:w="7677" w:type="dxa"/>
          </w:tcPr>
          <w:p w14:paraId="5FBD8494" w14:textId="77777777" w:rsidR="0013687B" w:rsidRPr="00247008" w:rsidRDefault="0013687B" w:rsidP="003563ED">
            <w:pPr>
              <w:tabs>
                <w:tab w:val="left" w:pos="8445"/>
              </w:tabs>
              <w:bidi/>
              <w:jc w:val="both"/>
              <w:rPr>
                <w:rFonts w:cstheme="minorHAnsi"/>
                <w:sz w:val="24"/>
                <w:szCs w:val="24"/>
              </w:rPr>
            </w:pPr>
            <w:r w:rsidRPr="00247008">
              <w:rPr>
                <w:rFonts w:cstheme="minorHAnsi"/>
                <w:sz w:val="24"/>
                <w:szCs w:val="24"/>
                <w:rtl/>
              </w:rPr>
              <w:t xml:space="preserve">● </w:t>
            </w:r>
            <w:r w:rsidR="003563ED" w:rsidRPr="00247008">
              <w:rPr>
                <w:rFonts w:cstheme="minorHAnsi"/>
                <w:sz w:val="24"/>
                <w:szCs w:val="24"/>
                <w:rtl/>
              </w:rPr>
              <w:t>ضمان</w:t>
            </w:r>
            <w:r w:rsidRPr="00247008">
              <w:rPr>
                <w:rFonts w:cstheme="minorHAnsi"/>
                <w:sz w:val="24"/>
                <w:szCs w:val="24"/>
                <w:rtl/>
              </w:rPr>
              <w:t xml:space="preserve"> دمج المشاركة المجتمعية في نداء الطوارئ والاستراتيجية التشغيلية وخطة التنفيذ - بما في ذلك الأنشطة والمؤشرات والميزانيات</w:t>
            </w:r>
          </w:p>
          <w:p w14:paraId="0493F996" w14:textId="77777777" w:rsidR="0013687B" w:rsidRPr="00247008" w:rsidRDefault="0013687B" w:rsidP="009D4544">
            <w:pPr>
              <w:tabs>
                <w:tab w:val="left" w:pos="8445"/>
              </w:tabs>
              <w:bidi/>
              <w:jc w:val="both"/>
              <w:rPr>
                <w:rFonts w:cstheme="minorHAnsi"/>
                <w:sz w:val="24"/>
                <w:szCs w:val="24"/>
              </w:rPr>
            </w:pPr>
            <w:r w:rsidRPr="00247008">
              <w:rPr>
                <w:rFonts w:cstheme="minorHAnsi"/>
                <w:sz w:val="24"/>
                <w:szCs w:val="24"/>
                <w:rtl/>
              </w:rPr>
              <w:t>● استخد</w:t>
            </w:r>
            <w:r w:rsidR="003563ED" w:rsidRPr="00247008">
              <w:rPr>
                <w:rFonts w:cstheme="minorHAnsi"/>
                <w:sz w:val="24"/>
                <w:szCs w:val="24"/>
                <w:rtl/>
              </w:rPr>
              <w:t>ا</w:t>
            </w:r>
            <w:r w:rsidRPr="00247008">
              <w:rPr>
                <w:rFonts w:cstheme="minorHAnsi"/>
                <w:sz w:val="24"/>
                <w:szCs w:val="24"/>
                <w:rtl/>
              </w:rPr>
              <w:t>م التغذية الراجعة المجتمعية  كجزء من بيانات الرصد</w:t>
            </w:r>
          </w:p>
          <w:p w14:paraId="3BDA9E79" w14:textId="77777777" w:rsidR="0013687B" w:rsidRPr="00247008" w:rsidRDefault="0013687B" w:rsidP="003563ED">
            <w:pPr>
              <w:tabs>
                <w:tab w:val="left" w:pos="8445"/>
              </w:tabs>
              <w:bidi/>
              <w:jc w:val="both"/>
              <w:rPr>
                <w:rFonts w:cstheme="minorHAnsi"/>
                <w:sz w:val="24"/>
                <w:szCs w:val="24"/>
              </w:rPr>
            </w:pPr>
            <w:r w:rsidRPr="00247008">
              <w:rPr>
                <w:rFonts w:cstheme="minorHAnsi"/>
                <w:sz w:val="24"/>
                <w:szCs w:val="24"/>
                <w:rtl/>
              </w:rPr>
              <w:t xml:space="preserve">● </w:t>
            </w:r>
            <w:r w:rsidR="003563ED" w:rsidRPr="00247008">
              <w:rPr>
                <w:rFonts w:cstheme="minorHAnsi"/>
                <w:sz w:val="24"/>
                <w:szCs w:val="24"/>
                <w:rtl/>
              </w:rPr>
              <w:t>الم</w:t>
            </w:r>
            <w:r w:rsidRPr="00247008">
              <w:rPr>
                <w:rFonts w:cstheme="minorHAnsi"/>
                <w:sz w:val="24"/>
                <w:szCs w:val="24"/>
                <w:rtl/>
              </w:rPr>
              <w:t>ساعد</w:t>
            </w:r>
            <w:r w:rsidR="003563ED" w:rsidRPr="00247008">
              <w:rPr>
                <w:rFonts w:cstheme="minorHAnsi"/>
                <w:sz w:val="24"/>
                <w:szCs w:val="24"/>
                <w:rtl/>
              </w:rPr>
              <w:t>ة</w:t>
            </w:r>
            <w:r w:rsidRPr="00247008">
              <w:rPr>
                <w:rFonts w:cstheme="minorHAnsi"/>
                <w:sz w:val="24"/>
                <w:szCs w:val="24"/>
                <w:rtl/>
              </w:rPr>
              <w:t xml:space="preserve"> في ضمان استخدام التعلم السابق لتوجيه العمليات الجديدة </w:t>
            </w:r>
            <w:r w:rsidR="003563ED" w:rsidRPr="00247008">
              <w:rPr>
                <w:rFonts w:cstheme="minorHAnsi"/>
                <w:sz w:val="24"/>
                <w:szCs w:val="24"/>
                <w:rtl/>
              </w:rPr>
              <w:t>–</w:t>
            </w:r>
            <w:r w:rsidRPr="00247008">
              <w:rPr>
                <w:rFonts w:cstheme="minorHAnsi"/>
                <w:sz w:val="24"/>
                <w:szCs w:val="24"/>
                <w:rtl/>
              </w:rPr>
              <w:t xml:space="preserve"> </w:t>
            </w:r>
            <w:r w:rsidR="003563ED" w:rsidRPr="00247008">
              <w:rPr>
                <w:rFonts w:cstheme="minorHAnsi"/>
                <w:sz w:val="24"/>
                <w:szCs w:val="24"/>
                <w:rtl/>
              </w:rPr>
              <w:t>لتفادة تكرار الأخطاء السابقة</w:t>
            </w:r>
            <w:r w:rsidRPr="00247008">
              <w:rPr>
                <w:rFonts w:cstheme="minorHAnsi"/>
                <w:sz w:val="24"/>
                <w:szCs w:val="24"/>
                <w:rtl/>
              </w:rPr>
              <w:t xml:space="preserve"> في المجتمعات</w:t>
            </w:r>
          </w:p>
          <w:p w14:paraId="4CFE5D86" w14:textId="77777777" w:rsidR="0013687B" w:rsidRPr="00247008" w:rsidRDefault="0013687B" w:rsidP="009D4544">
            <w:pPr>
              <w:tabs>
                <w:tab w:val="left" w:pos="8445"/>
              </w:tabs>
              <w:bidi/>
              <w:jc w:val="both"/>
              <w:rPr>
                <w:rFonts w:cstheme="minorHAnsi"/>
                <w:sz w:val="24"/>
                <w:szCs w:val="24"/>
              </w:rPr>
            </w:pPr>
            <w:r w:rsidRPr="00247008">
              <w:rPr>
                <w:rFonts w:cstheme="minorHAnsi"/>
                <w:sz w:val="24"/>
                <w:szCs w:val="24"/>
                <w:rtl/>
              </w:rPr>
              <w:t>● تخصيص قسم في التقارير لتغطية التغذية الراجعة المجتمعية</w:t>
            </w:r>
          </w:p>
          <w:p w14:paraId="5556C827" w14:textId="77777777" w:rsidR="0066732D" w:rsidRPr="00247008" w:rsidRDefault="0013687B" w:rsidP="003563ED">
            <w:pPr>
              <w:tabs>
                <w:tab w:val="left" w:pos="8445"/>
              </w:tabs>
              <w:bidi/>
              <w:jc w:val="both"/>
              <w:rPr>
                <w:rFonts w:cstheme="minorHAnsi"/>
                <w:sz w:val="24"/>
                <w:szCs w:val="24"/>
                <w:highlight w:val="yellow"/>
              </w:rPr>
            </w:pPr>
            <w:r w:rsidRPr="00247008">
              <w:rPr>
                <w:rFonts w:cstheme="minorHAnsi"/>
                <w:sz w:val="24"/>
                <w:szCs w:val="24"/>
                <w:rtl/>
              </w:rPr>
              <w:t>● دعم جمع البيانات الم</w:t>
            </w:r>
            <w:r w:rsidR="003563ED" w:rsidRPr="00247008">
              <w:rPr>
                <w:rFonts w:cstheme="minorHAnsi"/>
                <w:sz w:val="24"/>
                <w:szCs w:val="24"/>
                <w:rtl/>
              </w:rPr>
              <w:t>صنفة</w:t>
            </w:r>
          </w:p>
        </w:tc>
      </w:tr>
      <w:tr w:rsidR="00AF279E" w:rsidRPr="00247008" w14:paraId="0A231F59" w14:textId="77777777" w:rsidTr="00B40042">
        <w:tc>
          <w:tcPr>
            <w:tcW w:w="1718" w:type="dxa"/>
          </w:tcPr>
          <w:p w14:paraId="02B2A908" w14:textId="77777777" w:rsidR="00AF279E"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rPr>
              <w:lastRenderedPageBreak/>
              <w:t>إدارة المعلومات</w:t>
            </w:r>
          </w:p>
        </w:tc>
        <w:tc>
          <w:tcPr>
            <w:tcW w:w="7677" w:type="dxa"/>
          </w:tcPr>
          <w:p w14:paraId="1B0B464A" w14:textId="77777777" w:rsidR="00E870EE" w:rsidRPr="00247008" w:rsidRDefault="00794AEC" w:rsidP="00794AEC">
            <w:pPr>
              <w:tabs>
                <w:tab w:val="left" w:pos="8445"/>
              </w:tabs>
              <w:bidi/>
              <w:jc w:val="both"/>
              <w:rPr>
                <w:rFonts w:cstheme="minorHAnsi"/>
                <w:sz w:val="24"/>
                <w:szCs w:val="24"/>
              </w:rPr>
            </w:pPr>
            <w:r w:rsidRPr="00247008">
              <w:rPr>
                <w:rFonts w:cstheme="minorHAnsi"/>
                <w:sz w:val="24"/>
                <w:szCs w:val="24"/>
                <w:rtl/>
              </w:rPr>
              <w:t xml:space="preserve">● إعداد ودعم عمليات </w:t>
            </w:r>
            <w:r w:rsidR="00E870EE" w:rsidRPr="00247008">
              <w:rPr>
                <w:rFonts w:cstheme="minorHAnsi"/>
                <w:sz w:val="24"/>
                <w:szCs w:val="24"/>
                <w:rtl/>
              </w:rPr>
              <w:t>جمع التغذية الراجعة المجتمعية</w:t>
            </w:r>
            <w:r w:rsidRPr="00247008">
              <w:rPr>
                <w:rFonts w:cstheme="minorHAnsi"/>
                <w:sz w:val="24"/>
                <w:szCs w:val="24"/>
                <w:rtl/>
              </w:rPr>
              <w:t xml:space="preserve"> وإدارتها وتحليلها </w:t>
            </w:r>
          </w:p>
          <w:p w14:paraId="1A944913" w14:textId="77777777" w:rsidR="00E870EE" w:rsidRPr="00247008" w:rsidRDefault="00E870EE" w:rsidP="00794AEC">
            <w:pPr>
              <w:tabs>
                <w:tab w:val="left" w:pos="8445"/>
              </w:tabs>
              <w:bidi/>
              <w:jc w:val="both"/>
              <w:rPr>
                <w:rFonts w:cstheme="minorHAnsi"/>
                <w:sz w:val="24"/>
                <w:szCs w:val="24"/>
              </w:rPr>
            </w:pPr>
            <w:r w:rsidRPr="00247008">
              <w:rPr>
                <w:rFonts w:cstheme="minorHAnsi"/>
                <w:sz w:val="24"/>
                <w:szCs w:val="24"/>
                <w:rtl/>
              </w:rPr>
              <w:t xml:space="preserve">● </w:t>
            </w:r>
            <w:r w:rsidR="00794AEC" w:rsidRPr="00247008">
              <w:rPr>
                <w:rFonts w:cstheme="minorHAnsi"/>
                <w:sz w:val="24"/>
                <w:szCs w:val="24"/>
                <w:rtl/>
              </w:rPr>
              <w:t>ضمان</w:t>
            </w:r>
            <w:r w:rsidRPr="00247008">
              <w:rPr>
                <w:rFonts w:cstheme="minorHAnsi"/>
                <w:sz w:val="24"/>
                <w:szCs w:val="24"/>
                <w:rtl/>
              </w:rPr>
              <w:t xml:space="preserve"> جمع كافة البيانات والتعامل معها بطريقة آمنة ومسؤولة</w:t>
            </w:r>
          </w:p>
          <w:p w14:paraId="45C40D42" w14:textId="77777777" w:rsidR="00E870EE" w:rsidRPr="00247008" w:rsidRDefault="00E870EE" w:rsidP="00794AEC">
            <w:pPr>
              <w:tabs>
                <w:tab w:val="left" w:pos="8445"/>
              </w:tabs>
              <w:bidi/>
              <w:jc w:val="both"/>
              <w:rPr>
                <w:rFonts w:cstheme="minorHAnsi"/>
                <w:sz w:val="24"/>
                <w:szCs w:val="24"/>
              </w:rPr>
            </w:pPr>
            <w:r w:rsidRPr="00247008">
              <w:rPr>
                <w:rFonts w:cstheme="minorHAnsi"/>
                <w:sz w:val="24"/>
                <w:szCs w:val="24"/>
                <w:rtl/>
              </w:rPr>
              <w:t xml:space="preserve">● دعم عملية إنتاج </w:t>
            </w:r>
            <w:r w:rsidR="00794AEC" w:rsidRPr="00247008">
              <w:rPr>
                <w:rFonts w:cstheme="minorHAnsi"/>
                <w:sz w:val="24"/>
                <w:szCs w:val="24"/>
                <w:rtl/>
              </w:rPr>
              <w:t>مواد إعلامية</w:t>
            </w:r>
            <w:r w:rsidRPr="00247008">
              <w:rPr>
                <w:rFonts w:cstheme="minorHAnsi"/>
                <w:sz w:val="24"/>
                <w:szCs w:val="24"/>
                <w:rtl/>
              </w:rPr>
              <w:t xml:space="preserve"> يسهل فهمها ودعم اتخاذ القرارات التشغيلية</w:t>
            </w:r>
          </w:p>
          <w:p w14:paraId="0D3D6F07" w14:textId="77777777" w:rsidR="00E870EE" w:rsidRPr="00247008" w:rsidRDefault="00E870EE" w:rsidP="009D4544">
            <w:pPr>
              <w:tabs>
                <w:tab w:val="left" w:pos="8445"/>
              </w:tabs>
              <w:bidi/>
              <w:jc w:val="both"/>
              <w:rPr>
                <w:rFonts w:cstheme="minorHAnsi"/>
                <w:sz w:val="24"/>
                <w:szCs w:val="24"/>
              </w:rPr>
            </w:pPr>
            <w:r w:rsidRPr="00247008">
              <w:rPr>
                <w:rFonts w:cstheme="minorHAnsi"/>
                <w:sz w:val="24"/>
                <w:szCs w:val="24"/>
                <w:rtl/>
              </w:rPr>
              <w:t>● دعم إعداد واستخدام قنوات الاتصال الرقمية والخلوية مع أفراد المجتمع</w:t>
            </w:r>
          </w:p>
          <w:p w14:paraId="08D90F0D" w14:textId="77777777" w:rsidR="00AF279E" w:rsidRPr="00247008" w:rsidRDefault="00E870EE" w:rsidP="00A528A6">
            <w:pPr>
              <w:tabs>
                <w:tab w:val="left" w:pos="8445"/>
              </w:tabs>
              <w:bidi/>
              <w:jc w:val="both"/>
              <w:rPr>
                <w:rFonts w:cstheme="minorHAnsi"/>
                <w:sz w:val="24"/>
                <w:szCs w:val="24"/>
                <w:highlight w:val="yellow"/>
                <w:rtl/>
              </w:rPr>
            </w:pPr>
            <w:r w:rsidRPr="00247008">
              <w:rPr>
                <w:rFonts w:cstheme="minorHAnsi"/>
                <w:sz w:val="24"/>
                <w:szCs w:val="24"/>
                <w:rtl/>
              </w:rPr>
              <w:t xml:space="preserve">● دعم </w:t>
            </w:r>
            <w:r w:rsidR="00A528A6" w:rsidRPr="00247008">
              <w:rPr>
                <w:rFonts w:cstheme="minorHAnsi"/>
                <w:sz w:val="24"/>
                <w:szCs w:val="24"/>
                <w:rtl/>
              </w:rPr>
              <w:t>نظم</w:t>
            </w:r>
            <w:r w:rsidRPr="00247008">
              <w:rPr>
                <w:rFonts w:cstheme="minorHAnsi"/>
                <w:sz w:val="24"/>
                <w:szCs w:val="24"/>
                <w:rtl/>
              </w:rPr>
              <w:t xml:space="preserve"> إدارة المعرفة لضمان توثيق النتائج والدروس المستفادة ومشاركتها عبر العمليات والحركة</w:t>
            </w:r>
          </w:p>
        </w:tc>
      </w:tr>
      <w:tr w:rsidR="00AF279E" w:rsidRPr="00247008" w14:paraId="3DF3C42A" w14:textId="77777777" w:rsidTr="00B40042">
        <w:tc>
          <w:tcPr>
            <w:tcW w:w="1718" w:type="dxa"/>
          </w:tcPr>
          <w:p w14:paraId="00764099" w14:textId="77777777" w:rsidR="00AF279E" w:rsidRPr="00247008" w:rsidRDefault="00B1436A" w:rsidP="00F06E89">
            <w:pPr>
              <w:tabs>
                <w:tab w:val="left" w:pos="8445"/>
              </w:tabs>
              <w:bidi/>
              <w:jc w:val="both"/>
              <w:rPr>
                <w:rFonts w:cstheme="minorHAnsi"/>
                <w:sz w:val="24"/>
                <w:szCs w:val="24"/>
                <w:highlight w:val="yellow"/>
                <w:rtl/>
              </w:rPr>
            </w:pPr>
            <w:r w:rsidRPr="00247008">
              <w:rPr>
                <w:rFonts w:cstheme="minorHAnsi"/>
                <w:sz w:val="24"/>
                <w:szCs w:val="24"/>
                <w:rtl/>
              </w:rPr>
              <w:t>ا</w:t>
            </w:r>
            <w:r w:rsidR="00F06E89" w:rsidRPr="00247008">
              <w:rPr>
                <w:rFonts w:cstheme="minorHAnsi"/>
                <w:sz w:val="24"/>
                <w:szCs w:val="24"/>
                <w:rtl/>
              </w:rPr>
              <w:t>لأمن</w:t>
            </w:r>
          </w:p>
        </w:tc>
        <w:tc>
          <w:tcPr>
            <w:tcW w:w="7677" w:type="dxa"/>
          </w:tcPr>
          <w:p w14:paraId="5398E7F3" w14:textId="77777777" w:rsidR="00433FF1" w:rsidRPr="00247008" w:rsidRDefault="00F06E89" w:rsidP="00F06E89">
            <w:pPr>
              <w:pStyle w:val="ListParagraph"/>
              <w:numPr>
                <w:ilvl w:val="0"/>
                <w:numId w:val="2"/>
              </w:numPr>
              <w:tabs>
                <w:tab w:val="left" w:pos="8445"/>
              </w:tabs>
              <w:bidi/>
              <w:jc w:val="both"/>
              <w:rPr>
                <w:rFonts w:cstheme="minorHAnsi"/>
                <w:sz w:val="24"/>
                <w:szCs w:val="24"/>
              </w:rPr>
            </w:pPr>
            <w:r w:rsidRPr="00247008">
              <w:rPr>
                <w:rFonts w:cstheme="minorHAnsi"/>
                <w:sz w:val="24"/>
                <w:szCs w:val="24"/>
                <w:rtl/>
              </w:rPr>
              <w:t>إفهام القيادة أن المشاركة المجتمعية والمساءلة ضرورية لمنع الحوادث الأمنية</w:t>
            </w:r>
          </w:p>
          <w:p w14:paraId="2C07423A" w14:textId="77777777" w:rsidR="00433FF1" w:rsidRPr="00247008" w:rsidRDefault="00433FF1" w:rsidP="00F06E89">
            <w:pPr>
              <w:tabs>
                <w:tab w:val="left" w:pos="8445"/>
              </w:tabs>
              <w:bidi/>
              <w:jc w:val="both"/>
              <w:rPr>
                <w:rFonts w:cstheme="minorHAnsi"/>
                <w:sz w:val="24"/>
                <w:szCs w:val="24"/>
              </w:rPr>
            </w:pPr>
            <w:r w:rsidRPr="00247008">
              <w:rPr>
                <w:rFonts w:cstheme="minorHAnsi"/>
                <w:sz w:val="24"/>
                <w:szCs w:val="24"/>
                <w:rtl/>
              </w:rPr>
              <w:t xml:space="preserve">● </w:t>
            </w:r>
            <w:r w:rsidR="00F06E89" w:rsidRPr="00247008">
              <w:rPr>
                <w:rFonts w:cstheme="minorHAnsi"/>
                <w:sz w:val="24"/>
                <w:szCs w:val="24"/>
                <w:rtl/>
              </w:rPr>
              <w:t>ضمان التعامل بشكل عاجل ومناسب مع</w:t>
            </w:r>
            <w:r w:rsidRPr="00247008">
              <w:rPr>
                <w:rFonts w:cstheme="minorHAnsi"/>
                <w:sz w:val="24"/>
                <w:szCs w:val="24"/>
                <w:rtl/>
              </w:rPr>
              <w:t xml:space="preserve"> التغذية الراجعة المجتمعية</w:t>
            </w:r>
            <w:r w:rsidR="00F06E89" w:rsidRPr="00247008">
              <w:rPr>
                <w:rFonts w:cstheme="minorHAnsi"/>
                <w:sz w:val="24"/>
                <w:szCs w:val="24"/>
                <w:rtl/>
              </w:rPr>
              <w:t xml:space="preserve"> الخطيرة</w:t>
            </w:r>
            <w:r w:rsidRPr="00247008">
              <w:rPr>
                <w:rFonts w:cstheme="minorHAnsi"/>
                <w:sz w:val="24"/>
                <w:szCs w:val="24"/>
                <w:rtl/>
              </w:rPr>
              <w:t xml:space="preserve"> مثل التهديدات أو التحذيرات </w:t>
            </w:r>
          </w:p>
          <w:p w14:paraId="2D846E0F" w14:textId="77777777" w:rsidR="00433FF1" w:rsidRPr="00247008" w:rsidRDefault="00433FF1" w:rsidP="00F06E89">
            <w:pPr>
              <w:tabs>
                <w:tab w:val="left" w:pos="8445"/>
              </w:tabs>
              <w:bidi/>
              <w:jc w:val="both"/>
              <w:rPr>
                <w:rFonts w:cstheme="minorHAnsi"/>
                <w:sz w:val="24"/>
                <w:szCs w:val="24"/>
              </w:rPr>
            </w:pPr>
            <w:r w:rsidRPr="00247008">
              <w:rPr>
                <w:rFonts w:cstheme="minorHAnsi"/>
                <w:sz w:val="24"/>
                <w:szCs w:val="24"/>
                <w:rtl/>
              </w:rPr>
              <w:t xml:space="preserve">● رصد </w:t>
            </w:r>
            <w:r w:rsidR="00F06E89" w:rsidRPr="00247008">
              <w:rPr>
                <w:rFonts w:cstheme="minorHAnsi"/>
                <w:sz w:val="24"/>
                <w:szCs w:val="24"/>
                <w:rtl/>
              </w:rPr>
              <w:t>تصورات</w:t>
            </w:r>
            <w:r w:rsidRPr="00247008">
              <w:rPr>
                <w:rFonts w:cstheme="minorHAnsi"/>
                <w:sz w:val="24"/>
                <w:szCs w:val="24"/>
                <w:rtl/>
              </w:rPr>
              <w:t xml:space="preserve"> المجتمع </w:t>
            </w:r>
            <w:r w:rsidR="00F06E89" w:rsidRPr="00247008">
              <w:rPr>
                <w:rFonts w:cstheme="minorHAnsi"/>
                <w:sz w:val="24"/>
                <w:szCs w:val="24"/>
                <w:rtl/>
              </w:rPr>
              <w:t>حول</w:t>
            </w:r>
            <w:r w:rsidRPr="00247008">
              <w:rPr>
                <w:rFonts w:cstheme="minorHAnsi"/>
                <w:sz w:val="24"/>
                <w:szCs w:val="24"/>
                <w:rtl/>
              </w:rPr>
              <w:t xml:space="preserve"> الجمعية الوطنية والحركة ومناقشة كيفية بناء الثقة مع المجتمعات </w:t>
            </w:r>
          </w:p>
          <w:p w14:paraId="4C7EF7C3" w14:textId="77777777" w:rsidR="00AF279E" w:rsidRPr="00247008" w:rsidRDefault="00433FF1" w:rsidP="009D4544">
            <w:pPr>
              <w:tabs>
                <w:tab w:val="left" w:pos="8445"/>
              </w:tabs>
              <w:bidi/>
              <w:jc w:val="both"/>
              <w:rPr>
                <w:rFonts w:cstheme="minorHAnsi"/>
                <w:sz w:val="24"/>
                <w:szCs w:val="24"/>
                <w:highlight w:val="yellow"/>
                <w:rtl/>
              </w:rPr>
            </w:pPr>
            <w:r w:rsidRPr="00247008">
              <w:rPr>
                <w:rFonts w:cstheme="minorHAnsi"/>
                <w:sz w:val="24"/>
                <w:szCs w:val="24"/>
                <w:rtl/>
              </w:rPr>
              <w:t xml:space="preserve">● </w:t>
            </w:r>
            <w:r w:rsidR="00C328CC" w:rsidRPr="00247008">
              <w:rPr>
                <w:rFonts w:cstheme="minorHAnsi"/>
                <w:sz w:val="24"/>
                <w:szCs w:val="24"/>
                <w:rtl/>
              </w:rPr>
              <w:t>المساعدة</w:t>
            </w:r>
            <w:r w:rsidRPr="00247008">
              <w:rPr>
                <w:rFonts w:cstheme="minorHAnsi"/>
                <w:sz w:val="24"/>
                <w:szCs w:val="24"/>
                <w:rtl/>
              </w:rPr>
              <w:t xml:space="preserve"> في تبادل المعلومات حول العملية ودور الحركة وولايتها لمنع المفاهيم الخاطئة والشائعات التي قد تضر بسمعة الصليب الأحمر والهلال الأحمر وإمكانية الوصول إليه</w:t>
            </w:r>
          </w:p>
        </w:tc>
      </w:tr>
      <w:tr w:rsidR="00AF279E" w:rsidRPr="00247008" w14:paraId="43DA2A9F" w14:textId="77777777" w:rsidTr="00B40042">
        <w:tc>
          <w:tcPr>
            <w:tcW w:w="1718" w:type="dxa"/>
          </w:tcPr>
          <w:p w14:paraId="4BB94E4F" w14:textId="77777777" w:rsidR="00AF279E" w:rsidRPr="00247008" w:rsidRDefault="00B1436A" w:rsidP="00AB7B42">
            <w:pPr>
              <w:tabs>
                <w:tab w:val="left" w:pos="8445"/>
              </w:tabs>
              <w:bidi/>
              <w:jc w:val="both"/>
              <w:rPr>
                <w:rFonts w:cstheme="minorHAnsi"/>
                <w:sz w:val="24"/>
                <w:szCs w:val="24"/>
                <w:highlight w:val="yellow"/>
                <w:rtl/>
              </w:rPr>
            </w:pPr>
            <w:r w:rsidRPr="00247008">
              <w:rPr>
                <w:rFonts w:cstheme="minorHAnsi"/>
                <w:sz w:val="24"/>
                <w:szCs w:val="24"/>
                <w:rtl/>
              </w:rPr>
              <w:t xml:space="preserve">خدمات الدعم (اللوجستية، المالية، </w:t>
            </w:r>
            <w:r w:rsidR="00AB7B42" w:rsidRPr="00247008">
              <w:rPr>
                <w:rFonts w:cstheme="minorHAnsi"/>
                <w:sz w:val="24"/>
                <w:szCs w:val="24"/>
                <w:rtl/>
              </w:rPr>
              <w:t>و</w:t>
            </w:r>
            <w:r w:rsidRPr="00247008">
              <w:rPr>
                <w:rFonts w:cstheme="minorHAnsi"/>
                <w:sz w:val="24"/>
                <w:szCs w:val="24"/>
                <w:rtl/>
              </w:rPr>
              <w:t xml:space="preserve">الإدارية، </w:t>
            </w:r>
            <w:r w:rsidR="00AB7B42" w:rsidRPr="00247008">
              <w:rPr>
                <w:rFonts w:cstheme="minorHAnsi"/>
                <w:sz w:val="24"/>
                <w:szCs w:val="24"/>
                <w:rtl/>
              </w:rPr>
              <w:t>ونحوها</w:t>
            </w:r>
            <w:r w:rsidRPr="00247008">
              <w:rPr>
                <w:rFonts w:cstheme="minorHAnsi"/>
                <w:sz w:val="24"/>
                <w:szCs w:val="24"/>
                <w:rtl/>
              </w:rPr>
              <w:t>)</w:t>
            </w:r>
          </w:p>
        </w:tc>
        <w:tc>
          <w:tcPr>
            <w:tcW w:w="7677" w:type="dxa"/>
          </w:tcPr>
          <w:p w14:paraId="1EFDF861" w14:textId="77777777" w:rsidR="00C328CC" w:rsidRPr="00247008" w:rsidRDefault="00C328CC" w:rsidP="0028665C">
            <w:pPr>
              <w:tabs>
                <w:tab w:val="left" w:pos="8445"/>
              </w:tabs>
              <w:bidi/>
              <w:jc w:val="both"/>
              <w:rPr>
                <w:rFonts w:cstheme="minorHAnsi"/>
                <w:sz w:val="24"/>
                <w:szCs w:val="24"/>
              </w:rPr>
            </w:pPr>
            <w:r w:rsidRPr="00247008">
              <w:rPr>
                <w:rFonts w:cstheme="minorHAnsi"/>
                <w:sz w:val="24"/>
                <w:szCs w:val="24"/>
                <w:rtl/>
              </w:rPr>
              <w:t xml:space="preserve">● </w:t>
            </w:r>
            <w:r w:rsidR="0028665C" w:rsidRPr="00247008">
              <w:rPr>
                <w:rFonts w:cstheme="minorHAnsi"/>
                <w:sz w:val="24"/>
                <w:szCs w:val="24"/>
                <w:rtl/>
              </w:rPr>
              <w:t>ينبغي إشراك</w:t>
            </w:r>
            <w:r w:rsidRPr="00247008">
              <w:rPr>
                <w:rFonts w:cstheme="minorHAnsi"/>
                <w:sz w:val="24"/>
                <w:szCs w:val="24"/>
                <w:rtl/>
              </w:rPr>
              <w:t xml:space="preserve"> الخدمات اللوجستية في التخطيط </w:t>
            </w:r>
            <w:r w:rsidR="0028665C" w:rsidRPr="00247008">
              <w:rPr>
                <w:rFonts w:cstheme="minorHAnsi"/>
                <w:sz w:val="24"/>
                <w:szCs w:val="24"/>
                <w:rtl/>
              </w:rPr>
              <w:t>لضمان</w:t>
            </w:r>
            <w:r w:rsidRPr="00247008">
              <w:rPr>
                <w:rFonts w:cstheme="minorHAnsi"/>
                <w:sz w:val="24"/>
                <w:szCs w:val="24"/>
                <w:rtl/>
              </w:rPr>
              <w:t xml:space="preserve"> أننا لا نقدم وعودًا لا يمكننا الوفاء بها بشأن مواد المساعدات والجداول الزمنية</w:t>
            </w:r>
          </w:p>
          <w:p w14:paraId="102E6640" w14:textId="77777777" w:rsidR="00C328CC" w:rsidRPr="00247008" w:rsidRDefault="00C328CC" w:rsidP="009D4544">
            <w:pPr>
              <w:tabs>
                <w:tab w:val="left" w:pos="8445"/>
              </w:tabs>
              <w:bidi/>
              <w:jc w:val="both"/>
              <w:rPr>
                <w:rFonts w:cstheme="minorHAnsi"/>
                <w:sz w:val="24"/>
                <w:szCs w:val="24"/>
              </w:rPr>
            </w:pPr>
            <w:r w:rsidRPr="00247008">
              <w:rPr>
                <w:rFonts w:cstheme="minorHAnsi"/>
                <w:sz w:val="24"/>
                <w:szCs w:val="24"/>
                <w:rtl/>
              </w:rPr>
              <w:t>● ينبغي أن تكون الإجراءات المالية واللوجستية والإدارية مرنة بدرجة كافية للسماح بالتغييرات مع تطور احتياجات المجتمع</w:t>
            </w:r>
          </w:p>
          <w:p w14:paraId="5F1563E3" w14:textId="77777777" w:rsidR="00C328CC" w:rsidRPr="00247008" w:rsidRDefault="00C328CC" w:rsidP="0028665C">
            <w:pPr>
              <w:tabs>
                <w:tab w:val="left" w:pos="8445"/>
              </w:tabs>
              <w:bidi/>
              <w:jc w:val="both"/>
              <w:rPr>
                <w:rFonts w:cstheme="minorHAnsi"/>
                <w:sz w:val="24"/>
                <w:szCs w:val="24"/>
              </w:rPr>
            </w:pPr>
            <w:r w:rsidRPr="00247008">
              <w:rPr>
                <w:rFonts w:cstheme="minorHAnsi"/>
                <w:sz w:val="24"/>
                <w:szCs w:val="24"/>
                <w:rtl/>
              </w:rPr>
              <w:t xml:space="preserve">● </w:t>
            </w:r>
            <w:r w:rsidR="0028665C" w:rsidRPr="00247008">
              <w:rPr>
                <w:rFonts w:cstheme="minorHAnsi"/>
                <w:sz w:val="24"/>
                <w:szCs w:val="24"/>
                <w:rtl/>
              </w:rPr>
              <w:t>دفع</w:t>
            </w:r>
            <w:r w:rsidRPr="00247008">
              <w:rPr>
                <w:rFonts w:cstheme="minorHAnsi"/>
                <w:sz w:val="24"/>
                <w:szCs w:val="24"/>
                <w:rtl/>
              </w:rPr>
              <w:t xml:space="preserve"> أجور المتطوعين في الوقت المحدد لأن ال</w:t>
            </w:r>
            <w:r w:rsidR="0028665C" w:rsidRPr="00247008">
              <w:rPr>
                <w:rFonts w:cstheme="minorHAnsi"/>
                <w:sz w:val="24"/>
                <w:szCs w:val="24"/>
                <w:rtl/>
              </w:rPr>
              <w:t>تأخير يمكن أن يسبب الإحباط و هو يعيق</w:t>
            </w:r>
            <w:r w:rsidRPr="00247008">
              <w:rPr>
                <w:rFonts w:cstheme="minorHAnsi"/>
                <w:sz w:val="24"/>
                <w:szCs w:val="24"/>
                <w:rtl/>
              </w:rPr>
              <w:t xml:space="preserve"> التواصل الجيد والتعاون مع المجتمع</w:t>
            </w:r>
          </w:p>
          <w:p w14:paraId="52A5F5F9" w14:textId="77777777" w:rsidR="00AF279E" w:rsidRPr="00247008" w:rsidRDefault="00C328CC" w:rsidP="0028665C">
            <w:pPr>
              <w:tabs>
                <w:tab w:val="left" w:pos="8445"/>
              </w:tabs>
              <w:bidi/>
              <w:jc w:val="both"/>
              <w:rPr>
                <w:rFonts w:cstheme="minorHAnsi"/>
                <w:sz w:val="24"/>
                <w:szCs w:val="24"/>
                <w:highlight w:val="yellow"/>
                <w:rtl/>
              </w:rPr>
            </w:pPr>
            <w:r w:rsidRPr="00247008">
              <w:rPr>
                <w:rFonts w:cstheme="minorHAnsi"/>
                <w:sz w:val="24"/>
                <w:szCs w:val="24"/>
                <w:rtl/>
              </w:rPr>
              <w:t xml:space="preserve">● دعم الجهود لضمان </w:t>
            </w:r>
            <w:r w:rsidR="0028665C" w:rsidRPr="00247008">
              <w:rPr>
                <w:rFonts w:cstheme="minorHAnsi"/>
                <w:sz w:val="24"/>
                <w:szCs w:val="24"/>
                <w:rtl/>
              </w:rPr>
              <w:t>توفير غطاء تأميني لل</w:t>
            </w:r>
            <w:r w:rsidRPr="00247008">
              <w:rPr>
                <w:rFonts w:cstheme="minorHAnsi"/>
                <w:sz w:val="24"/>
                <w:szCs w:val="24"/>
                <w:rtl/>
              </w:rPr>
              <w:t xml:space="preserve">متطوعين وحصولهم على الدعم الذي يحتاجونه </w:t>
            </w:r>
            <w:r w:rsidR="0028665C" w:rsidRPr="00247008">
              <w:rPr>
                <w:rFonts w:cstheme="minorHAnsi"/>
                <w:sz w:val="24"/>
                <w:szCs w:val="24"/>
                <w:rtl/>
              </w:rPr>
              <w:t>لإنجاز مهماتهم</w:t>
            </w:r>
            <w:r w:rsidRPr="00247008">
              <w:rPr>
                <w:rFonts w:cstheme="minorHAnsi"/>
                <w:sz w:val="24"/>
                <w:szCs w:val="24"/>
                <w:rtl/>
              </w:rPr>
              <w:t xml:space="preserve"> </w:t>
            </w:r>
            <w:r w:rsidR="0028665C" w:rsidRPr="00247008">
              <w:rPr>
                <w:rFonts w:cstheme="minorHAnsi"/>
                <w:sz w:val="24"/>
                <w:szCs w:val="24"/>
                <w:rtl/>
              </w:rPr>
              <w:t>على نحو آمن</w:t>
            </w:r>
          </w:p>
        </w:tc>
      </w:tr>
      <w:tr w:rsidR="00AF279E" w:rsidRPr="00247008" w14:paraId="57E468A8" w14:textId="77777777" w:rsidTr="00B40042">
        <w:tc>
          <w:tcPr>
            <w:tcW w:w="1718" w:type="dxa"/>
          </w:tcPr>
          <w:p w14:paraId="23A1F572" w14:textId="77777777" w:rsidR="00AF279E"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rPr>
              <w:t>الموارد البشرية</w:t>
            </w:r>
          </w:p>
        </w:tc>
        <w:tc>
          <w:tcPr>
            <w:tcW w:w="7677" w:type="dxa"/>
          </w:tcPr>
          <w:p w14:paraId="1751EE88" w14:textId="77777777" w:rsidR="00C328CC" w:rsidRPr="00247008" w:rsidRDefault="00C328CC" w:rsidP="009D4544">
            <w:pPr>
              <w:tabs>
                <w:tab w:val="left" w:pos="8445"/>
              </w:tabs>
              <w:bidi/>
              <w:jc w:val="both"/>
              <w:rPr>
                <w:rFonts w:cstheme="minorHAnsi"/>
                <w:sz w:val="24"/>
                <w:szCs w:val="24"/>
              </w:rPr>
            </w:pPr>
            <w:r w:rsidRPr="00247008">
              <w:rPr>
                <w:rFonts w:cstheme="minorHAnsi"/>
                <w:sz w:val="24"/>
                <w:szCs w:val="24"/>
                <w:rtl/>
              </w:rPr>
              <w:t>● دعم توظيف الموظفين المحليين</w:t>
            </w:r>
          </w:p>
          <w:p w14:paraId="3D38A243" w14:textId="77777777" w:rsidR="00C328CC" w:rsidRPr="00247008" w:rsidRDefault="00C328CC" w:rsidP="00A23D31">
            <w:pPr>
              <w:tabs>
                <w:tab w:val="left" w:pos="8445"/>
              </w:tabs>
              <w:bidi/>
              <w:jc w:val="both"/>
              <w:rPr>
                <w:rFonts w:cstheme="minorHAnsi"/>
                <w:sz w:val="24"/>
                <w:szCs w:val="24"/>
              </w:rPr>
            </w:pPr>
            <w:r w:rsidRPr="00247008">
              <w:rPr>
                <w:rFonts w:cstheme="minorHAnsi"/>
                <w:sz w:val="24"/>
                <w:szCs w:val="24"/>
                <w:rtl/>
              </w:rPr>
              <w:t>● إدراج</w:t>
            </w:r>
            <w:r w:rsidRPr="00247008">
              <w:rPr>
                <w:rFonts w:cstheme="minorHAnsi"/>
                <w:sz w:val="24"/>
                <w:szCs w:val="24"/>
                <w:rtl/>
                <w:lang w:bidi="ar-JO"/>
              </w:rPr>
              <w:t xml:space="preserve"> المشاركة المجتمعية والمساءلة</w:t>
            </w:r>
            <w:r w:rsidRPr="00247008">
              <w:rPr>
                <w:rFonts w:cstheme="minorHAnsi"/>
                <w:sz w:val="24"/>
                <w:szCs w:val="24"/>
                <w:rtl/>
              </w:rPr>
              <w:t xml:space="preserve"> في </w:t>
            </w:r>
            <w:r w:rsidR="00A23D31" w:rsidRPr="00247008">
              <w:rPr>
                <w:rFonts w:cstheme="minorHAnsi"/>
                <w:sz w:val="24"/>
                <w:szCs w:val="24"/>
                <w:rtl/>
              </w:rPr>
              <w:t>المسميات الوظيفية</w:t>
            </w:r>
            <w:r w:rsidR="001E6D02" w:rsidRPr="00247008">
              <w:rPr>
                <w:rFonts w:cstheme="minorHAnsi"/>
                <w:sz w:val="24"/>
                <w:szCs w:val="24"/>
                <w:rtl/>
              </w:rPr>
              <w:t xml:space="preserve"> </w:t>
            </w:r>
            <w:r w:rsidR="00A23D31" w:rsidRPr="00247008">
              <w:rPr>
                <w:rFonts w:cstheme="minorHAnsi"/>
                <w:sz w:val="24"/>
                <w:szCs w:val="24"/>
                <w:rtl/>
              </w:rPr>
              <w:t>ل</w:t>
            </w:r>
            <w:r w:rsidR="001E6D02" w:rsidRPr="00247008">
              <w:rPr>
                <w:rFonts w:cstheme="minorHAnsi"/>
                <w:sz w:val="24"/>
                <w:szCs w:val="24"/>
                <w:rtl/>
              </w:rPr>
              <w:t>ل</w:t>
            </w:r>
            <w:r w:rsidRPr="00247008">
              <w:rPr>
                <w:rFonts w:cstheme="minorHAnsi"/>
                <w:sz w:val="24"/>
                <w:szCs w:val="24"/>
                <w:rtl/>
              </w:rPr>
              <w:t>موظفين والمتطوعين</w:t>
            </w:r>
          </w:p>
          <w:p w14:paraId="40B5A96D" w14:textId="77777777" w:rsidR="00C328CC" w:rsidRPr="00247008" w:rsidRDefault="001E6D02" w:rsidP="00A23D31">
            <w:pPr>
              <w:tabs>
                <w:tab w:val="left" w:pos="8445"/>
              </w:tabs>
              <w:bidi/>
              <w:jc w:val="both"/>
              <w:rPr>
                <w:rFonts w:cstheme="minorHAnsi"/>
                <w:sz w:val="24"/>
                <w:szCs w:val="24"/>
              </w:rPr>
            </w:pPr>
            <w:r w:rsidRPr="00247008">
              <w:rPr>
                <w:rFonts w:cstheme="minorHAnsi"/>
                <w:sz w:val="24"/>
                <w:szCs w:val="24"/>
                <w:rtl/>
              </w:rPr>
              <w:t xml:space="preserve">● </w:t>
            </w:r>
            <w:r w:rsidR="00C328CC" w:rsidRPr="00247008">
              <w:rPr>
                <w:rFonts w:cstheme="minorHAnsi"/>
                <w:sz w:val="24"/>
                <w:szCs w:val="24"/>
                <w:rtl/>
              </w:rPr>
              <w:t xml:space="preserve">تضمين كفاءات </w:t>
            </w:r>
            <w:r w:rsidRPr="00247008">
              <w:rPr>
                <w:rFonts w:cstheme="minorHAnsi"/>
                <w:sz w:val="24"/>
                <w:szCs w:val="24"/>
                <w:rtl/>
                <w:lang w:bidi="ar-JO"/>
              </w:rPr>
              <w:t>المشاركة المجتمعية والمساءلة</w:t>
            </w:r>
            <w:r w:rsidRPr="00247008">
              <w:rPr>
                <w:rFonts w:cstheme="minorHAnsi"/>
                <w:sz w:val="24"/>
                <w:szCs w:val="24"/>
                <w:rtl/>
              </w:rPr>
              <w:t xml:space="preserve"> </w:t>
            </w:r>
            <w:r w:rsidR="00C328CC" w:rsidRPr="00247008">
              <w:rPr>
                <w:rFonts w:cstheme="minorHAnsi"/>
                <w:sz w:val="24"/>
                <w:szCs w:val="24"/>
                <w:rtl/>
              </w:rPr>
              <w:t>(الاستماع والتعاطف</w:t>
            </w:r>
            <w:r w:rsidR="00A23D31" w:rsidRPr="00247008">
              <w:rPr>
                <w:rFonts w:cstheme="minorHAnsi"/>
                <w:sz w:val="24"/>
                <w:szCs w:val="24"/>
                <w:rtl/>
              </w:rPr>
              <w:t>،</w:t>
            </w:r>
            <w:r w:rsidR="00C328CC" w:rsidRPr="00247008">
              <w:rPr>
                <w:rFonts w:cstheme="minorHAnsi"/>
                <w:sz w:val="24"/>
                <w:szCs w:val="24"/>
                <w:rtl/>
              </w:rPr>
              <w:t xml:space="preserve"> </w:t>
            </w:r>
            <w:r w:rsidR="00A23D31" w:rsidRPr="00247008">
              <w:rPr>
                <w:rFonts w:cstheme="minorHAnsi"/>
                <w:sz w:val="24"/>
                <w:szCs w:val="24"/>
                <w:rtl/>
              </w:rPr>
              <w:t>ونحو ذلك</w:t>
            </w:r>
            <w:r w:rsidR="00C328CC" w:rsidRPr="00247008">
              <w:rPr>
                <w:rFonts w:cstheme="minorHAnsi"/>
                <w:sz w:val="24"/>
                <w:szCs w:val="24"/>
                <w:rtl/>
              </w:rPr>
              <w:t xml:space="preserve">) في </w:t>
            </w:r>
            <w:r w:rsidR="00A23D31" w:rsidRPr="00247008">
              <w:rPr>
                <w:rFonts w:cstheme="minorHAnsi"/>
                <w:sz w:val="24"/>
                <w:szCs w:val="24"/>
                <w:rtl/>
              </w:rPr>
              <w:t>توصيفات الأدوار</w:t>
            </w:r>
            <w:r w:rsidR="001B7A03" w:rsidRPr="00247008">
              <w:rPr>
                <w:rFonts w:cstheme="minorHAnsi"/>
                <w:sz w:val="24"/>
                <w:szCs w:val="24"/>
                <w:rtl/>
              </w:rPr>
              <w:t xml:space="preserve"> </w:t>
            </w:r>
            <w:r w:rsidR="00A23D31" w:rsidRPr="00247008">
              <w:rPr>
                <w:rFonts w:cstheme="minorHAnsi"/>
                <w:sz w:val="24"/>
                <w:szCs w:val="24"/>
                <w:rtl/>
              </w:rPr>
              <w:t>وتقييم تلك الكفاءات عند</w:t>
            </w:r>
            <w:r w:rsidR="00C328CC" w:rsidRPr="00247008">
              <w:rPr>
                <w:rFonts w:cstheme="minorHAnsi"/>
                <w:sz w:val="24"/>
                <w:szCs w:val="24"/>
                <w:rtl/>
              </w:rPr>
              <w:t xml:space="preserve"> التوظيف</w:t>
            </w:r>
          </w:p>
          <w:p w14:paraId="14318036" w14:textId="77777777" w:rsidR="00C328CC" w:rsidRPr="00247008" w:rsidRDefault="00C328CC" w:rsidP="009D4544">
            <w:pPr>
              <w:tabs>
                <w:tab w:val="left" w:pos="8445"/>
              </w:tabs>
              <w:bidi/>
              <w:jc w:val="both"/>
              <w:rPr>
                <w:rFonts w:cstheme="minorHAnsi"/>
                <w:sz w:val="24"/>
                <w:szCs w:val="24"/>
              </w:rPr>
            </w:pPr>
            <w:r w:rsidRPr="00247008">
              <w:rPr>
                <w:rFonts w:cstheme="minorHAnsi"/>
                <w:sz w:val="24"/>
                <w:szCs w:val="24"/>
                <w:rtl/>
              </w:rPr>
              <w:t>● تقييم مدى نجاح الموظفين في إشراك المجتمعات أثناء التقييمات</w:t>
            </w:r>
          </w:p>
          <w:p w14:paraId="4A104147" w14:textId="77777777" w:rsidR="00C328CC" w:rsidRPr="00247008" w:rsidRDefault="00C328CC" w:rsidP="00A23D31">
            <w:pPr>
              <w:tabs>
                <w:tab w:val="left" w:pos="8445"/>
              </w:tabs>
              <w:bidi/>
              <w:jc w:val="both"/>
              <w:rPr>
                <w:rFonts w:cstheme="minorHAnsi"/>
                <w:sz w:val="24"/>
                <w:szCs w:val="24"/>
              </w:rPr>
            </w:pPr>
            <w:r w:rsidRPr="00247008">
              <w:rPr>
                <w:rFonts w:cstheme="minorHAnsi"/>
                <w:sz w:val="24"/>
                <w:szCs w:val="24"/>
                <w:rtl/>
              </w:rPr>
              <w:t xml:space="preserve">● </w:t>
            </w:r>
            <w:r w:rsidR="00A23D31" w:rsidRPr="00247008">
              <w:rPr>
                <w:rFonts w:cstheme="minorHAnsi"/>
                <w:sz w:val="24"/>
                <w:szCs w:val="24"/>
                <w:rtl/>
              </w:rPr>
              <w:t>ضمان</w:t>
            </w:r>
            <w:r w:rsidRPr="00247008">
              <w:rPr>
                <w:rFonts w:cstheme="minorHAnsi"/>
                <w:sz w:val="24"/>
                <w:szCs w:val="24"/>
                <w:rtl/>
              </w:rPr>
              <w:t xml:space="preserve"> إطلاع الموظفين الجدد على مدونة قواعد السلوك، ومنع الاستغلال والاعتداء الجنسيين، ومكافحة الاحتيال والفساد</w:t>
            </w:r>
          </w:p>
          <w:p w14:paraId="6CA51A54" w14:textId="77777777" w:rsidR="00C328CC" w:rsidRPr="00247008" w:rsidRDefault="00C328CC" w:rsidP="00A23D31">
            <w:pPr>
              <w:tabs>
                <w:tab w:val="left" w:pos="8445"/>
              </w:tabs>
              <w:bidi/>
              <w:jc w:val="both"/>
              <w:rPr>
                <w:rFonts w:cstheme="minorHAnsi"/>
                <w:sz w:val="24"/>
                <w:szCs w:val="24"/>
              </w:rPr>
            </w:pPr>
            <w:r w:rsidRPr="00247008">
              <w:rPr>
                <w:rFonts w:cstheme="minorHAnsi"/>
                <w:sz w:val="24"/>
                <w:szCs w:val="24"/>
                <w:rtl/>
              </w:rPr>
              <w:t xml:space="preserve">● دعم عملية التعامل مع </w:t>
            </w:r>
            <w:r w:rsidR="001B7A03" w:rsidRPr="00247008">
              <w:rPr>
                <w:rFonts w:cstheme="minorHAnsi"/>
                <w:sz w:val="24"/>
                <w:szCs w:val="24"/>
                <w:rtl/>
              </w:rPr>
              <w:t>التغذية الراجعة</w:t>
            </w:r>
            <w:r w:rsidRPr="00247008">
              <w:rPr>
                <w:rFonts w:cstheme="minorHAnsi"/>
                <w:sz w:val="24"/>
                <w:szCs w:val="24"/>
                <w:rtl/>
              </w:rPr>
              <w:t xml:space="preserve"> المجتمع</w:t>
            </w:r>
            <w:r w:rsidR="001B7A03" w:rsidRPr="00247008">
              <w:rPr>
                <w:rFonts w:cstheme="minorHAnsi"/>
                <w:sz w:val="24"/>
                <w:szCs w:val="24"/>
                <w:rtl/>
              </w:rPr>
              <w:t>ية</w:t>
            </w:r>
            <w:r w:rsidRPr="00247008">
              <w:rPr>
                <w:rFonts w:cstheme="minorHAnsi"/>
                <w:sz w:val="24"/>
                <w:szCs w:val="24"/>
                <w:rtl/>
              </w:rPr>
              <w:t xml:space="preserve"> الحساسة وال</w:t>
            </w:r>
            <w:r w:rsidR="00A23D31" w:rsidRPr="00247008">
              <w:rPr>
                <w:rFonts w:cstheme="minorHAnsi"/>
                <w:sz w:val="24"/>
                <w:szCs w:val="24"/>
                <w:rtl/>
              </w:rPr>
              <w:t>خطيرة</w:t>
            </w:r>
            <w:r w:rsidRPr="00247008">
              <w:rPr>
                <w:rFonts w:cstheme="minorHAnsi"/>
                <w:sz w:val="24"/>
                <w:szCs w:val="24"/>
                <w:rtl/>
              </w:rPr>
              <w:t xml:space="preserve"> والتأكد من وجود </w:t>
            </w:r>
            <w:r w:rsidR="0070199E" w:rsidRPr="00247008">
              <w:rPr>
                <w:rFonts w:cstheme="minorHAnsi"/>
                <w:sz w:val="24"/>
                <w:szCs w:val="24"/>
                <w:rtl/>
              </w:rPr>
              <w:t>جهات تنسيق</w:t>
            </w:r>
            <w:r w:rsidRPr="00247008">
              <w:rPr>
                <w:rFonts w:cstheme="minorHAnsi"/>
                <w:sz w:val="24"/>
                <w:szCs w:val="24"/>
                <w:rtl/>
              </w:rPr>
              <w:t xml:space="preserve"> تتمتع بالخبرة والقدرة المناسبة للت</w:t>
            </w:r>
            <w:r w:rsidR="00A23D31" w:rsidRPr="00247008">
              <w:rPr>
                <w:rFonts w:cstheme="minorHAnsi"/>
                <w:sz w:val="24"/>
                <w:szCs w:val="24"/>
                <w:rtl/>
              </w:rPr>
              <w:t>صرف بناء على</w:t>
            </w:r>
            <w:r w:rsidRPr="00247008">
              <w:rPr>
                <w:rFonts w:cstheme="minorHAnsi"/>
                <w:sz w:val="24"/>
                <w:szCs w:val="24"/>
                <w:rtl/>
              </w:rPr>
              <w:t xml:space="preserve"> </w:t>
            </w:r>
            <w:r w:rsidR="001B7A03" w:rsidRPr="00247008">
              <w:rPr>
                <w:rFonts w:cstheme="minorHAnsi"/>
                <w:sz w:val="24"/>
                <w:szCs w:val="24"/>
                <w:rtl/>
              </w:rPr>
              <w:t>التغذي</w:t>
            </w:r>
            <w:r w:rsidR="0070199E" w:rsidRPr="00247008">
              <w:rPr>
                <w:rFonts w:cstheme="minorHAnsi"/>
                <w:sz w:val="24"/>
                <w:szCs w:val="24"/>
                <w:rtl/>
              </w:rPr>
              <w:t>ة الراجعة</w:t>
            </w:r>
          </w:p>
          <w:p w14:paraId="14F00B0B" w14:textId="77777777" w:rsidR="00AF279E" w:rsidRPr="00247008" w:rsidRDefault="00C328CC" w:rsidP="00A23D31">
            <w:pPr>
              <w:tabs>
                <w:tab w:val="left" w:pos="8445"/>
              </w:tabs>
              <w:bidi/>
              <w:jc w:val="both"/>
              <w:rPr>
                <w:rFonts w:cstheme="minorHAnsi"/>
                <w:sz w:val="24"/>
                <w:szCs w:val="24"/>
                <w:highlight w:val="yellow"/>
                <w:rtl/>
              </w:rPr>
            </w:pPr>
            <w:r w:rsidRPr="00247008">
              <w:rPr>
                <w:rFonts w:cstheme="minorHAnsi"/>
                <w:sz w:val="24"/>
                <w:szCs w:val="24"/>
                <w:rtl/>
              </w:rPr>
              <w:t>● دعم إنشاء آليات التغذية الراجعة الداخلية</w:t>
            </w:r>
            <w:r w:rsidR="00A23D31" w:rsidRPr="00247008">
              <w:rPr>
                <w:rFonts w:cstheme="minorHAnsi"/>
                <w:sz w:val="24"/>
                <w:szCs w:val="24"/>
                <w:rtl/>
              </w:rPr>
              <w:t xml:space="preserve"> والمحافظة عليها </w:t>
            </w:r>
          </w:p>
        </w:tc>
      </w:tr>
      <w:tr w:rsidR="00AF279E" w:rsidRPr="00247008" w14:paraId="4C8796B5" w14:textId="77777777" w:rsidTr="00B40042">
        <w:tc>
          <w:tcPr>
            <w:tcW w:w="1718" w:type="dxa"/>
          </w:tcPr>
          <w:p w14:paraId="708FCFB1" w14:textId="77777777" w:rsidR="00AF279E"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rPr>
              <w:t>الشراكة وتنمية الموارد</w:t>
            </w:r>
          </w:p>
        </w:tc>
        <w:tc>
          <w:tcPr>
            <w:tcW w:w="7677" w:type="dxa"/>
          </w:tcPr>
          <w:p w14:paraId="581FB143" w14:textId="77777777" w:rsidR="001B7A03" w:rsidRPr="00247008" w:rsidRDefault="001B7A03" w:rsidP="00BE2801">
            <w:pPr>
              <w:tabs>
                <w:tab w:val="left" w:pos="8445"/>
              </w:tabs>
              <w:bidi/>
              <w:jc w:val="both"/>
              <w:rPr>
                <w:rFonts w:cstheme="minorHAnsi"/>
                <w:sz w:val="24"/>
                <w:szCs w:val="24"/>
              </w:rPr>
            </w:pPr>
            <w:r w:rsidRPr="00247008">
              <w:rPr>
                <w:rFonts w:cstheme="minorHAnsi"/>
                <w:sz w:val="24"/>
                <w:szCs w:val="24"/>
                <w:rtl/>
              </w:rPr>
              <w:t xml:space="preserve">● </w:t>
            </w:r>
            <w:r w:rsidR="00BE2801" w:rsidRPr="00247008">
              <w:rPr>
                <w:rFonts w:cstheme="minorHAnsi"/>
                <w:sz w:val="24"/>
                <w:szCs w:val="24"/>
                <w:rtl/>
              </w:rPr>
              <w:t>ضمان</w:t>
            </w:r>
            <w:r w:rsidRPr="00247008">
              <w:rPr>
                <w:rFonts w:cstheme="minorHAnsi"/>
                <w:sz w:val="24"/>
                <w:szCs w:val="24"/>
                <w:rtl/>
              </w:rPr>
              <w:t xml:space="preserve"> إدراج </w:t>
            </w:r>
            <w:r w:rsidRPr="00247008">
              <w:rPr>
                <w:rFonts w:cstheme="minorHAnsi"/>
                <w:sz w:val="24"/>
                <w:szCs w:val="24"/>
                <w:rtl/>
                <w:lang w:bidi="ar-JO"/>
              </w:rPr>
              <w:t>المشاركة المجتمعية والمساءلة</w:t>
            </w:r>
            <w:r w:rsidRPr="00247008">
              <w:rPr>
                <w:rFonts w:cstheme="minorHAnsi"/>
                <w:sz w:val="24"/>
                <w:szCs w:val="24"/>
                <w:rtl/>
              </w:rPr>
              <w:t xml:space="preserve"> في طلبات ومقترحات التمويل</w:t>
            </w:r>
          </w:p>
          <w:p w14:paraId="52E029D6" w14:textId="77777777" w:rsidR="001B7A03" w:rsidRPr="00247008" w:rsidRDefault="001B7A03" w:rsidP="009D4544">
            <w:pPr>
              <w:tabs>
                <w:tab w:val="left" w:pos="8445"/>
              </w:tabs>
              <w:bidi/>
              <w:jc w:val="both"/>
              <w:rPr>
                <w:rFonts w:cstheme="minorHAnsi"/>
                <w:sz w:val="24"/>
                <w:szCs w:val="24"/>
              </w:rPr>
            </w:pPr>
            <w:r w:rsidRPr="00247008">
              <w:rPr>
                <w:rFonts w:cstheme="minorHAnsi"/>
                <w:sz w:val="24"/>
                <w:szCs w:val="24"/>
                <w:rtl/>
              </w:rPr>
              <w:t xml:space="preserve">● دعم فريق العمليات </w:t>
            </w:r>
            <w:r w:rsidR="0095156C" w:rsidRPr="00247008">
              <w:rPr>
                <w:rFonts w:cstheme="minorHAnsi"/>
                <w:sz w:val="24"/>
                <w:szCs w:val="24"/>
                <w:rtl/>
              </w:rPr>
              <w:t xml:space="preserve">والدعوة الى التفاوض بشأن </w:t>
            </w:r>
            <w:r w:rsidRPr="00247008">
              <w:rPr>
                <w:rFonts w:cstheme="minorHAnsi"/>
                <w:sz w:val="24"/>
                <w:szCs w:val="24"/>
                <w:rtl/>
              </w:rPr>
              <w:t>الميزاني</w:t>
            </w:r>
            <w:r w:rsidR="0095156C" w:rsidRPr="00247008">
              <w:rPr>
                <w:rFonts w:cstheme="minorHAnsi"/>
                <w:sz w:val="24"/>
                <w:szCs w:val="24"/>
                <w:rtl/>
              </w:rPr>
              <w:t xml:space="preserve">ات والخطط المرنة </w:t>
            </w:r>
            <w:r w:rsidRPr="00247008">
              <w:rPr>
                <w:rFonts w:cstheme="minorHAnsi"/>
                <w:sz w:val="24"/>
                <w:szCs w:val="24"/>
                <w:rtl/>
              </w:rPr>
              <w:t xml:space="preserve"> للسماح بالدعم المصمم خصيصًا للتفضيلات</w:t>
            </w:r>
            <w:r w:rsidR="0095156C" w:rsidRPr="00247008">
              <w:rPr>
                <w:rFonts w:cstheme="minorHAnsi"/>
                <w:sz w:val="24"/>
                <w:szCs w:val="24"/>
                <w:rtl/>
              </w:rPr>
              <w:t xml:space="preserve"> المحلية و</w:t>
            </w:r>
            <w:r w:rsidR="00BE2801" w:rsidRPr="00247008">
              <w:rPr>
                <w:rFonts w:cstheme="minorHAnsi"/>
                <w:sz w:val="24"/>
                <w:szCs w:val="24"/>
                <w:rtl/>
              </w:rPr>
              <w:t>السياق المحلي</w:t>
            </w:r>
          </w:p>
          <w:p w14:paraId="7CB1D00E" w14:textId="77777777" w:rsidR="00AF279E" w:rsidRPr="00247008" w:rsidRDefault="001B7A03" w:rsidP="00BE2801">
            <w:pPr>
              <w:tabs>
                <w:tab w:val="left" w:pos="8445"/>
              </w:tabs>
              <w:bidi/>
              <w:jc w:val="both"/>
              <w:rPr>
                <w:rFonts w:cstheme="minorHAnsi"/>
                <w:sz w:val="24"/>
                <w:szCs w:val="24"/>
                <w:highlight w:val="yellow"/>
                <w:rtl/>
              </w:rPr>
            </w:pPr>
            <w:r w:rsidRPr="00247008">
              <w:rPr>
                <w:rFonts w:cstheme="minorHAnsi"/>
                <w:sz w:val="24"/>
                <w:szCs w:val="24"/>
                <w:rtl/>
              </w:rPr>
              <w:t xml:space="preserve">● مشاركة </w:t>
            </w:r>
            <w:r w:rsidR="0095156C" w:rsidRPr="00247008">
              <w:rPr>
                <w:rFonts w:cstheme="minorHAnsi"/>
                <w:sz w:val="24"/>
                <w:szCs w:val="24"/>
                <w:rtl/>
              </w:rPr>
              <w:t>الأمثلة الناجحة ل</w:t>
            </w:r>
            <w:r w:rsidRPr="00247008">
              <w:rPr>
                <w:rFonts w:cstheme="minorHAnsi"/>
                <w:sz w:val="24"/>
                <w:szCs w:val="24"/>
                <w:rtl/>
                <w:lang w:bidi="ar-JO"/>
              </w:rPr>
              <w:t>لمشاركة المجتمعية والمساءلة</w:t>
            </w:r>
            <w:r w:rsidRPr="00247008">
              <w:rPr>
                <w:rFonts w:cstheme="minorHAnsi"/>
                <w:sz w:val="24"/>
                <w:szCs w:val="24"/>
                <w:rtl/>
              </w:rPr>
              <w:t xml:space="preserve"> مع الجهات المانحة</w:t>
            </w:r>
            <w:r w:rsidR="00BE2801" w:rsidRPr="00247008">
              <w:rPr>
                <w:rFonts w:cstheme="minorHAnsi"/>
                <w:sz w:val="24"/>
                <w:szCs w:val="24"/>
                <w:rtl/>
              </w:rPr>
              <w:t xml:space="preserve"> وتسليط الضوء عليها</w:t>
            </w:r>
          </w:p>
        </w:tc>
      </w:tr>
      <w:tr w:rsidR="00AF279E" w:rsidRPr="00247008" w14:paraId="15221B74" w14:textId="77777777" w:rsidTr="00B40042">
        <w:tc>
          <w:tcPr>
            <w:tcW w:w="1718" w:type="dxa"/>
          </w:tcPr>
          <w:p w14:paraId="08AD6DB5" w14:textId="77777777" w:rsidR="00AF279E" w:rsidRPr="00247008" w:rsidRDefault="00B1436A" w:rsidP="009D4544">
            <w:pPr>
              <w:tabs>
                <w:tab w:val="left" w:pos="8445"/>
              </w:tabs>
              <w:bidi/>
              <w:jc w:val="both"/>
              <w:rPr>
                <w:rFonts w:cstheme="minorHAnsi"/>
                <w:sz w:val="24"/>
                <w:szCs w:val="24"/>
                <w:highlight w:val="yellow"/>
                <w:rtl/>
              </w:rPr>
            </w:pPr>
            <w:r w:rsidRPr="00247008">
              <w:rPr>
                <w:rFonts w:cstheme="minorHAnsi"/>
                <w:sz w:val="24"/>
                <w:szCs w:val="24"/>
                <w:rtl/>
                <w:lang w:bidi="ar-JO"/>
              </w:rPr>
              <w:t>الحماية والنوع الاجتماعي والإدماج</w:t>
            </w:r>
          </w:p>
        </w:tc>
        <w:tc>
          <w:tcPr>
            <w:tcW w:w="7677" w:type="dxa"/>
          </w:tcPr>
          <w:p w14:paraId="005664F7" w14:textId="77777777" w:rsidR="00574EDF" w:rsidRPr="00247008" w:rsidRDefault="00574EDF" w:rsidP="009D4544">
            <w:pPr>
              <w:tabs>
                <w:tab w:val="left" w:pos="8445"/>
              </w:tabs>
              <w:bidi/>
              <w:jc w:val="both"/>
              <w:rPr>
                <w:rFonts w:cstheme="minorHAnsi"/>
                <w:sz w:val="24"/>
                <w:szCs w:val="24"/>
              </w:rPr>
            </w:pPr>
            <w:r w:rsidRPr="00247008">
              <w:rPr>
                <w:rFonts w:cstheme="minorHAnsi"/>
                <w:sz w:val="24"/>
                <w:szCs w:val="24"/>
                <w:rtl/>
              </w:rPr>
              <w:t>● تضمين أسئلة حول كيفية إشراك المجتمعات في تحليل النوع الاجتماعي والتنوع</w:t>
            </w:r>
          </w:p>
          <w:p w14:paraId="0D6C11A7" w14:textId="77777777" w:rsidR="00574EDF" w:rsidRPr="00247008" w:rsidRDefault="00574EDF" w:rsidP="00BE2801">
            <w:pPr>
              <w:tabs>
                <w:tab w:val="left" w:pos="8445"/>
              </w:tabs>
              <w:bidi/>
              <w:jc w:val="both"/>
              <w:rPr>
                <w:rFonts w:cstheme="minorHAnsi"/>
                <w:sz w:val="24"/>
                <w:szCs w:val="24"/>
              </w:rPr>
            </w:pPr>
            <w:r w:rsidRPr="00247008">
              <w:rPr>
                <w:rFonts w:cstheme="minorHAnsi"/>
                <w:sz w:val="24"/>
                <w:szCs w:val="24"/>
                <w:rtl/>
              </w:rPr>
              <w:t xml:space="preserve">● </w:t>
            </w:r>
            <w:r w:rsidR="00BE2801" w:rsidRPr="00247008">
              <w:rPr>
                <w:rFonts w:cstheme="minorHAnsi"/>
                <w:sz w:val="24"/>
                <w:szCs w:val="24"/>
                <w:rtl/>
              </w:rPr>
              <w:t>ضمان أن تكون</w:t>
            </w:r>
            <w:r w:rsidRPr="00247008">
              <w:rPr>
                <w:rFonts w:cstheme="minorHAnsi"/>
                <w:sz w:val="24"/>
                <w:szCs w:val="24"/>
                <w:rtl/>
              </w:rPr>
              <w:t xml:space="preserve"> </w:t>
            </w:r>
            <w:r w:rsidR="00BE2801" w:rsidRPr="00247008">
              <w:rPr>
                <w:rFonts w:cstheme="minorHAnsi"/>
                <w:sz w:val="24"/>
                <w:szCs w:val="24"/>
                <w:rtl/>
              </w:rPr>
              <w:t>أساليب</w:t>
            </w:r>
            <w:r w:rsidRPr="00247008">
              <w:rPr>
                <w:rFonts w:cstheme="minorHAnsi"/>
                <w:sz w:val="24"/>
                <w:szCs w:val="24"/>
                <w:rtl/>
              </w:rPr>
              <w:t xml:space="preserve"> المشاركة المجتمعية جزء من عمل الحماية والنوع الاجتماعي والادماج</w:t>
            </w:r>
          </w:p>
          <w:p w14:paraId="05EDF6CF" w14:textId="77777777" w:rsidR="00AF279E" w:rsidRPr="00247008" w:rsidRDefault="00574EDF" w:rsidP="00BE2801">
            <w:pPr>
              <w:tabs>
                <w:tab w:val="left" w:pos="8445"/>
              </w:tabs>
              <w:bidi/>
              <w:jc w:val="both"/>
              <w:rPr>
                <w:rFonts w:cstheme="minorHAnsi"/>
                <w:sz w:val="24"/>
                <w:szCs w:val="24"/>
                <w:highlight w:val="yellow"/>
                <w:rtl/>
              </w:rPr>
            </w:pPr>
            <w:r w:rsidRPr="00247008">
              <w:rPr>
                <w:rFonts w:cstheme="minorHAnsi"/>
                <w:sz w:val="24"/>
                <w:szCs w:val="24"/>
                <w:rtl/>
              </w:rPr>
              <w:t xml:space="preserve">● تعميم </w:t>
            </w:r>
            <w:r w:rsidRPr="00247008">
              <w:rPr>
                <w:rFonts w:cstheme="minorHAnsi"/>
                <w:sz w:val="24"/>
                <w:szCs w:val="24"/>
                <w:rtl/>
                <w:lang w:bidi="ar-JO"/>
              </w:rPr>
              <w:t>الحماية والنوع الاجتماعي والإدماج</w:t>
            </w:r>
            <w:r w:rsidRPr="00247008">
              <w:rPr>
                <w:rFonts w:cstheme="minorHAnsi"/>
                <w:sz w:val="24"/>
                <w:szCs w:val="24"/>
                <w:rtl/>
              </w:rPr>
              <w:t xml:space="preserve"> في </w:t>
            </w:r>
            <w:r w:rsidR="00BE2801" w:rsidRPr="00247008">
              <w:rPr>
                <w:rFonts w:cstheme="minorHAnsi"/>
                <w:sz w:val="24"/>
                <w:szCs w:val="24"/>
                <w:rtl/>
              </w:rPr>
              <w:t>أساليب</w:t>
            </w:r>
            <w:r w:rsidRPr="00247008">
              <w:rPr>
                <w:rFonts w:cstheme="minorHAnsi"/>
                <w:sz w:val="24"/>
                <w:szCs w:val="24"/>
                <w:rtl/>
              </w:rPr>
              <w:t xml:space="preserve"> المشاركة المجتمعية</w:t>
            </w:r>
          </w:p>
        </w:tc>
      </w:tr>
    </w:tbl>
    <w:p w14:paraId="5883FC46" w14:textId="77777777" w:rsidR="00BE2801" w:rsidRPr="00247008" w:rsidRDefault="00BE2801" w:rsidP="009D4544">
      <w:pPr>
        <w:tabs>
          <w:tab w:val="left" w:pos="8445"/>
        </w:tabs>
        <w:bidi/>
        <w:jc w:val="both"/>
        <w:rPr>
          <w:rFonts w:cstheme="minorHAnsi"/>
          <w:color w:val="FF0000"/>
          <w:sz w:val="24"/>
          <w:szCs w:val="24"/>
          <w:rtl/>
        </w:rPr>
      </w:pPr>
    </w:p>
    <w:p w14:paraId="5A71F23C" w14:textId="77777777" w:rsidR="00BE2801" w:rsidRPr="00247008" w:rsidRDefault="00BE2801" w:rsidP="00BE2801">
      <w:pPr>
        <w:tabs>
          <w:tab w:val="left" w:pos="8445"/>
        </w:tabs>
        <w:bidi/>
        <w:jc w:val="both"/>
        <w:rPr>
          <w:rFonts w:cstheme="minorHAnsi"/>
          <w:color w:val="FF0000"/>
          <w:sz w:val="24"/>
          <w:szCs w:val="24"/>
          <w:rtl/>
        </w:rPr>
      </w:pPr>
    </w:p>
    <w:p w14:paraId="6066CDEC" w14:textId="77777777" w:rsidR="00BE2801" w:rsidRPr="00247008" w:rsidRDefault="00BE2801" w:rsidP="00BE2801">
      <w:pPr>
        <w:tabs>
          <w:tab w:val="left" w:pos="8445"/>
        </w:tabs>
        <w:bidi/>
        <w:jc w:val="both"/>
        <w:rPr>
          <w:rFonts w:cstheme="minorHAnsi"/>
          <w:color w:val="FF0000"/>
          <w:sz w:val="24"/>
          <w:szCs w:val="24"/>
          <w:rtl/>
        </w:rPr>
      </w:pPr>
    </w:p>
    <w:p w14:paraId="62F6C6AD" w14:textId="77777777" w:rsidR="00BE2801" w:rsidRPr="00247008" w:rsidRDefault="00BE2801" w:rsidP="00BE2801">
      <w:pPr>
        <w:tabs>
          <w:tab w:val="left" w:pos="8445"/>
        </w:tabs>
        <w:bidi/>
        <w:jc w:val="both"/>
        <w:rPr>
          <w:rFonts w:cstheme="minorHAnsi"/>
          <w:color w:val="FF0000"/>
          <w:sz w:val="24"/>
          <w:szCs w:val="24"/>
          <w:rtl/>
        </w:rPr>
      </w:pPr>
    </w:p>
    <w:p w14:paraId="3030C2ED" w14:textId="77777777" w:rsidR="00BE2801" w:rsidRPr="00247008" w:rsidRDefault="00BE2801" w:rsidP="00BE2801">
      <w:pPr>
        <w:tabs>
          <w:tab w:val="left" w:pos="8445"/>
        </w:tabs>
        <w:bidi/>
        <w:jc w:val="both"/>
        <w:rPr>
          <w:rFonts w:cstheme="minorHAnsi"/>
          <w:color w:val="FF0000"/>
          <w:sz w:val="24"/>
          <w:szCs w:val="24"/>
          <w:rtl/>
        </w:rPr>
      </w:pPr>
    </w:p>
    <w:p w14:paraId="59B2BD09" w14:textId="77777777" w:rsidR="00BE2801" w:rsidRPr="00247008" w:rsidRDefault="00BE2801" w:rsidP="00BE2801">
      <w:pPr>
        <w:tabs>
          <w:tab w:val="left" w:pos="8445"/>
        </w:tabs>
        <w:bidi/>
        <w:jc w:val="both"/>
        <w:rPr>
          <w:rFonts w:cstheme="minorHAnsi"/>
          <w:color w:val="FF0000"/>
          <w:sz w:val="24"/>
          <w:szCs w:val="24"/>
          <w:rtl/>
        </w:rPr>
      </w:pPr>
    </w:p>
    <w:p w14:paraId="390AF24A" w14:textId="77777777" w:rsidR="00BE2801" w:rsidRPr="00247008" w:rsidRDefault="00BE2801" w:rsidP="00BE2801">
      <w:pPr>
        <w:tabs>
          <w:tab w:val="left" w:pos="8445"/>
        </w:tabs>
        <w:bidi/>
        <w:jc w:val="both"/>
        <w:rPr>
          <w:rFonts w:cstheme="minorHAnsi"/>
          <w:color w:val="FF0000"/>
          <w:sz w:val="24"/>
          <w:szCs w:val="24"/>
          <w:rtl/>
        </w:rPr>
      </w:pPr>
    </w:p>
    <w:p w14:paraId="73FDC98F" w14:textId="77777777" w:rsidR="00BE2801" w:rsidRPr="00247008" w:rsidRDefault="00BE2801" w:rsidP="00BE2801">
      <w:pPr>
        <w:tabs>
          <w:tab w:val="left" w:pos="8445"/>
        </w:tabs>
        <w:bidi/>
        <w:jc w:val="both"/>
        <w:rPr>
          <w:rFonts w:cstheme="minorHAnsi"/>
          <w:color w:val="FF0000"/>
          <w:sz w:val="24"/>
          <w:szCs w:val="24"/>
          <w:rtl/>
        </w:rPr>
      </w:pPr>
    </w:p>
    <w:p w14:paraId="6A2A7A7E" w14:textId="77777777" w:rsidR="00BE2801" w:rsidRPr="00247008" w:rsidRDefault="00BE2801" w:rsidP="00BE2801">
      <w:pPr>
        <w:tabs>
          <w:tab w:val="left" w:pos="8445"/>
        </w:tabs>
        <w:bidi/>
        <w:jc w:val="both"/>
        <w:rPr>
          <w:rFonts w:cstheme="minorHAnsi"/>
          <w:color w:val="FF0000"/>
          <w:sz w:val="24"/>
          <w:szCs w:val="24"/>
          <w:rtl/>
        </w:rPr>
      </w:pPr>
    </w:p>
    <w:p w14:paraId="7AAA243D" w14:textId="77777777" w:rsidR="00D42E44" w:rsidRPr="00247008" w:rsidRDefault="00D42E44" w:rsidP="00D42E44">
      <w:pPr>
        <w:tabs>
          <w:tab w:val="left" w:pos="8445"/>
        </w:tabs>
        <w:bidi/>
        <w:jc w:val="both"/>
        <w:rPr>
          <w:rFonts w:cstheme="minorHAnsi"/>
          <w:color w:val="FF0000"/>
          <w:sz w:val="24"/>
          <w:szCs w:val="24"/>
          <w:rtl/>
        </w:rPr>
      </w:pPr>
    </w:p>
    <w:p w14:paraId="6C3D2AA6" w14:textId="77777777" w:rsidR="00D42E44" w:rsidRPr="00247008" w:rsidRDefault="00D42E44" w:rsidP="00D42E44">
      <w:pPr>
        <w:tabs>
          <w:tab w:val="left" w:pos="8445"/>
        </w:tabs>
        <w:bidi/>
        <w:jc w:val="both"/>
        <w:rPr>
          <w:rFonts w:cstheme="minorHAnsi"/>
          <w:color w:val="FF0000"/>
          <w:sz w:val="24"/>
          <w:szCs w:val="24"/>
          <w:rtl/>
        </w:rPr>
      </w:pPr>
    </w:p>
    <w:p w14:paraId="019A1121" w14:textId="77777777" w:rsidR="00D42E44" w:rsidRPr="00247008" w:rsidRDefault="00D42E44" w:rsidP="00D42E44">
      <w:pPr>
        <w:tabs>
          <w:tab w:val="left" w:pos="8445"/>
        </w:tabs>
        <w:bidi/>
        <w:jc w:val="both"/>
        <w:rPr>
          <w:rFonts w:cstheme="minorHAnsi"/>
          <w:color w:val="FF0000"/>
          <w:sz w:val="24"/>
          <w:szCs w:val="24"/>
          <w:rtl/>
        </w:rPr>
      </w:pPr>
    </w:p>
    <w:p w14:paraId="0E8FC4FB" w14:textId="77777777" w:rsidR="00D42E44" w:rsidRPr="00247008" w:rsidRDefault="00D42E44" w:rsidP="00D42E44">
      <w:pPr>
        <w:tabs>
          <w:tab w:val="left" w:pos="8445"/>
        </w:tabs>
        <w:bidi/>
        <w:jc w:val="both"/>
        <w:rPr>
          <w:rFonts w:cstheme="minorHAnsi"/>
          <w:color w:val="FF0000"/>
          <w:sz w:val="24"/>
          <w:szCs w:val="24"/>
          <w:rtl/>
        </w:rPr>
      </w:pPr>
    </w:p>
    <w:p w14:paraId="3C84882F" w14:textId="77777777" w:rsidR="00D42E44" w:rsidRPr="00247008" w:rsidRDefault="00D42E44" w:rsidP="00D42E44">
      <w:pPr>
        <w:tabs>
          <w:tab w:val="left" w:pos="8445"/>
        </w:tabs>
        <w:bidi/>
        <w:jc w:val="both"/>
        <w:rPr>
          <w:rFonts w:cstheme="minorHAnsi"/>
          <w:color w:val="FF0000"/>
          <w:sz w:val="24"/>
          <w:szCs w:val="24"/>
          <w:rtl/>
        </w:rPr>
      </w:pPr>
    </w:p>
    <w:p w14:paraId="43693E7D" w14:textId="77777777" w:rsidR="00BE2801" w:rsidRPr="00247008" w:rsidRDefault="00BE2801" w:rsidP="00BE2801">
      <w:pPr>
        <w:tabs>
          <w:tab w:val="left" w:pos="8445"/>
        </w:tabs>
        <w:bidi/>
        <w:jc w:val="both"/>
        <w:rPr>
          <w:rFonts w:cstheme="minorHAnsi"/>
          <w:color w:val="FF0000"/>
          <w:sz w:val="24"/>
          <w:szCs w:val="24"/>
          <w:rtl/>
        </w:rPr>
      </w:pPr>
    </w:p>
    <w:p w14:paraId="378F279D" w14:textId="77777777" w:rsidR="007F6BB4" w:rsidRPr="00247008" w:rsidRDefault="00BE2801" w:rsidP="00BE2801">
      <w:pPr>
        <w:tabs>
          <w:tab w:val="left" w:pos="8445"/>
        </w:tabs>
        <w:bidi/>
        <w:jc w:val="both"/>
        <w:rPr>
          <w:rFonts w:cstheme="minorHAnsi"/>
          <w:color w:val="FF0000"/>
          <w:sz w:val="24"/>
          <w:szCs w:val="24"/>
        </w:rPr>
      </w:pPr>
      <w:r w:rsidRPr="00247008">
        <w:rPr>
          <w:rFonts w:cstheme="minorHAnsi"/>
          <w:color w:val="FF0000"/>
          <w:sz w:val="24"/>
          <w:szCs w:val="24"/>
          <w:rtl/>
        </w:rPr>
        <w:t>معلومات</w:t>
      </w:r>
      <w:r w:rsidR="007F6BB4" w:rsidRPr="00247008">
        <w:rPr>
          <w:rFonts w:cstheme="minorHAnsi"/>
          <w:color w:val="FF0000"/>
          <w:sz w:val="24"/>
          <w:szCs w:val="24"/>
          <w:rtl/>
        </w:rPr>
        <w:t xml:space="preserve"> </w:t>
      </w:r>
      <w:r w:rsidRPr="00247008">
        <w:rPr>
          <w:rFonts w:cstheme="minorHAnsi"/>
          <w:color w:val="FF0000"/>
          <w:sz w:val="24"/>
          <w:szCs w:val="24"/>
          <w:rtl/>
        </w:rPr>
        <w:t xml:space="preserve">اتصال </w:t>
      </w:r>
      <w:r w:rsidR="007F6BB4" w:rsidRPr="00247008">
        <w:rPr>
          <w:rFonts w:cstheme="minorHAnsi"/>
          <w:color w:val="FF0000"/>
          <w:sz w:val="24"/>
          <w:szCs w:val="24"/>
          <w:rtl/>
        </w:rPr>
        <w:t>المشاركة المجتمعية والمساءلة</w:t>
      </w:r>
    </w:p>
    <w:p w14:paraId="09EF8296" w14:textId="77777777" w:rsidR="007F6BB4" w:rsidRPr="00247008" w:rsidRDefault="007F6BB4" w:rsidP="009D4544">
      <w:pPr>
        <w:tabs>
          <w:tab w:val="left" w:pos="8445"/>
        </w:tabs>
        <w:bidi/>
        <w:jc w:val="both"/>
        <w:rPr>
          <w:rFonts w:cstheme="minorHAnsi"/>
          <w:b/>
          <w:bCs/>
          <w:sz w:val="24"/>
          <w:szCs w:val="24"/>
          <w:highlight w:val="yellow"/>
        </w:rPr>
      </w:pPr>
      <w:r w:rsidRPr="00247008">
        <w:rPr>
          <w:rFonts w:cstheme="minorHAnsi"/>
          <w:b/>
          <w:bCs/>
          <w:sz w:val="24"/>
          <w:szCs w:val="24"/>
          <w:highlight w:val="yellow"/>
          <w:rtl/>
        </w:rPr>
        <w:t>[الجمعية الوطنية] – [المدينة]، [البلد]</w:t>
      </w:r>
    </w:p>
    <w:p w14:paraId="44717215"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highlight w:val="yellow"/>
          <w:rtl/>
        </w:rPr>
        <w:t>[اسم جهة الاتصال]</w:t>
      </w:r>
    </w:p>
    <w:p w14:paraId="4F32754E"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highlight w:val="yellow"/>
          <w:rtl/>
        </w:rPr>
        <w:t>[أدخل المنصب الذي تشغله جهة الاتصال حاليًا]</w:t>
      </w:r>
    </w:p>
    <w:p w14:paraId="5DCB1DD5"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rtl/>
        </w:rPr>
        <w:t xml:space="preserve">هاتف. </w:t>
      </w:r>
      <w:r w:rsidRPr="00247008">
        <w:rPr>
          <w:rFonts w:cstheme="minorHAnsi"/>
          <w:sz w:val="24"/>
          <w:szCs w:val="24"/>
          <w:highlight w:val="yellow"/>
          <w:rtl/>
        </w:rPr>
        <w:t>[أدخل الرقم]</w:t>
      </w:r>
      <w:r w:rsidRPr="00247008">
        <w:rPr>
          <w:rFonts w:cstheme="minorHAnsi"/>
          <w:sz w:val="24"/>
          <w:szCs w:val="24"/>
          <w:rtl/>
        </w:rPr>
        <w:t xml:space="preserve">| </w:t>
      </w:r>
      <w:r w:rsidR="00E75DC6" w:rsidRPr="00247008">
        <w:rPr>
          <w:rFonts w:cstheme="minorHAnsi"/>
          <w:sz w:val="24"/>
          <w:szCs w:val="24"/>
          <w:rtl/>
        </w:rPr>
        <w:t>محمول</w:t>
      </w:r>
      <w:r w:rsidRPr="00247008">
        <w:rPr>
          <w:rFonts w:cstheme="minorHAnsi"/>
          <w:sz w:val="24"/>
          <w:szCs w:val="24"/>
          <w:rtl/>
        </w:rPr>
        <w:t xml:space="preserve">. </w:t>
      </w:r>
      <w:r w:rsidRPr="00247008">
        <w:rPr>
          <w:rFonts w:cstheme="minorHAnsi"/>
          <w:sz w:val="24"/>
          <w:szCs w:val="24"/>
          <w:highlight w:val="yellow"/>
          <w:rtl/>
        </w:rPr>
        <w:t>[أدخل الرقم]|</w:t>
      </w:r>
      <w:r w:rsidRPr="00247008">
        <w:rPr>
          <w:rFonts w:cstheme="minorHAnsi"/>
          <w:sz w:val="24"/>
          <w:szCs w:val="24"/>
          <w:rtl/>
        </w:rPr>
        <w:t xml:space="preserve"> واتساب: </w:t>
      </w:r>
      <w:r w:rsidRPr="00247008">
        <w:rPr>
          <w:rFonts w:cstheme="minorHAnsi"/>
          <w:sz w:val="24"/>
          <w:szCs w:val="24"/>
          <w:highlight w:val="yellow"/>
          <w:rtl/>
        </w:rPr>
        <w:t>[أدخل الرقم]</w:t>
      </w:r>
    </w:p>
    <w:p w14:paraId="54444ED1"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rtl/>
        </w:rPr>
        <w:t xml:space="preserve">البريد الإلكتروني: </w:t>
      </w:r>
      <w:r w:rsidRPr="00247008">
        <w:rPr>
          <w:rFonts w:cstheme="minorHAnsi"/>
          <w:sz w:val="24"/>
          <w:szCs w:val="24"/>
          <w:highlight w:val="yellow"/>
          <w:rtl/>
        </w:rPr>
        <w:t>[أدخل عنوان البريد الإلكتروني]|</w:t>
      </w:r>
      <w:r w:rsidRPr="00247008">
        <w:rPr>
          <w:rFonts w:cstheme="minorHAnsi"/>
          <w:sz w:val="24"/>
          <w:szCs w:val="24"/>
          <w:rtl/>
        </w:rPr>
        <w:t xml:space="preserve"> سكايب: </w:t>
      </w:r>
      <w:r w:rsidRPr="00247008">
        <w:rPr>
          <w:rFonts w:cstheme="minorHAnsi"/>
          <w:sz w:val="24"/>
          <w:szCs w:val="24"/>
          <w:highlight w:val="yellow"/>
          <w:rtl/>
        </w:rPr>
        <w:t xml:space="preserve">[أدخل عنوان سكايب أو </w:t>
      </w:r>
      <w:r w:rsidR="00BE2801" w:rsidRPr="00247008">
        <w:rPr>
          <w:rFonts w:cstheme="minorHAnsi"/>
          <w:sz w:val="24"/>
          <w:szCs w:val="24"/>
          <w:highlight w:val="yellow"/>
          <w:rtl/>
        </w:rPr>
        <w:t xml:space="preserve">أي </w:t>
      </w:r>
      <w:r w:rsidRPr="00247008">
        <w:rPr>
          <w:rFonts w:cstheme="minorHAnsi"/>
          <w:sz w:val="24"/>
          <w:szCs w:val="24"/>
          <w:highlight w:val="yellow"/>
          <w:rtl/>
        </w:rPr>
        <w:t>منصة اتصال أخرى]</w:t>
      </w:r>
    </w:p>
    <w:p w14:paraId="5B908AFB" w14:textId="77777777" w:rsidR="007F6BB4" w:rsidRPr="00247008" w:rsidRDefault="007F6BB4" w:rsidP="009D4544">
      <w:pPr>
        <w:tabs>
          <w:tab w:val="left" w:pos="8445"/>
        </w:tabs>
        <w:bidi/>
        <w:jc w:val="both"/>
        <w:rPr>
          <w:rFonts w:cstheme="minorHAnsi"/>
          <w:sz w:val="24"/>
          <w:szCs w:val="24"/>
        </w:rPr>
      </w:pPr>
    </w:p>
    <w:p w14:paraId="53309DF8" w14:textId="77777777" w:rsidR="007F6BB4" w:rsidRPr="00247008" w:rsidRDefault="007F6BB4" w:rsidP="009D4544">
      <w:pPr>
        <w:tabs>
          <w:tab w:val="left" w:pos="8445"/>
        </w:tabs>
        <w:bidi/>
        <w:jc w:val="both"/>
        <w:rPr>
          <w:rFonts w:cstheme="minorHAnsi"/>
          <w:b/>
          <w:bCs/>
          <w:sz w:val="24"/>
          <w:szCs w:val="24"/>
        </w:rPr>
      </w:pPr>
      <w:r w:rsidRPr="00247008">
        <w:rPr>
          <w:rFonts w:cstheme="minorHAnsi"/>
          <w:b/>
          <w:bCs/>
          <w:sz w:val="24"/>
          <w:szCs w:val="24"/>
          <w:highlight w:val="yellow"/>
          <w:rtl/>
        </w:rPr>
        <w:t>مندوب (مندوبي) المشاركة المجتمعية والمساءلة - [المدينة]، [الدولة]</w:t>
      </w:r>
    </w:p>
    <w:p w14:paraId="0B290452"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highlight w:val="yellow"/>
          <w:rtl/>
        </w:rPr>
        <w:t>[اسم جهة الاتصال]</w:t>
      </w:r>
    </w:p>
    <w:p w14:paraId="3F976D5E"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highlight w:val="yellow"/>
          <w:rtl/>
        </w:rPr>
        <w:t>[أدخل المنصب الذي تشغله جهة الاتصال حاليًا]</w:t>
      </w:r>
    </w:p>
    <w:p w14:paraId="2F4B961A"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rtl/>
        </w:rPr>
        <w:t>هاتف</w:t>
      </w:r>
      <w:r w:rsidRPr="00247008">
        <w:rPr>
          <w:rFonts w:cstheme="minorHAnsi"/>
          <w:sz w:val="24"/>
          <w:szCs w:val="24"/>
          <w:highlight w:val="yellow"/>
          <w:rtl/>
        </w:rPr>
        <w:t>. [أدخل الرقم]|</w:t>
      </w:r>
      <w:r w:rsidRPr="00247008">
        <w:rPr>
          <w:rFonts w:cstheme="minorHAnsi"/>
          <w:sz w:val="24"/>
          <w:szCs w:val="24"/>
          <w:rtl/>
        </w:rPr>
        <w:t xml:space="preserve"> </w:t>
      </w:r>
      <w:r w:rsidR="00E75DC6" w:rsidRPr="00247008">
        <w:rPr>
          <w:rFonts w:cstheme="minorHAnsi"/>
          <w:sz w:val="24"/>
          <w:szCs w:val="24"/>
          <w:rtl/>
        </w:rPr>
        <w:t>محمول</w:t>
      </w:r>
      <w:r w:rsidRPr="00247008">
        <w:rPr>
          <w:rFonts w:cstheme="minorHAnsi"/>
          <w:sz w:val="24"/>
          <w:szCs w:val="24"/>
          <w:highlight w:val="yellow"/>
          <w:rtl/>
        </w:rPr>
        <w:t>. [أدخل الرقم]|</w:t>
      </w:r>
      <w:r w:rsidRPr="00247008">
        <w:rPr>
          <w:rFonts w:cstheme="minorHAnsi"/>
          <w:sz w:val="24"/>
          <w:szCs w:val="24"/>
          <w:rtl/>
        </w:rPr>
        <w:t xml:space="preserve"> واتساب</w:t>
      </w:r>
      <w:r w:rsidRPr="00247008">
        <w:rPr>
          <w:rFonts w:cstheme="minorHAnsi"/>
          <w:sz w:val="24"/>
          <w:szCs w:val="24"/>
          <w:highlight w:val="yellow"/>
          <w:rtl/>
        </w:rPr>
        <w:t>: [أدخل الرقم]</w:t>
      </w:r>
    </w:p>
    <w:p w14:paraId="01CA2CF4"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rtl/>
        </w:rPr>
        <w:t xml:space="preserve">البريد الإلكتروني: </w:t>
      </w:r>
      <w:r w:rsidRPr="00247008">
        <w:rPr>
          <w:rFonts w:cstheme="minorHAnsi"/>
          <w:sz w:val="24"/>
          <w:szCs w:val="24"/>
          <w:highlight w:val="yellow"/>
          <w:rtl/>
        </w:rPr>
        <w:t>[أدخل عنوان البريد الإلكتروني]|</w:t>
      </w:r>
      <w:r w:rsidRPr="00247008">
        <w:rPr>
          <w:rFonts w:cstheme="minorHAnsi"/>
          <w:sz w:val="24"/>
          <w:szCs w:val="24"/>
          <w:rtl/>
        </w:rPr>
        <w:t xml:space="preserve"> سكايب: </w:t>
      </w:r>
      <w:r w:rsidRPr="00247008">
        <w:rPr>
          <w:rFonts w:cstheme="minorHAnsi"/>
          <w:sz w:val="24"/>
          <w:szCs w:val="24"/>
          <w:highlight w:val="yellow"/>
          <w:rtl/>
        </w:rPr>
        <w:t xml:space="preserve">[أدخل عنوان سكايب أو </w:t>
      </w:r>
      <w:r w:rsidR="00BE2801" w:rsidRPr="00247008">
        <w:rPr>
          <w:rFonts w:cstheme="minorHAnsi"/>
          <w:sz w:val="24"/>
          <w:szCs w:val="24"/>
          <w:highlight w:val="yellow"/>
          <w:rtl/>
        </w:rPr>
        <w:t xml:space="preserve">أي </w:t>
      </w:r>
      <w:r w:rsidRPr="00247008">
        <w:rPr>
          <w:rFonts w:cstheme="minorHAnsi"/>
          <w:sz w:val="24"/>
          <w:szCs w:val="24"/>
          <w:highlight w:val="yellow"/>
          <w:rtl/>
        </w:rPr>
        <w:t>منصة اتصال أخرى]</w:t>
      </w:r>
    </w:p>
    <w:p w14:paraId="442B4762" w14:textId="77777777" w:rsidR="007F6BB4" w:rsidRPr="00247008" w:rsidRDefault="007F6BB4" w:rsidP="009D4544">
      <w:pPr>
        <w:tabs>
          <w:tab w:val="left" w:pos="8445"/>
        </w:tabs>
        <w:bidi/>
        <w:jc w:val="both"/>
        <w:rPr>
          <w:rFonts w:cstheme="minorHAnsi"/>
          <w:sz w:val="24"/>
          <w:szCs w:val="24"/>
        </w:rPr>
      </w:pPr>
    </w:p>
    <w:p w14:paraId="4B5E6407" w14:textId="77777777" w:rsidR="007F6BB4" w:rsidRPr="00247008" w:rsidRDefault="007F6BB4" w:rsidP="00BE2801">
      <w:pPr>
        <w:tabs>
          <w:tab w:val="left" w:pos="8445"/>
        </w:tabs>
        <w:bidi/>
        <w:jc w:val="both"/>
        <w:rPr>
          <w:rFonts w:cstheme="minorHAnsi"/>
          <w:b/>
          <w:bCs/>
          <w:sz w:val="24"/>
          <w:szCs w:val="24"/>
          <w:highlight w:val="yellow"/>
        </w:rPr>
      </w:pPr>
      <w:r w:rsidRPr="00247008">
        <w:rPr>
          <w:rFonts w:cstheme="minorHAnsi"/>
          <w:b/>
          <w:bCs/>
          <w:sz w:val="24"/>
          <w:szCs w:val="24"/>
          <w:highlight w:val="yellow"/>
          <w:rtl/>
        </w:rPr>
        <w:t>[المجموعة] فريق دعم المج</w:t>
      </w:r>
      <w:r w:rsidR="00BE2801" w:rsidRPr="00247008">
        <w:rPr>
          <w:rFonts w:cstheme="minorHAnsi"/>
          <w:b/>
          <w:bCs/>
          <w:sz w:val="24"/>
          <w:szCs w:val="24"/>
          <w:highlight w:val="yellow"/>
          <w:rtl/>
        </w:rPr>
        <w:t>موعات القطري</w:t>
      </w:r>
      <w:r w:rsidRPr="00247008">
        <w:rPr>
          <w:rFonts w:cstheme="minorHAnsi"/>
          <w:b/>
          <w:bCs/>
          <w:sz w:val="24"/>
          <w:szCs w:val="24"/>
          <w:highlight w:val="yellow"/>
          <w:rtl/>
        </w:rPr>
        <w:t xml:space="preserve"> - [المدينة]، [البلد]</w:t>
      </w:r>
    </w:p>
    <w:p w14:paraId="7F3040D3"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highlight w:val="yellow"/>
          <w:rtl/>
        </w:rPr>
        <w:t>[اسم جهة الاتصال]</w:t>
      </w:r>
    </w:p>
    <w:p w14:paraId="7933C826"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highlight w:val="yellow"/>
          <w:rtl/>
        </w:rPr>
        <w:t>[أدخل المنصب الذي تشغله جهة الاتصال حاليًا]</w:t>
      </w:r>
    </w:p>
    <w:p w14:paraId="5292506A"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rtl/>
        </w:rPr>
        <w:t>هاتف.</w:t>
      </w:r>
      <w:r w:rsidRPr="00247008">
        <w:rPr>
          <w:rFonts w:cstheme="minorHAnsi"/>
          <w:sz w:val="24"/>
          <w:szCs w:val="24"/>
          <w:highlight w:val="yellow"/>
          <w:rtl/>
        </w:rPr>
        <w:t xml:space="preserve"> [أدخل الرقم]| </w:t>
      </w:r>
      <w:r w:rsidR="00E75DC6" w:rsidRPr="00247008">
        <w:rPr>
          <w:rFonts w:cstheme="minorHAnsi"/>
          <w:sz w:val="24"/>
          <w:szCs w:val="24"/>
          <w:rtl/>
        </w:rPr>
        <w:t>محمول</w:t>
      </w:r>
      <w:r w:rsidRPr="00247008">
        <w:rPr>
          <w:rFonts w:cstheme="minorHAnsi"/>
          <w:sz w:val="24"/>
          <w:szCs w:val="24"/>
          <w:highlight w:val="yellow"/>
          <w:rtl/>
        </w:rPr>
        <w:t xml:space="preserve">. [أدخل الرقم]| </w:t>
      </w:r>
      <w:r w:rsidRPr="00247008">
        <w:rPr>
          <w:rFonts w:cstheme="minorHAnsi"/>
          <w:sz w:val="24"/>
          <w:szCs w:val="24"/>
          <w:rtl/>
        </w:rPr>
        <w:t>واتساب</w:t>
      </w:r>
      <w:r w:rsidRPr="00247008">
        <w:rPr>
          <w:rFonts w:cstheme="minorHAnsi"/>
          <w:sz w:val="24"/>
          <w:szCs w:val="24"/>
          <w:highlight w:val="yellow"/>
          <w:rtl/>
        </w:rPr>
        <w:t>: [أدخل الرقم]</w:t>
      </w:r>
    </w:p>
    <w:p w14:paraId="5223E107"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rtl/>
        </w:rPr>
        <w:t>البريد الإلكتروني</w:t>
      </w:r>
      <w:r w:rsidRPr="00247008">
        <w:rPr>
          <w:rFonts w:cstheme="minorHAnsi"/>
          <w:sz w:val="24"/>
          <w:szCs w:val="24"/>
          <w:highlight w:val="yellow"/>
          <w:rtl/>
        </w:rPr>
        <w:t xml:space="preserve">: [أدخل عنوان البريد الإلكتروني]| </w:t>
      </w:r>
      <w:r w:rsidRPr="00247008">
        <w:rPr>
          <w:rFonts w:cstheme="minorHAnsi"/>
          <w:sz w:val="24"/>
          <w:szCs w:val="24"/>
          <w:rtl/>
        </w:rPr>
        <w:t>سكايب</w:t>
      </w:r>
      <w:r w:rsidRPr="00247008">
        <w:rPr>
          <w:rFonts w:cstheme="minorHAnsi"/>
          <w:sz w:val="24"/>
          <w:szCs w:val="24"/>
          <w:highlight w:val="yellow"/>
          <w:rtl/>
        </w:rPr>
        <w:t>: [أدخل عنوان سكايب أو</w:t>
      </w:r>
      <w:r w:rsidR="00BE2801" w:rsidRPr="00247008">
        <w:rPr>
          <w:rFonts w:cstheme="minorHAnsi"/>
          <w:sz w:val="24"/>
          <w:szCs w:val="24"/>
          <w:highlight w:val="yellow"/>
          <w:rtl/>
        </w:rPr>
        <w:t xml:space="preserve"> أي</w:t>
      </w:r>
      <w:r w:rsidRPr="00247008">
        <w:rPr>
          <w:rFonts w:cstheme="minorHAnsi"/>
          <w:sz w:val="24"/>
          <w:szCs w:val="24"/>
          <w:highlight w:val="yellow"/>
          <w:rtl/>
        </w:rPr>
        <w:t xml:space="preserve"> منصة اتصال أخرى]</w:t>
      </w:r>
    </w:p>
    <w:p w14:paraId="457CA04F" w14:textId="77777777" w:rsidR="007F6BB4" w:rsidRPr="00247008" w:rsidRDefault="007F6BB4" w:rsidP="009D4544">
      <w:pPr>
        <w:tabs>
          <w:tab w:val="left" w:pos="8445"/>
        </w:tabs>
        <w:bidi/>
        <w:jc w:val="both"/>
        <w:rPr>
          <w:rFonts w:cstheme="minorHAnsi"/>
          <w:sz w:val="24"/>
          <w:szCs w:val="24"/>
          <w:highlight w:val="yellow"/>
        </w:rPr>
      </w:pPr>
    </w:p>
    <w:p w14:paraId="591EDD93" w14:textId="77777777" w:rsidR="007F6BB4" w:rsidRPr="00247008" w:rsidRDefault="007F6BB4" w:rsidP="00BE2801">
      <w:pPr>
        <w:tabs>
          <w:tab w:val="left" w:pos="8445"/>
        </w:tabs>
        <w:bidi/>
        <w:jc w:val="both"/>
        <w:rPr>
          <w:rFonts w:cstheme="minorHAnsi"/>
          <w:b/>
          <w:bCs/>
          <w:sz w:val="24"/>
          <w:szCs w:val="24"/>
          <w:highlight w:val="yellow"/>
        </w:rPr>
      </w:pPr>
      <w:r w:rsidRPr="00247008">
        <w:rPr>
          <w:rFonts w:cstheme="minorHAnsi"/>
          <w:b/>
          <w:bCs/>
          <w:sz w:val="24"/>
          <w:szCs w:val="24"/>
          <w:highlight w:val="yellow"/>
          <w:rtl/>
        </w:rPr>
        <w:t>[المنطقة] المكتب الإقليمي – [المدينة]، [ال</w:t>
      </w:r>
      <w:r w:rsidR="00BE2801" w:rsidRPr="00247008">
        <w:rPr>
          <w:rFonts w:cstheme="minorHAnsi"/>
          <w:b/>
          <w:bCs/>
          <w:sz w:val="24"/>
          <w:szCs w:val="24"/>
          <w:highlight w:val="yellow"/>
          <w:rtl/>
        </w:rPr>
        <w:t>بلد</w:t>
      </w:r>
      <w:r w:rsidRPr="00247008">
        <w:rPr>
          <w:rFonts w:cstheme="minorHAnsi"/>
          <w:b/>
          <w:bCs/>
          <w:sz w:val="24"/>
          <w:szCs w:val="24"/>
          <w:highlight w:val="yellow"/>
          <w:rtl/>
        </w:rPr>
        <w:t>]</w:t>
      </w:r>
    </w:p>
    <w:p w14:paraId="1027394E"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highlight w:val="yellow"/>
          <w:rtl/>
        </w:rPr>
        <w:t>[اسم جهة الاتصال]</w:t>
      </w:r>
    </w:p>
    <w:p w14:paraId="4BCE2433"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highlight w:val="yellow"/>
          <w:rtl/>
        </w:rPr>
        <w:t>[أدخل المنصب الذي تشغله جهة الاتصال حاليًا]</w:t>
      </w:r>
    </w:p>
    <w:p w14:paraId="3E4FA194" w14:textId="77777777" w:rsidR="007F6BB4" w:rsidRPr="00247008" w:rsidRDefault="007F6BB4" w:rsidP="009D4544">
      <w:pPr>
        <w:tabs>
          <w:tab w:val="left" w:pos="8445"/>
        </w:tabs>
        <w:bidi/>
        <w:jc w:val="both"/>
        <w:rPr>
          <w:rFonts w:cstheme="minorHAnsi"/>
          <w:sz w:val="24"/>
          <w:szCs w:val="24"/>
          <w:highlight w:val="yellow"/>
        </w:rPr>
      </w:pPr>
      <w:r w:rsidRPr="00247008">
        <w:rPr>
          <w:rFonts w:cstheme="minorHAnsi"/>
          <w:sz w:val="24"/>
          <w:szCs w:val="24"/>
          <w:rtl/>
        </w:rPr>
        <w:t>هاتف</w:t>
      </w:r>
      <w:r w:rsidRPr="00247008">
        <w:rPr>
          <w:rFonts w:cstheme="minorHAnsi"/>
          <w:sz w:val="24"/>
          <w:szCs w:val="24"/>
          <w:highlight w:val="yellow"/>
          <w:rtl/>
        </w:rPr>
        <w:t xml:space="preserve">. [أدخل الرقم]| </w:t>
      </w:r>
      <w:r w:rsidRPr="00247008">
        <w:rPr>
          <w:rFonts w:cstheme="minorHAnsi"/>
          <w:sz w:val="24"/>
          <w:szCs w:val="24"/>
          <w:rtl/>
        </w:rPr>
        <w:t>محمول</w:t>
      </w:r>
      <w:r w:rsidRPr="00247008">
        <w:rPr>
          <w:rFonts w:cstheme="minorHAnsi"/>
          <w:sz w:val="24"/>
          <w:szCs w:val="24"/>
          <w:highlight w:val="yellow"/>
          <w:rtl/>
        </w:rPr>
        <w:t xml:space="preserve">. [أدخل الرقم] | </w:t>
      </w:r>
      <w:r w:rsidRPr="00247008">
        <w:rPr>
          <w:rFonts w:cstheme="minorHAnsi"/>
          <w:sz w:val="24"/>
          <w:szCs w:val="24"/>
          <w:rtl/>
        </w:rPr>
        <w:t>واتساب</w:t>
      </w:r>
      <w:r w:rsidRPr="00247008">
        <w:rPr>
          <w:rFonts w:cstheme="minorHAnsi"/>
          <w:sz w:val="24"/>
          <w:szCs w:val="24"/>
          <w:highlight w:val="yellow"/>
          <w:rtl/>
        </w:rPr>
        <w:t>: [أدخل الرقم]</w:t>
      </w:r>
    </w:p>
    <w:p w14:paraId="0FF67792" w14:textId="77777777" w:rsidR="007F6BB4" w:rsidRPr="00247008" w:rsidRDefault="007F6BB4" w:rsidP="009D4544">
      <w:pPr>
        <w:tabs>
          <w:tab w:val="left" w:pos="8445"/>
        </w:tabs>
        <w:bidi/>
        <w:jc w:val="both"/>
        <w:rPr>
          <w:rFonts w:cstheme="minorHAnsi"/>
          <w:sz w:val="24"/>
          <w:szCs w:val="24"/>
        </w:rPr>
      </w:pPr>
      <w:r w:rsidRPr="00247008">
        <w:rPr>
          <w:rFonts w:cstheme="minorHAnsi"/>
          <w:sz w:val="24"/>
          <w:szCs w:val="24"/>
          <w:rtl/>
        </w:rPr>
        <w:t>البريد الإلكتروني</w:t>
      </w:r>
      <w:r w:rsidRPr="00247008">
        <w:rPr>
          <w:rFonts w:cstheme="minorHAnsi"/>
          <w:sz w:val="24"/>
          <w:szCs w:val="24"/>
          <w:highlight w:val="yellow"/>
          <w:rtl/>
        </w:rPr>
        <w:t xml:space="preserve">: [أدخل عنوان البريد الإلكتروني]| </w:t>
      </w:r>
      <w:r w:rsidRPr="00247008">
        <w:rPr>
          <w:rFonts w:cstheme="minorHAnsi"/>
          <w:sz w:val="24"/>
          <w:szCs w:val="24"/>
          <w:rtl/>
        </w:rPr>
        <w:t>سكايب</w:t>
      </w:r>
      <w:r w:rsidRPr="00247008">
        <w:rPr>
          <w:rFonts w:cstheme="minorHAnsi"/>
          <w:sz w:val="24"/>
          <w:szCs w:val="24"/>
          <w:highlight w:val="yellow"/>
          <w:rtl/>
        </w:rPr>
        <w:t>: [أدخل عنوان سكايب أو</w:t>
      </w:r>
      <w:r w:rsidR="00BE2801" w:rsidRPr="00247008">
        <w:rPr>
          <w:rFonts w:cstheme="minorHAnsi"/>
          <w:sz w:val="24"/>
          <w:szCs w:val="24"/>
          <w:highlight w:val="yellow"/>
          <w:rtl/>
        </w:rPr>
        <w:t xml:space="preserve">أي </w:t>
      </w:r>
      <w:r w:rsidRPr="00247008">
        <w:rPr>
          <w:rFonts w:cstheme="minorHAnsi"/>
          <w:sz w:val="24"/>
          <w:szCs w:val="24"/>
          <w:highlight w:val="yellow"/>
          <w:rtl/>
        </w:rPr>
        <w:t xml:space="preserve"> منصة اتصال أخرى]</w:t>
      </w:r>
    </w:p>
    <w:p w14:paraId="7D55D67B" w14:textId="77777777" w:rsidR="007F6BB4" w:rsidRPr="00247008" w:rsidRDefault="007F6BB4" w:rsidP="009D4544">
      <w:pPr>
        <w:tabs>
          <w:tab w:val="left" w:pos="8445"/>
        </w:tabs>
        <w:bidi/>
        <w:jc w:val="both"/>
        <w:rPr>
          <w:rFonts w:cstheme="minorHAnsi"/>
          <w:sz w:val="24"/>
          <w:szCs w:val="24"/>
          <w:rtl/>
        </w:rPr>
      </w:pPr>
    </w:p>
    <w:p w14:paraId="61122099" w14:textId="77777777" w:rsidR="00D42E44" w:rsidRPr="00247008" w:rsidRDefault="00D42E44" w:rsidP="00D42E44">
      <w:pPr>
        <w:tabs>
          <w:tab w:val="left" w:pos="8445"/>
        </w:tabs>
        <w:bidi/>
        <w:jc w:val="both"/>
        <w:rPr>
          <w:rFonts w:cstheme="minorHAnsi"/>
          <w:sz w:val="24"/>
          <w:szCs w:val="24"/>
        </w:rPr>
      </w:pPr>
    </w:p>
    <w:p w14:paraId="0F79676D" w14:textId="77777777" w:rsidR="007F6BB4" w:rsidRPr="00247008" w:rsidRDefault="007F6BB4" w:rsidP="009D4544">
      <w:pPr>
        <w:tabs>
          <w:tab w:val="left" w:pos="8445"/>
        </w:tabs>
        <w:bidi/>
        <w:jc w:val="both"/>
        <w:rPr>
          <w:rFonts w:cstheme="minorHAnsi"/>
          <w:b/>
          <w:bCs/>
          <w:color w:val="FF0000"/>
          <w:sz w:val="24"/>
          <w:szCs w:val="24"/>
        </w:rPr>
      </w:pPr>
      <w:r w:rsidRPr="00247008">
        <w:rPr>
          <w:rFonts w:cstheme="minorHAnsi"/>
          <w:b/>
          <w:bCs/>
          <w:color w:val="FF0000"/>
          <w:sz w:val="24"/>
          <w:szCs w:val="24"/>
          <w:rtl/>
        </w:rPr>
        <w:t>أين يمكن الحصول على مزيد من المساعدة بشأن المشاركة المجتمعية والمساءلة...</w:t>
      </w:r>
    </w:p>
    <w:p w14:paraId="3F816BE8" w14:textId="77777777" w:rsidR="007F6BB4" w:rsidRPr="00247008" w:rsidRDefault="007F6BB4" w:rsidP="009D4544">
      <w:pPr>
        <w:tabs>
          <w:tab w:val="left" w:pos="8445"/>
        </w:tabs>
        <w:bidi/>
        <w:jc w:val="both"/>
        <w:rPr>
          <w:rFonts w:cstheme="minorHAnsi"/>
          <w:b/>
          <w:bCs/>
          <w:sz w:val="24"/>
          <w:szCs w:val="24"/>
        </w:rPr>
      </w:pPr>
      <w:r w:rsidRPr="00247008">
        <w:rPr>
          <w:rFonts w:cstheme="minorHAnsi"/>
          <w:b/>
          <w:bCs/>
          <w:sz w:val="24"/>
          <w:szCs w:val="24"/>
          <w:rtl/>
        </w:rPr>
        <w:t>موارد المشاركة المجتمعية والمساءلة للاستجابة لحالات الطوارئ</w:t>
      </w:r>
    </w:p>
    <w:p w14:paraId="63157CAB" w14:textId="77777777" w:rsidR="007F6BB4" w:rsidRPr="00247008" w:rsidRDefault="00BE2801" w:rsidP="00D42E44">
      <w:pPr>
        <w:tabs>
          <w:tab w:val="center" w:pos="4680"/>
        </w:tabs>
        <w:bidi/>
        <w:jc w:val="both"/>
        <w:rPr>
          <w:rFonts w:cstheme="minorHAnsi"/>
          <w:color w:val="FF0000"/>
          <w:sz w:val="24"/>
          <w:szCs w:val="24"/>
          <w:u w:val="single"/>
        </w:rPr>
      </w:pPr>
      <w:r w:rsidRPr="00247008">
        <w:rPr>
          <w:rFonts w:cstheme="minorHAnsi"/>
          <w:color w:val="FF0000"/>
          <w:sz w:val="24"/>
          <w:szCs w:val="24"/>
          <w:u w:val="single"/>
          <w:rtl/>
        </w:rPr>
        <w:t>المشاركة المجتمعية والمساءلة</w:t>
      </w:r>
      <w:r w:rsidR="007F6BB4" w:rsidRPr="00247008">
        <w:rPr>
          <w:rFonts w:cstheme="minorHAnsi"/>
          <w:color w:val="FF0000"/>
          <w:sz w:val="24"/>
          <w:szCs w:val="24"/>
          <w:u w:val="single"/>
          <w:rtl/>
        </w:rPr>
        <w:t xml:space="preserve"> في التقييمات (أداة 13)</w:t>
      </w:r>
    </w:p>
    <w:p w14:paraId="4A5CA0B6" w14:textId="77777777" w:rsidR="007F6BB4" w:rsidRPr="00247008" w:rsidRDefault="007F6BB4" w:rsidP="00BE2801">
      <w:pPr>
        <w:tabs>
          <w:tab w:val="left" w:pos="8445"/>
        </w:tabs>
        <w:bidi/>
        <w:jc w:val="both"/>
        <w:rPr>
          <w:rFonts w:cstheme="minorHAnsi"/>
          <w:sz w:val="24"/>
          <w:szCs w:val="24"/>
          <w:rtl/>
          <w:lang w:bidi="ar-JO"/>
        </w:rPr>
      </w:pPr>
      <w:r w:rsidRPr="00247008">
        <w:rPr>
          <w:rFonts w:cstheme="minorHAnsi"/>
          <w:sz w:val="24"/>
          <w:szCs w:val="24"/>
          <w:rtl/>
        </w:rPr>
        <w:t xml:space="preserve">تحدد هذه الأداة نوع البيانات التي يجب جمعها </w:t>
      </w:r>
      <w:r w:rsidR="00BE2801" w:rsidRPr="00247008">
        <w:rPr>
          <w:rFonts w:cstheme="minorHAnsi"/>
          <w:sz w:val="24"/>
          <w:szCs w:val="24"/>
          <w:rtl/>
        </w:rPr>
        <w:t xml:space="preserve">لأغراض </w:t>
      </w:r>
      <w:r w:rsidRPr="00247008">
        <w:rPr>
          <w:rFonts w:cstheme="minorHAnsi"/>
          <w:sz w:val="24"/>
          <w:szCs w:val="24"/>
          <w:rtl/>
        </w:rPr>
        <w:t>مشاركة المجتمعية والمساءلة أثناء التقييم وتح</w:t>
      </w:r>
      <w:r w:rsidR="00BE2801" w:rsidRPr="00247008">
        <w:rPr>
          <w:rFonts w:cstheme="minorHAnsi"/>
          <w:sz w:val="24"/>
          <w:szCs w:val="24"/>
          <w:rtl/>
        </w:rPr>
        <w:t>دد</w:t>
      </w:r>
      <w:r w:rsidRPr="00247008">
        <w:rPr>
          <w:rFonts w:cstheme="minorHAnsi"/>
          <w:sz w:val="24"/>
          <w:szCs w:val="24"/>
          <w:rtl/>
        </w:rPr>
        <w:t xml:space="preserve"> البيانات التي يجب جمعها خلال كل مرحلة من مراحل الاستجابة لحالات الطوارئ، وتحتوي على إرشادات حول كيفية تحليل بيانات المشاركة المجتمعية والمساءلة باستخدام إطار تحليل الاتحاد الدولي لجمعيات الصليب الأحمر والهلال الأحمر. </w:t>
      </w:r>
      <w:r w:rsidR="00BE2801" w:rsidRPr="00247008">
        <w:rPr>
          <w:rFonts w:cstheme="minorHAnsi"/>
          <w:sz w:val="24"/>
          <w:szCs w:val="24"/>
          <w:rtl/>
        </w:rPr>
        <w:t>أُدرجت</w:t>
      </w:r>
      <w:r w:rsidRPr="00247008">
        <w:rPr>
          <w:rFonts w:cstheme="minorHAnsi"/>
          <w:sz w:val="24"/>
          <w:szCs w:val="24"/>
          <w:rtl/>
        </w:rPr>
        <w:t xml:space="preserve"> هذه الأداة في مجموعة أدوات المشاركة المجتمعية والمساءلة (الرابط أدناه).</w:t>
      </w:r>
    </w:p>
    <w:p w14:paraId="5E8E31DE" w14:textId="77777777" w:rsidR="007F6BB4" w:rsidRPr="00247008" w:rsidRDefault="007F6BB4" w:rsidP="00BE2801">
      <w:pPr>
        <w:tabs>
          <w:tab w:val="left" w:pos="8445"/>
        </w:tabs>
        <w:bidi/>
        <w:jc w:val="both"/>
        <w:rPr>
          <w:rFonts w:cstheme="minorHAnsi"/>
          <w:color w:val="FF0000"/>
          <w:sz w:val="24"/>
          <w:szCs w:val="24"/>
          <w:u w:val="single"/>
        </w:rPr>
      </w:pPr>
      <w:r w:rsidRPr="00247008">
        <w:rPr>
          <w:rFonts w:cstheme="minorHAnsi"/>
          <w:color w:val="FF0000"/>
          <w:sz w:val="24"/>
          <w:szCs w:val="24"/>
          <w:u w:val="single"/>
          <w:rtl/>
        </w:rPr>
        <w:t>إجراءات التشغيل القياسية الموحدة</w:t>
      </w:r>
      <w:r w:rsidR="0070199E" w:rsidRPr="00247008">
        <w:rPr>
          <w:rFonts w:cstheme="minorHAnsi"/>
          <w:color w:val="FF0000"/>
          <w:sz w:val="24"/>
          <w:szCs w:val="24"/>
          <w:u w:val="single"/>
          <w:rtl/>
        </w:rPr>
        <w:t xml:space="preserve"> </w:t>
      </w:r>
      <w:r w:rsidR="00BE2801" w:rsidRPr="00247008">
        <w:rPr>
          <w:rFonts w:cstheme="minorHAnsi"/>
          <w:color w:val="FF0000"/>
          <w:sz w:val="24"/>
          <w:szCs w:val="24"/>
          <w:u w:val="single"/>
          <w:rtl/>
        </w:rPr>
        <w:t xml:space="preserve">للمشاركة المجتمعية والمساءلة </w:t>
      </w:r>
      <w:r w:rsidRPr="00247008">
        <w:rPr>
          <w:rFonts w:cstheme="minorHAnsi"/>
          <w:color w:val="FF0000"/>
          <w:sz w:val="24"/>
          <w:szCs w:val="24"/>
          <w:u w:val="single"/>
          <w:rtl/>
        </w:rPr>
        <w:t xml:space="preserve"> في عمليات الطوارئ (أداة 23)</w:t>
      </w:r>
    </w:p>
    <w:p w14:paraId="101C03FE" w14:textId="77777777" w:rsidR="00BE2801" w:rsidRPr="00247008" w:rsidRDefault="00BE2801" w:rsidP="00BE2801">
      <w:pPr>
        <w:tabs>
          <w:tab w:val="left" w:pos="8445"/>
        </w:tabs>
        <w:bidi/>
        <w:jc w:val="both"/>
        <w:rPr>
          <w:rFonts w:cstheme="minorHAnsi"/>
          <w:sz w:val="24"/>
          <w:szCs w:val="24"/>
          <w:rtl/>
          <w:lang w:bidi="ar-JO"/>
        </w:rPr>
      </w:pPr>
      <w:r w:rsidRPr="00247008">
        <w:rPr>
          <w:rFonts w:cstheme="minorHAnsi"/>
          <w:sz w:val="24"/>
          <w:szCs w:val="24"/>
          <w:rtl/>
          <w:lang w:bidi="ar-JO"/>
        </w:rPr>
        <w:t>لمحة عامة عن المهام والمسؤوليات الرئيسية لموظفي ومندوبي المشاركة المجتمعية والمساءلة العاملين في عمليات الطوارئ، بما في ذلك الأطر الزمنية للإجراءات ومن يتحمل المسؤولية.</w:t>
      </w:r>
    </w:p>
    <w:p w14:paraId="1DD1E1CB" w14:textId="77777777" w:rsidR="00366774" w:rsidRPr="00247008" w:rsidRDefault="007F6BB4" w:rsidP="004574CB">
      <w:pPr>
        <w:tabs>
          <w:tab w:val="left" w:pos="8445"/>
        </w:tabs>
        <w:bidi/>
        <w:jc w:val="both"/>
        <w:rPr>
          <w:rFonts w:cstheme="minorHAnsi"/>
          <w:color w:val="FF0000"/>
          <w:sz w:val="24"/>
          <w:szCs w:val="24"/>
          <w:u w:val="single"/>
          <w:rtl/>
        </w:rPr>
      </w:pPr>
      <w:r w:rsidRPr="00247008">
        <w:rPr>
          <w:rFonts w:cstheme="minorHAnsi"/>
          <w:color w:val="FF0000"/>
          <w:sz w:val="24"/>
          <w:szCs w:val="24"/>
          <w:u w:val="single"/>
          <w:rtl/>
        </w:rPr>
        <w:t>قوائم مرجعية للقطاعات والأدوار (</w:t>
      </w:r>
      <w:r w:rsidR="004574CB" w:rsidRPr="00247008">
        <w:rPr>
          <w:rFonts w:cstheme="minorHAnsi"/>
          <w:color w:val="FF0000"/>
          <w:sz w:val="24"/>
          <w:szCs w:val="24"/>
          <w:u w:val="single"/>
          <w:rtl/>
        </w:rPr>
        <w:t>تصدر قريبا</w:t>
      </w:r>
      <w:r w:rsidRPr="00247008">
        <w:rPr>
          <w:rFonts w:cstheme="minorHAnsi"/>
          <w:color w:val="FF0000"/>
          <w:sz w:val="24"/>
          <w:szCs w:val="24"/>
          <w:u w:val="single"/>
          <w:rtl/>
        </w:rPr>
        <w:t xml:space="preserve"> أداة 24)</w:t>
      </w:r>
    </w:p>
    <w:p w14:paraId="17CFFD45" w14:textId="77777777" w:rsidR="004574CB" w:rsidRPr="00247008" w:rsidRDefault="004574CB" w:rsidP="004574CB">
      <w:pPr>
        <w:tabs>
          <w:tab w:val="left" w:pos="8445"/>
        </w:tabs>
        <w:bidi/>
        <w:jc w:val="both"/>
        <w:rPr>
          <w:rFonts w:cstheme="minorHAnsi"/>
          <w:sz w:val="24"/>
          <w:szCs w:val="24"/>
          <w:rtl/>
        </w:rPr>
      </w:pPr>
      <w:r w:rsidRPr="00247008">
        <w:rPr>
          <w:rFonts w:cstheme="minorHAnsi"/>
          <w:sz w:val="24"/>
          <w:szCs w:val="24"/>
          <w:rtl/>
        </w:rPr>
        <w:lastRenderedPageBreak/>
        <w:t xml:space="preserve">إرشادات حول الإجراءات العملية التي ينبغي للموظفين والمندوبين من مختلف القطاعات اتخاذها لضمان مستوى جيد من المشاركة مع المجتمعات خلال المراحل المختلفة للاستجابة لحالات الطوارئ. </w:t>
      </w:r>
    </w:p>
    <w:p w14:paraId="2133EF59" w14:textId="77777777" w:rsidR="000F1D6B" w:rsidRPr="00247008" w:rsidRDefault="004574CB" w:rsidP="009D4544">
      <w:pPr>
        <w:tabs>
          <w:tab w:val="left" w:pos="8445"/>
        </w:tabs>
        <w:bidi/>
        <w:jc w:val="both"/>
        <w:rPr>
          <w:rFonts w:cstheme="minorHAnsi"/>
          <w:color w:val="FF0000"/>
          <w:sz w:val="24"/>
          <w:szCs w:val="24"/>
          <w:u w:val="single"/>
          <w:rtl/>
        </w:rPr>
      </w:pPr>
      <w:r w:rsidRPr="00247008">
        <w:rPr>
          <w:rFonts w:cstheme="minorHAnsi"/>
          <w:color w:val="FF0000"/>
          <w:sz w:val="24"/>
          <w:szCs w:val="24"/>
          <w:u w:val="single"/>
          <w:rtl/>
        </w:rPr>
        <w:t xml:space="preserve">وضع </w:t>
      </w:r>
      <w:r w:rsidR="00C12F3A" w:rsidRPr="00247008">
        <w:rPr>
          <w:rFonts w:cstheme="minorHAnsi"/>
          <w:color w:val="FF0000"/>
          <w:sz w:val="24"/>
          <w:szCs w:val="24"/>
          <w:u w:val="single"/>
          <w:rtl/>
        </w:rPr>
        <w:t xml:space="preserve"> </w:t>
      </w:r>
      <w:r w:rsidRPr="00247008">
        <w:rPr>
          <w:rFonts w:cstheme="minorHAnsi"/>
          <w:color w:val="FF0000"/>
          <w:sz w:val="24"/>
          <w:szCs w:val="24"/>
          <w:u w:val="single"/>
          <w:rtl/>
        </w:rPr>
        <w:t>خطة طوارئ لل</w:t>
      </w:r>
      <w:r w:rsidR="000F1D6B" w:rsidRPr="00247008">
        <w:rPr>
          <w:rFonts w:cstheme="minorHAnsi"/>
          <w:color w:val="FF0000"/>
          <w:sz w:val="24"/>
          <w:szCs w:val="24"/>
          <w:u w:val="single"/>
          <w:rtl/>
        </w:rPr>
        <w:t>مشاركة المجتمعية والمساءلة (أداة 22)</w:t>
      </w:r>
    </w:p>
    <w:p w14:paraId="6071F469" w14:textId="77777777" w:rsidR="004574CB" w:rsidRPr="00247008" w:rsidRDefault="004574CB" w:rsidP="00D42E44">
      <w:pPr>
        <w:tabs>
          <w:tab w:val="left" w:pos="8445"/>
        </w:tabs>
        <w:bidi/>
        <w:jc w:val="both"/>
        <w:rPr>
          <w:rFonts w:cstheme="minorHAnsi"/>
          <w:sz w:val="24"/>
          <w:szCs w:val="24"/>
          <w:rtl/>
        </w:rPr>
      </w:pPr>
      <w:r w:rsidRPr="00247008">
        <w:rPr>
          <w:rFonts w:cstheme="minorHAnsi"/>
          <w:sz w:val="24"/>
          <w:szCs w:val="24"/>
          <w:rtl/>
        </w:rPr>
        <w:t>إرشادات ونموذج لإعداد استراتيجية وخطة عمل  المشاركة المجتمعية والمساءلة لعمليات الاستجابة لحالات الطوارئ. يمكن أن يُستفاد من البيانات الواردة من هذه الخطة في خطة عمل الطوارئ الشاملة للاستجابة.</w:t>
      </w:r>
    </w:p>
    <w:p w14:paraId="0EBA3A23" w14:textId="77777777" w:rsidR="00C12F3A" w:rsidRPr="00247008" w:rsidRDefault="00C12F3A" w:rsidP="009D4544">
      <w:pPr>
        <w:tabs>
          <w:tab w:val="left" w:pos="8445"/>
        </w:tabs>
        <w:bidi/>
        <w:jc w:val="both"/>
        <w:rPr>
          <w:rFonts w:cstheme="minorHAnsi"/>
          <w:b/>
          <w:bCs/>
          <w:sz w:val="24"/>
          <w:szCs w:val="24"/>
        </w:rPr>
      </w:pPr>
      <w:r w:rsidRPr="00247008">
        <w:rPr>
          <w:rFonts w:cstheme="minorHAnsi"/>
          <w:b/>
          <w:bCs/>
          <w:sz w:val="24"/>
          <w:szCs w:val="24"/>
          <w:rtl/>
        </w:rPr>
        <w:t>نماذج لعمليات الشراء (قريبا)</w:t>
      </w:r>
    </w:p>
    <w:p w14:paraId="195509F6" w14:textId="77777777" w:rsidR="00C12F3A" w:rsidRPr="00247008" w:rsidRDefault="00C12F3A" w:rsidP="007161BD">
      <w:pPr>
        <w:tabs>
          <w:tab w:val="left" w:pos="8445"/>
        </w:tabs>
        <w:bidi/>
        <w:jc w:val="both"/>
        <w:rPr>
          <w:rFonts w:cstheme="minorHAnsi"/>
          <w:sz w:val="24"/>
          <w:szCs w:val="24"/>
          <w:rtl/>
          <w:lang w:bidi="ar-JO"/>
        </w:rPr>
      </w:pPr>
      <w:r w:rsidRPr="00247008">
        <w:rPr>
          <w:rFonts w:cstheme="minorHAnsi"/>
          <w:sz w:val="24"/>
          <w:szCs w:val="24"/>
          <w:rtl/>
        </w:rPr>
        <w:t xml:space="preserve">نماذج لعمليات الشراء المرتبطة بأنشطة </w:t>
      </w:r>
      <w:r w:rsidRPr="00247008">
        <w:rPr>
          <w:rFonts w:cstheme="minorHAnsi"/>
          <w:sz w:val="24"/>
          <w:szCs w:val="24"/>
          <w:rtl/>
          <w:lang w:bidi="ar-JO"/>
        </w:rPr>
        <w:t>المشاركة المجتمعية والمساءلة</w:t>
      </w:r>
      <w:r w:rsidRPr="00247008">
        <w:rPr>
          <w:rFonts w:cstheme="minorHAnsi"/>
          <w:sz w:val="24"/>
          <w:szCs w:val="24"/>
          <w:rtl/>
        </w:rPr>
        <w:t xml:space="preserve"> ، مثل نماذج العقود مع هيئات البث الإذاعي، وشبكات الهاتف المحمول، ومعدات السينما المتنقلة، </w:t>
      </w:r>
      <w:r w:rsidR="007161BD" w:rsidRPr="00247008">
        <w:rPr>
          <w:rFonts w:cstheme="minorHAnsi"/>
          <w:sz w:val="24"/>
          <w:szCs w:val="24"/>
          <w:rtl/>
        </w:rPr>
        <w:t>ونحو ذلك</w:t>
      </w:r>
    </w:p>
    <w:p w14:paraId="6E6BF383" w14:textId="77777777" w:rsidR="00C12F3A" w:rsidRPr="00247008" w:rsidRDefault="007161BD" w:rsidP="007161BD">
      <w:pPr>
        <w:tabs>
          <w:tab w:val="left" w:pos="8445"/>
        </w:tabs>
        <w:bidi/>
        <w:jc w:val="both"/>
        <w:rPr>
          <w:rFonts w:cstheme="minorHAnsi"/>
          <w:b/>
          <w:bCs/>
          <w:sz w:val="24"/>
          <w:szCs w:val="24"/>
        </w:rPr>
      </w:pPr>
      <w:r w:rsidRPr="00247008">
        <w:rPr>
          <w:rFonts w:cstheme="minorHAnsi"/>
          <w:b/>
          <w:bCs/>
          <w:sz w:val="24"/>
          <w:szCs w:val="24"/>
          <w:rtl/>
        </w:rPr>
        <w:t>ال</w:t>
      </w:r>
      <w:r w:rsidR="00C12F3A" w:rsidRPr="00247008">
        <w:rPr>
          <w:rFonts w:cstheme="minorHAnsi"/>
          <w:b/>
          <w:bCs/>
          <w:sz w:val="24"/>
          <w:szCs w:val="24"/>
          <w:rtl/>
        </w:rPr>
        <w:t>موارد</w:t>
      </w:r>
      <w:r w:rsidRPr="00247008">
        <w:rPr>
          <w:rFonts w:cstheme="minorHAnsi"/>
          <w:b/>
          <w:bCs/>
          <w:sz w:val="24"/>
          <w:szCs w:val="24"/>
          <w:rtl/>
        </w:rPr>
        <w:t xml:space="preserve"> العامة</w:t>
      </w:r>
      <w:r w:rsidR="00C12F3A" w:rsidRPr="00247008">
        <w:rPr>
          <w:rFonts w:cstheme="minorHAnsi"/>
          <w:b/>
          <w:bCs/>
          <w:sz w:val="24"/>
          <w:szCs w:val="24"/>
          <w:rtl/>
        </w:rPr>
        <w:t xml:space="preserve"> </w:t>
      </w:r>
      <w:r w:rsidRPr="00247008">
        <w:rPr>
          <w:rFonts w:cstheme="minorHAnsi"/>
          <w:b/>
          <w:bCs/>
          <w:sz w:val="24"/>
          <w:szCs w:val="24"/>
          <w:rtl/>
          <w:lang w:bidi="ar-JO"/>
        </w:rPr>
        <w:t>لل</w:t>
      </w:r>
      <w:r w:rsidR="00C12F3A" w:rsidRPr="00247008">
        <w:rPr>
          <w:rFonts w:cstheme="minorHAnsi"/>
          <w:b/>
          <w:bCs/>
          <w:sz w:val="24"/>
          <w:szCs w:val="24"/>
          <w:rtl/>
          <w:lang w:bidi="ar-JO"/>
        </w:rPr>
        <w:t>مشاركة المجتمعية والمساءلة</w:t>
      </w:r>
      <w:r w:rsidR="00C12F3A" w:rsidRPr="00247008">
        <w:rPr>
          <w:rFonts w:cstheme="minorHAnsi"/>
          <w:b/>
          <w:bCs/>
          <w:sz w:val="24"/>
          <w:szCs w:val="24"/>
          <w:rtl/>
        </w:rPr>
        <w:t xml:space="preserve"> </w:t>
      </w:r>
    </w:p>
    <w:p w14:paraId="3E69DDEE" w14:textId="77777777" w:rsidR="00C12F3A" w:rsidRPr="00247008" w:rsidRDefault="00C12F3A"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دليل الصليب الأحمر والهلال الأحمر للمشاركة المجتمعية والمساءلة</w:t>
      </w:r>
    </w:p>
    <w:p w14:paraId="7E73B851" w14:textId="77777777" w:rsidR="00C12F3A" w:rsidRPr="00247008" w:rsidRDefault="00C12F3A" w:rsidP="00FC3C88">
      <w:pPr>
        <w:tabs>
          <w:tab w:val="left" w:pos="8445"/>
        </w:tabs>
        <w:bidi/>
        <w:jc w:val="both"/>
        <w:rPr>
          <w:rFonts w:cstheme="minorHAnsi"/>
          <w:sz w:val="24"/>
          <w:szCs w:val="24"/>
          <w:rtl/>
          <w:lang w:bidi="ar-JO"/>
        </w:rPr>
      </w:pPr>
      <w:r w:rsidRPr="00247008">
        <w:rPr>
          <w:rFonts w:cstheme="minorHAnsi"/>
          <w:sz w:val="24"/>
          <w:szCs w:val="24"/>
          <w:rtl/>
        </w:rPr>
        <w:t>يقدم دليل</w:t>
      </w:r>
      <w:r w:rsidR="007161BD" w:rsidRPr="00247008">
        <w:rPr>
          <w:rFonts w:cstheme="minorHAnsi"/>
          <w:sz w:val="24"/>
          <w:szCs w:val="24"/>
          <w:rtl/>
        </w:rPr>
        <w:t xml:space="preserve"> المشاركة المجتمعية والمساءلة الصادر عن</w:t>
      </w:r>
      <w:r w:rsidRPr="00247008">
        <w:rPr>
          <w:rFonts w:cstheme="minorHAnsi"/>
          <w:sz w:val="24"/>
          <w:szCs w:val="24"/>
          <w:rtl/>
        </w:rPr>
        <w:t xml:space="preserve"> الصليب الأحمر والهلال الأحمر </w:t>
      </w:r>
      <w:r w:rsidR="00FC3C88" w:rsidRPr="00247008">
        <w:rPr>
          <w:rFonts w:cstheme="minorHAnsi"/>
          <w:sz w:val="24"/>
          <w:szCs w:val="24"/>
          <w:rtl/>
        </w:rPr>
        <w:t>إرشادات عملية و</w:t>
      </w:r>
      <w:r w:rsidRPr="00247008">
        <w:rPr>
          <w:rFonts w:cstheme="minorHAnsi"/>
          <w:sz w:val="24"/>
          <w:szCs w:val="24"/>
          <w:rtl/>
        </w:rPr>
        <w:t xml:space="preserve">دعم للموظفين والمتطوعين في جميع القطاعات، بما في ذلك الإدارة، لدمج </w:t>
      </w:r>
      <w:r w:rsidR="00FC3C88" w:rsidRPr="00247008">
        <w:rPr>
          <w:rFonts w:cstheme="minorHAnsi"/>
          <w:sz w:val="24"/>
          <w:szCs w:val="24"/>
          <w:rtl/>
        </w:rPr>
        <w:t>أساليب</w:t>
      </w:r>
      <w:r w:rsidRPr="00247008">
        <w:rPr>
          <w:rFonts w:cstheme="minorHAnsi"/>
          <w:sz w:val="24"/>
          <w:szCs w:val="24"/>
          <w:rtl/>
        </w:rPr>
        <w:t xml:space="preserve"> المشاركة المجتمعية والمساءلة في عملهم. ويتضمن إرشادات </w:t>
      </w:r>
      <w:r w:rsidR="00FC3C88" w:rsidRPr="00247008">
        <w:rPr>
          <w:rFonts w:cstheme="minorHAnsi"/>
          <w:sz w:val="24"/>
          <w:szCs w:val="24"/>
          <w:rtl/>
        </w:rPr>
        <w:t>مفصلة</w:t>
      </w:r>
      <w:r w:rsidRPr="00247008">
        <w:rPr>
          <w:rFonts w:cstheme="minorHAnsi"/>
          <w:sz w:val="24"/>
          <w:szCs w:val="24"/>
          <w:rtl/>
        </w:rPr>
        <w:t xml:space="preserve"> لتلبية </w:t>
      </w:r>
      <w:r w:rsidR="00FC3C88" w:rsidRPr="00247008">
        <w:rPr>
          <w:rFonts w:cstheme="minorHAnsi"/>
          <w:sz w:val="24"/>
          <w:szCs w:val="24"/>
          <w:rtl/>
        </w:rPr>
        <w:t>الإجراءات الدنيا الثمانية عشر في ا</w:t>
      </w:r>
      <w:r w:rsidRPr="00247008">
        <w:rPr>
          <w:rFonts w:cstheme="minorHAnsi"/>
          <w:sz w:val="24"/>
          <w:szCs w:val="24"/>
          <w:rtl/>
        </w:rPr>
        <w:t xml:space="preserve">لمشاركة المجتمعية والمساءلة، وكيفية دمج </w:t>
      </w:r>
      <w:r w:rsidR="00FC3C88" w:rsidRPr="00247008">
        <w:rPr>
          <w:rFonts w:cstheme="minorHAnsi"/>
          <w:sz w:val="24"/>
          <w:szCs w:val="24"/>
          <w:rtl/>
        </w:rPr>
        <w:t>المشاركة المجتمعية والمساءلة</w:t>
      </w:r>
      <w:r w:rsidRPr="00247008">
        <w:rPr>
          <w:rFonts w:cstheme="minorHAnsi"/>
          <w:sz w:val="24"/>
          <w:szCs w:val="24"/>
          <w:rtl/>
        </w:rPr>
        <w:t xml:space="preserve"> في عمليات الطوارئ، ودراسات الحال</w:t>
      </w:r>
      <w:r w:rsidR="00FC3C88" w:rsidRPr="00247008">
        <w:rPr>
          <w:rFonts w:cstheme="minorHAnsi"/>
          <w:sz w:val="24"/>
          <w:szCs w:val="24"/>
          <w:rtl/>
        </w:rPr>
        <w:t>ة</w:t>
      </w:r>
      <w:r w:rsidRPr="00247008">
        <w:rPr>
          <w:rFonts w:cstheme="minorHAnsi"/>
          <w:sz w:val="24"/>
          <w:szCs w:val="24"/>
          <w:rtl/>
        </w:rPr>
        <w:t xml:space="preserve"> والروابط للأدوات وحزم التدريب.</w:t>
      </w:r>
    </w:p>
    <w:p w14:paraId="3872F8DB" w14:textId="77777777" w:rsidR="00C12F3A" w:rsidRPr="00247008" w:rsidRDefault="00C12F3A"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 xml:space="preserve">مجموعة أدوات </w:t>
      </w:r>
      <w:r w:rsidRPr="00247008">
        <w:rPr>
          <w:rFonts w:cstheme="minorHAnsi"/>
          <w:color w:val="FF0000"/>
          <w:sz w:val="24"/>
          <w:szCs w:val="24"/>
          <w:u w:val="single"/>
          <w:rtl/>
          <w:lang w:bidi="ar-JO"/>
        </w:rPr>
        <w:t>المشاركة المجتمعية والمساءلة</w:t>
      </w:r>
    </w:p>
    <w:p w14:paraId="2DC1C619" w14:textId="77777777" w:rsidR="00C12F3A" w:rsidRPr="00247008" w:rsidRDefault="00FC3C88" w:rsidP="004A0295">
      <w:pPr>
        <w:tabs>
          <w:tab w:val="left" w:pos="8445"/>
        </w:tabs>
        <w:bidi/>
        <w:jc w:val="both"/>
        <w:rPr>
          <w:rFonts w:cstheme="minorHAnsi"/>
          <w:sz w:val="24"/>
          <w:szCs w:val="24"/>
          <w:rtl/>
          <w:lang w:bidi="ar-JO"/>
        </w:rPr>
      </w:pPr>
      <w:r w:rsidRPr="00247008">
        <w:rPr>
          <w:rFonts w:cstheme="minorHAnsi"/>
          <w:sz w:val="24"/>
          <w:szCs w:val="24"/>
          <w:rtl/>
        </w:rPr>
        <w:t>تعمل</w:t>
      </w:r>
      <w:r w:rsidR="00C12F3A" w:rsidRPr="00247008">
        <w:rPr>
          <w:rFonts w:cstheme="minorHAnsi"/>
          <w:sz w:val="24"/>
          <w:szCs w:val="24"/>
          <w:rtl/>
        </w:rPr>
        <w:t xml:space="preserve"> مجموعة أدوات </w:t>
      </w:r>
      <w:r w:rsidR="00C12F3A" w:rsidRPr="00247008">
        <w:rPr>
          <w:rFonts w:cstheme="minorHAnsi"/>
          <w:sz w:val="24"/>
          <w:szCs w:val="24"/>
          <w:rtl/>
          <w:lang w:bidi="ar-JO"/>
        </w:rPr>
        <w:t>المشاركة المجتمعية والمساءلة</w:t>
      </w:r>
      <w:r w:rsidR="00C12F3A" w:rsidRPr="00247008">
        <w:rPr>
          <w:rFonts w:cstheme="minorHAnsi"/>
          <w:sz w:val="24"/>
          <w:szCs w:val="24"/>
          <w:rtl/>
        </w:rPr>
        <w:t xml:space="preserve"> </w:t>
      </w:r>
      <w:r w:rsidRPr="00247008">
        <w:rPr>
          <w:rFonts w:cstheme="minorHAnsi"/>
          <w:sz w:val="24"/>
          <w:szCs w:val="24"/>
          <w:rtl/>
        </w:rPr>
        <w:t>ودليل المشاركة المجتمعية والمساءلة يدا بيد</w:t>
      </w:r>
      <w:r w:rsidR="00C12F3A" w:rsidRPr="00247008">
        <w:rPr>
          <w:rFonts w:cstheme="minorHAnsi"/>
          <w:sz w:val="24"/>
          <w:szCs w:val="24"/>
          <w:rtl/>
        </w:rPr>
        <w:t xml:space="preserve"> </w:t>
      </w:r>
      <w:r w:rsidRPr="00247008">
        <w:rPr>
          <w:rFonts w:cstheme="minorHAnsi"/>
          <w:sz w:val="24"/>
          <w:szCs w:val="24"/>
          <w:rtl/>
        </w:rPr>
        <w:t>وهي موجودة</w:t>
      </w:r>
      <w:r w:rsidR="00C12F3A" w:rsidRPr="00247008">
        <w:rPr>
          <w:rFonts w:cstheme="minorHAnsi"/>
          <w:sz w:val="24"/>
          <w:szCs w:val="24"/>
          <w:rtl/>
        </w:rPr>
        <w:t xml:space="preserve"> على</w:t>
      </w:r>
      <w:r w:rsidRPr="00247008">
        <w:rPr>
          <w:rFonts w:cstheme="minorHAnsi"/>
          <w:sz w:val="24"/>
          <w:szCs w:val="24"/>
          <w:rtl/>
        </w:rPr>
        <w:t xml:space="preserve"> موقع</w:t>
      </w:r>
      <w:r w:rsidR="00C12F3A" w:rsidRPr="00247008">
        <w:rPr>
          <w:rFonts w:cstheme="minorHAnsi"/>
          <w:sz w:val="24"/>
          <w:szCs w:val="24"/>
          <w:rtl/>
        </w:rPr>
        <w:t xml:space="preserve"> مركز المجتمع (أدناه). تشتمل مجموعة الأدوات على نماذج وقوا</w:t>
      </w:r>
      <w:r w:rsidRPr="00247008">
        <w:rPr>
          <w:rFonts w:cstheme="minorHAnsi"/>
          <w:sz w:val="24"/>
          <w:szCs w:val="24"/>
          <w:rtl/>
        </w:rPr>
        <w:t>ئم مرجعية وإرشادات مفصلة للبرامج</w:t>
      </w:r>
      <w:r w:rsidR="00C12F3A" w:rsidRPr="00247008">
        <w:rPr>
          <w:rFonts w:cstheme="minorHAnsi"/>
          <w:sz w:val="24"/>
          <w:szCs w:val="24"/>
          <w:rtl/>
        </w:rPr>
        <w:t xml:space="preserve"> طويلة المدى بالإضافة إلى الاستجابات لحالات الطوارئ، بما في ذلك إرشادات للحوارات المجتمعية والنهج التشاركية لمعايير الاختيار، ونماذج لمؤشرات وميزانيات </w:t>
      </w:r>
      <w:r w:rsidR="00C12F3A" w:rsidRPr="00247008">
        <w:rPr>
          <w:rFonts w:cstheme="minorHAnsi"/>
          <w:sz w:val="24"/>
          <w:szCs w:val="24"/>
          <w:rtl/>
          <w:lang w:bidi="ar-JO"/>
        </w:rPr>
        <w:t>المشاركة المجتمعية والمساءلة</w:t>
      </w:r>
      <w:r w:rsidR="00C12F3A" w:rsidRPr="00247008">
        <w:rPr>
          <w:rFonts w:cstheme="minorHAnsi"/>
          <w:sz w:val="24"/>
          <w:szCs w:val="24"/>
          <w:rtl/>
        </w:rPr>
        <w:t xml:space="preserve"> ، وأداة الرصد و</w:t>
      </w:r>
      <w:r w:rsidRPr="00247008">
        <w:rPr>
          <w:rFonts w:cstheme="minorHAnsi"/>
          <w:sz w:val="24"/>
          <w:szCs w:val="24"/>
          <w:rtl/>
        </w:rPr>
        <w:t>التقدير</w:t>
      </w:r>
      <w:r w:rsidR="00C12F3A" w:rsidRPr="00247008">
        <w:rPr>
          <w:rFonts w:cstheme="minorHAnsi"/>
          <w:sz w:val="24"/>
          <w:szCs w:val="24"/>
          <w:rtl/>
        </w:rPr>
        <w:t xml:space="preserve">، </w:t>
      </w:r>
      <w:r w:rsidRPr="00247008">
        <w:rPr>
          <w:rFonts w:cstheme="minorHAnsi"/>
          <w:sz w:val="24"/>
          <w:szCs w:val="24"/>
          <w:rtl/>
        </w:rPr>
        <w:t>وإرشادات وأدوات</w:t>
      </w:r>
      <w:r w:rsidR="00C12F3A" w:rsidRPr="00247008">
        <w:rPr>
          <w:rFonts w:cstheme="minorHAnsi"/>
          <w:sz w:val="24"/>
          <w:szCs w:val="24"/>
          <w:rtl/>
          <w:lang w:bidi="ar-JO"/>
        </w:rPr>
        <w:t xml:space="preserve"> </w:t>
      </w:r>
      <w:r w:rsidR="00C12F3A" w:rsidRPr="00247008">
        <w:rPr>
          <w:rFonts w:cstheme="minorHAnsi"/>
          <w:sz w:val="24"/>
          <w:szCs w:val="24"/>
          <w:rtl/>
        </w:rPr>
        <w:t>لإنشاء آليات التغذية الراجعة . ت</w:t>
      </w:r>
      <w:r w:rsidRPr="00247008">
        <w:rPr>
          <w:rFonts w:cstheme="minorHAnsi"/>
          <w:sz w:val="24"/>
          <w:szCs w:val="24"/>
          <w:rtl/>
        </w:rPr>
        <w:t>ساعد</w:t>
      </w:r>
      <w:r w:rsidR="00C12F3A" w:rsidRPr="00247008">
        <w:rPr>
          <w:rFonts w:cstheme="minorHAnsi"/>
          <w:sz w:val="24"/>
          <w:szCs w:val="24"/>
          <w:rtl/>
        </w:rPr>
        <w:t xml:space="preserve"> </w:t>
      </w:r>
      <w:r w:rsidRPr="00247008">
        <w:rPr>
          <w:rFonts w:cstheme="minorHAnsi"/>
          <w:sz w:val="24"/>
          <w:szCs w:val="24"/>
          <w:rtl/>
        </w:rPr>
        <w:t>تلك</w:t>
      </w:r>
      <w:r w:rsidR="00C12F3A" w:rsidRPr="00247008">
        <w:rPr>
          <w:rFonts w:cstheme="minorHAnsi"/>
          <w:sz w:val="24"/>
          <w:szCs w:val="24"/>
          <w:rtl/>
        </w:rPr>
        <w:t xml:space="preserve"> الأدوات الموظفين والمتطوعين لوضع </w:t>
      </w:r>
      <w:r w:rsidR="004A0295" w:rsidRPr="00247008">
        <w:rPr>
          <w:rFonts w:cstheme="minorHAnsi"/>
          <w:sz w:val="24"/>
          <w:szCs w:val="24"/>
          <w:rtl/>
        </w:rPr>
        <w:t>الإجراءات الدنيا للمشاركة</w:t>
      </w:r>
      <w:r w:rsidR="00C12F3A" w:rsidRPr="00247008">
        <w:rPr>
          <w:rFonts w:cstheme="minorHAnsi"/>
          <w:sz w:val="24"/>
          <w:szCs w:val="24"/>
          <w:rtl/>
          <w:lang w:bidi="ar-JO"/>
        </w:rPr>
        <w:t xml:space="preserve"> المجتمعية والمساءلة</w:t>
      </w:r>
      <w:r w:rsidR="00C12F3A" w:rsidRPr="00247008">
        <w:rPr>
          <w:rFonts w:cstheme="minorHAnsi"/>
          <w:sz w:val="24"/>
          <w:szCs w:val="24"/>
          <w:rtl/>
        </w:rPr>
        <w:t xml:space="preserve"> موضع للتنفيذ.</w:t>
      </w:r>
    </w:p>
    <w:p w14:paraId="7DD96D11" w14:textId="77777777" w:rsidR="00C12F3A" w:rsidRPr="00247008" w:rsidRDefault="00C12F3A" w:rsidP="009D4544">
      <w:pPr>
        <w:tabs>
          <w:tab w:val="left" w:pos="8445"/>
        </w:tabs>
        <w:bidi/>
        <w:jc w:val="both"/>
        <w:rPr>
          <w:rFonts w:cstheme="minorHAnsi"/>
          <w:color w:val="FF0000"/>
          <w:sz w:val="24"/>
          <w:szCs w:val="24"/>
          <w:u w:val="single"/>
        </w:rPr>
      </w:pPr>
      <w:r w:rsidRPr="00247008">
        <w:rPr>
          <w:rFonts w:cstheme="minorHAnsi"/>
          <w:color w:val="FF0000"/>
          <w:sz w:val="24"/>
          <w:szCs w:val="24"/>
          <w:u w:val="single"/>
          <w:rtl/>
        </w:rPr>
        <w:t>مركز المشاركة المجتمعية</w:t>
      </w:r>
    </w:p>
    <w:p w14:paraId="193A2A07" w14:textId="77777777" w:rsidR="000F1D6B" w:rsidRPr="00247008" w:rsidRDefault="00C12F3A" w:rsidP="00991E52">
      <w:pPr>
        <w:tabs>
          <w:tab w:val="left" w:pos="8445"/>
        </w:tabs>
        <w:bidi/>
        <w:jc w:val="both"/>
        <w:rPr>
          <w:rFonts w:cstheme="minorHAnsi"/>
          <w:sz w:val="24"/>
          <w:szCs w:val="24"/>
        </w:rPr>
      </w:pPr>
      <w:r w:rsidRPr="00247008">
        <w:rPr>
          <w:rFonts w:cstheme="minorHAnsi"/>
          <w:sz w:val="24"/>
          <w:szCs w:val="24"/>
          <w:rtl/>
        </w:rPr>
        <w:t xml:space="preserve">مركز المشاركة المجتمعية </w:t>
      </w:r>
      <w:r w:rsidR="00991E52" w:rsidRPr="00247008">
        <w:rPr>
          <w:rFonts w:cstheme="minorHAnsi"/>
          <w:sz w:val="24"/>
          <w:szCs w:val="24"/>
          <w:rtl/>
        </w:rPr>
        <w:t>هو</w:t>
      </w:r>
      <w:r w:rsidRPr="00247008">
        <w:rPr>
          <w:rFonts w:cstheme="minorHAnsi"/>
          <w:sz w:val="24"/>
          <w:szCs w:val="24"/>
          <w:rtl/>
        </w:rPr>
        <w:t xml:space="preserve"> منصة مجانية عبر الإنترنت، يستضيفها الصليب الأحمر البريطاني، وتوفر "مركزًا شاملاً" للمشاركة المجتمعية والمساءلة. يحتوي المركز ع</w:t>
      </w:r>
      <w:r w:rsidR="00991E52" w:rsidRPr="00247008">
        <w:rPr>
          <w:rFonts w:cstheme="minorHAnsi"/>
          <w:sz w:val="24"/>
          <w:szCs w:val="24"/>
          <w:rtl/>
        </w:rPr>
        <w:t>لى أكثر من 300 مصدر ويتضمن حزم</w:t>
      </w:r>
      <w:r w:rsidRPr="00247008">
        <w:rPr>
          <w:rFonts w:cstheme="minorHAnsi"/>
          <w:sz w:val="24"/>
          <w:szCs w:val="24"/>
          <w:rtl/>
        </w:rPr>
        <w:t xml:space="preserve"> تدري</w:t>
      </w:r>
      <w:r w:rsidR="008F4E0F" w:rsidRPr="00247008">
        <w:rPr>
          <w:rFonts w:cstheme="minorHAnsi"/>
          <w:sz w:val="24"/>
          <w:szCs w:val="24"/>
          <w:rtl/>
        </w:rPr>
        <w:t>بية ولعبة للتعلم الإلكتروني وخار</w:t>
      </w:r>
      <w:r w:rsidRPr="00247008">
        <w:rPr>
          <w:rFonts w:cstheme="minorHAnsi"/>
          <w:sz w:val="24"/>
          <w:szCs w:val="24"/>
          <w:rtl/>
        </w:rPr>
        <w:t>طة تفاعلية ومنتدى للدردشة بالإضافة إلى أدوات</w:t>
      </w:r>
      <w:r w:rsidR="008F4E0F" w:rsidRPr="00247008">
        <w:rPr>
          <w:rFonts w:cstheme="minorHAnsi"/>
          <w:sz w:val="24"/>
          <w:szCs w:val="24"/>
          <w:rtl/>
        </w:rPr>
        <w:t xml:space="preserve"> وأدلة ودراسات حال</w:t>
      </w:r>
      <w:r w:rsidR="00991E52" w:rsidRPr="00247008">
        <w:rPr>
          <w:rFonts w:cstheme="minorHAnsi"/>
          <w:sz w:val="24"/>
          <w:szCs w:val="24"/>
          <w:rtl/>
        </w:rPr>
        <w:t>ة</w:t>
      </w:r>
      <w:r w:rsidRPr="00247008">
        <w:rPr>
          <w:rFonts w:cstheme="minorHAnsi"/>
          <w:sz w:val="24"/>
          <w:szCs w:val="24"/>
          <w:rtl/>
        </w:rPr>
        <w:t xml:space="preserve"> حول مجموعة من ال</w:t>
      </w:r>
      <w:r w:rsidR="008F4E0F" w:rsidRPr="00247008">
        <w:rPr>
          <w:rFonts w:cstheme="minorHAnsi"/>
          <w:sz w:val="24"/>
          <w:szCs w:val="24"/>
          <w:rtl/>
        </w:rPr>
        <w:t>مواضيع بدءًا من آليات التغذية الراجعة</w:t>
      </w:r>
      <w:r w:rsidRPr="00247008">
        <w:rPr>
          <w:rFonts w:cstheme="minorHAnsi"/>
          <w:sz w:val="24"/>
          <w:szCs w:val="24"/>
          <w:rtl/>
        </w:rPr>
        <w:t xml:space="preserve"> </w:t>
      </w:r>
      <w:r w:rsidR="008F4E0F" w:rsidRPr="00247008">
        <w:rPr>
          <w:rFonts w:cstheme="minorHAnsi"/>
          <w:sz w:val="24"/>
          <w:szCs w:val="24"/>
          <w:rtl/>
        </w:rPr>
        <w:t>و</w:t>
      </w:r>
      <w:r w:rsidR="00991E52" w:rsidRPr="00247008">
        <w:rPr>
          <w:rFonts w:cstheme="minorHAnsi"/>
          <w:sz w:val="24"/>
          <w:szCs w:val="24"/>
          <w:rtl/>
        </w:rPr>
        <w:t>و</w:t>
      </w:r>
      <w:r w:rsidR="008F4E0F" w:rsidRPr="00247008">
        <w:rPr>
          <w:rFonts w:cstheme="minorHAnsi"/>
          <w:sz w:val="24"/>
          <w:szCs w:val="24"/>
          <w:rtl/>
        </w:rPr>
        <w:t xml:space="preserve">صولًا </w:t>
      </w:r>
      <w:r w:rsidRPr="00247008">
        <w:rPr>
          <w:rFonts w:cstheme="minorHAnsi"/>
          <w:sz w:val="24"/>
          <w:szCs w:val="24"/>
          <w:rtl/>
        </w:rPr>
        <w:t xml:space="preserve">إلى البرامج الإذاعية. بتمويل من </w:t>
      </w:r>
      <w:r w:rsidR="00991E52" w:rsidRPr="00247008">
        <w:rPr>
          <w:rFonts w:cstheme="minorHAnsi"/>
          <w:sz w:val="24"/>
          <w:szCs w:val="24"/>
          <w:rtl/>
        </w:rPr>
        <w:t>مكتب الشؤون الخارجية وشؤون الكمنولث والتنمية</w:t>
      </w:r>
      <w:r w:rsidRPr="00247008">
        <w:rPr>
          <w:rFonts w:cstheme="minorHAnsi"/>
          <w:sz w:val="24"/>
          <w:szCs w:val="24"/>
          <w:rtl/>
        </w:rPr>
        <w:t xml:space="preserve"> في المملكة المتحدة، المركز متاح باللغات الإنجليزية والفرنسية والإسبانية والعربية. إذا كان لديك أي أسئلة أو اقتراحا</w:t>
      </w:r>
      <w:r w:rsidR="008F4E0F" w:rsidRPr="00247008">
        <w:rPr>
          <w:rFonts w:cstheme="minorHAnsi"/>
          <w:sz w:val="24"/>
          <w:szCs w:val="24"/>
          <w:rtl/>
        </w:rPr>
        <w:t xml:space="preserve">ت حول المركز، يرجى الاتصال ب </w:t>
      </w:r>
      <w:r w:rsidR="008F4E0F" w:rsidRPr="00247008">
        <w:rPr>
          <w:rFonts w:cstheme="minorHAnsi"/>
          <w:sz w:val="24"/>
          <w:szCs w:val="24"/>
          <w:rtl/>
          <w:lang w:bidi="ar-JO"/>
        </w:rPr>
        <w:t>لوريل</w:t>
      </w:r>
      <w:r w:rsidR="008F4E0F" w:rsidRPr="00247008">
        <w:rPr>
          <w:rFonts w:cstheme="minorHAnsi"/>
          <w:sz w:val="24"/>
          <w:szCs w:val="24"/>
          <w:rtl/>
        </w:rPr>
        <w:t xml:space="preserve"> صيلبي </w:t>
      </w:r>
      <w:r w:rsidRPr="00247008">
        <w:rPr>
          <w:rFonts w:cstheme="minorHAnsi"/>
          <w:color w:val="0070C0"/>
          <w:sz w:val="24"/>
          <w:szCs w:val="24"/>
          <w:u w:val="single"/>
        </w:rPr>
        <w:t>LSelby@redcross.org.uk</w:t>
      </w:r>
    </w:p>
    <w:p w14:paraId="676B03F7" w14:textId="77777777" w:rsidR="000F1D6B" w:rsidRPr="00247008" w:rsidRDefault="000F1D6B" w:rsidP="009D4544">
      <w:pPr>
        <w:bidi/>
        <w:spacing w:after="120"/>
        <w:jc w:val="both"/>
        <w:rPr>
          <w:rFonts w:cstheme="minorHAnsi"/>
          <w:sz w:val="24"/>
          <w:szCs w:val="24"/>
        </w:rPr>
      </w:pPr>
    </w:p>
    <w:p w14:paraId="0F840821" w14:textId="77777777" w:rsidR="000F1D6B" w:rsidRPr="00247008" w:rsidRDefault="000F1D6B" w:rsidP="009D4544">
      <w:pPr>
        <w:tabs>
          <w:tab w:val="left" w:pos="8445"/>
        </w:tabs>
        <w:bidi/>
        <w:jc w:val="both"/>
        <w:rPr>
          <w:rFonts w:cstheme="minorHAnsi"/>
          <w:sz w:val="20"/>
          <w:szCs w:val="20"/>
          <w:highlight w:val="yellow"/>
        </w:rPr>
      </w:pPr>
    </w:p>
    <w:sectPr w:rsidR="000F1D6B" w:rsidRPr="00247008" w:rsidSect="00AD5192">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7BC2D" w14:textId="77777777" w:rsidR="005D4701" w:rsidRDefault="005D4701" w:rsidP="00215481">
      <w:pPr>
        <w:spacing w:after="0" w:line="240" w:lineRule="auto"/>
      </w:pPr>
      <w:r>
        <w:separator/>
      </w:r>
    </w:p>
  </w:endnote>
  <w:endnote w:type="continuationSeparator" w:id="0">
    <w:p w14:paraId="7075622D" w14:textId="77777777" w:rsidR="005D4701" w:rsidRDefault="005D4701" w:rsidP="00215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6E47" w14:textId="77777777" w:rsidR="00FC3C88" w:rsidRDefault="00FC3C88">
    <w:pPr>
      <w:pStyle w:val="Footer"/>
    </w:pPr>
    <w:r w:rsidRPr="00215481">
      <w:rPr>
        <w:noProof/>
      </w:rPr>
      <w:drawing>
        <wp:anchor distT="0" distB="0" distL="114300" distR="114300" simplePos="0" relativeHeight="251659264" behindDoc="0" locked="0" layoutInCell="1" allowOverlap="1" wp14:anchorId="4AD7D9D1" wp14:editId="55CBFD8B">
          <wp:simplePos x="0" y="0"/>
          <wp:positionH relativeFrom="column">
            <wp:posOffset>3093834</wp:posOffset>
          </wp:positionH>
          <wp:positionV relativeFrom="paragraph">
            <wp:posOffset>-32748</wp:posOffset>
          </wp:positionV>
          <wp:extent cx="2832578" cy="275007"/>
          <wp:effectExtent l="19050" t="0" r="5872" b="0"/>
          <wp:wrapNone/>
          <wp:docPr id="222" name="image2.png" descr="logoFED-eng"/>
          <wp:cNvGraphicFramePr/>
          <a:graphic xmlns:a="http://schemas.openxmlformats.org/drawingml/2006/main">
            <a:graphicData uri="http://schemas.openxmlformats.org/drawingml/2006/picture">
              <pic:pic xmlns:pic="http://schemas.openxmlformats.org/drawingml/2006/picture">
                <pic:nvPicPr>
                  <pic:cNvPr id="0" name="image2.png" descr="logoFED-eng"/>
                  <pic:cNvPicPr preferRelativeResize="0"/>
                </pic:nvPicPr>
                <pic:blipFill>
                  <a:blip r:embed="rId1"/>
                  <a:srcRect/>
                  <a:stretch>
                    <a:fillRect/>
                  </a:stretch>
                </pic:blipFill>
                <pic:spPr>
                  <a:xfrm>
                    <a:off x="0" y="0"/>
                    <a:ext cx="2832578" cy="275007"/>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BAEA7" w14:textId="77777777" w:rsidR="005D4701" w:rsidRDefault="005D4701" w:rsidP="00215481">
      <w:pPr>
        <w:spacing w:after="0" w:line="240" w:lineRule="auto"/>
      </w:pPr>
      <w:r>
        <w:separator/>
      </w:r>
    </w:p>
  </w:footnote>
  <w:footnote w:type="continuationSeparator" w:id="0">
    <w:p w14:paraId="781E1F54" w14:textId="77777777" w:rsidR="005D4701" w:rsidRDefault="005D4701" w:rsidP="00215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2EF53" w14:textId="77777777" w:rsidR="00FC3C88" w:rsidRPr="00247008" w:rsidRDefault="00FC3C88" w:rsidP="003C5C73">
    <w:pPr>
      <w:pStyle w:val="Header"/>
      <w:bidi/>
      <w:rPr>
        <w:rFonts w:cstheme="minorHAnsi"/>
      </w:rPr>
    </w:pPr>
    <w:r w:rsidRPr="00247008">
      <w:rPr>
        <w:rFonts w:cstheme="minorHAnsi"/>
        <w:highlight w:val="yellow"/>
        <w:rtl/>
      </w:rPr>
      <w:t>أضف الشعار (الشعارات) ذات الصلة، على سبيل المثال، شعار الجمعية الوطنية أو الاتحاد الدولي لجمعيات الصليب الأحمر والهلال الأحمر أو اللجنة الدولية للصليب الأحمر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14699D"/>
    <w:multiLevelType w:val="hybridMultilevel"/>
    <w:tmpl w:val="0EA08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3A54A0"/>
    <w:multiLevelType w:val="hybridMultilevel"/>
    <w:tmpl w:val="9B64B9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2298912">
    <w:abstractNumId w:val="1"/>
  </w:num>
  <w:num w:numId="2" w16cid:durableId="2074967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5481"/>
    <w:rsid w:val="00035184"/>
    <w:rsid w:val="0006353F"/>
    <w:rsid w:val="000A5CB3"/>
    <w:rsid w:val="000B6BFC"/>
    <w:rsid w:val="000F1D6B"/>
    <w:rsid w:val="000F2A0F"/>
    <w:rsid w:val="000F57D5"/>
    <w:rsid w:val="00127DE8"/>
    <w:rsid w:val="0013687B"/>
    <w:rsid w:val="00157374"/>
    <w:rsid w:val="00164FBB"/>
    <w:rsid w:val="001664A6"/>
    <w:rsid w:val="00174382"/>
    <w:rsid w:val="001B5205"/>
    <w:rsid w:val="001B7A03"/>
    <w:rsid w:val="001E5687"/>
    <w:rsid w:val="001E6D02"/>
    <w:rsid w:val="001E70D0"/>
    <w:rsid w:val="00215481"/>
    <w:rsid w:val="00247008"/>
    <w:rsid w:val="00285921"/>
    <w:rsid w:val="0028665C"/>
    <w:rsid w:val="002925BB"/>
    <w:rsid w:val="003563ED"/>
    <w:rsid w:val="00366774"/>
    <w:rsid w:val="00386C71"/>
    <w:rsid w:val="003C5C73"/>
    <w:rsid w:val="003E2549"/>
    <w:rsid w:val="003E5F9E"/>
    <w:rsid w:val="00401DC2"/>
    <w:rsid w:val="004204A8"/>
    <w:rsid w:val="00433FF1"/>
    <w:rsid w:val="004574CB"/>
    <w:rsid w:val="0046042B"/>
    <w:rsid w:val="004641C3"/>
    <w:rsid w:val="004A0295"/>
    <w:rsid w:val="004C2428"/>
    <w:rsid w:val="004F719C"/>
    <w:rsid w:val="005262FF"/>
    <w:rsid w:val="00552A60"/>
    <w:rsid w:val="00574EDF"/>
    <w:rsid w:val="005D4701"/>
    <w:rsid w:val="00634A13"/>
    <w:rsid w:val="006473F3"/>
    <w:rsid w:val="0066732D"/>
    <w:rsid w:val="006B761D"/>
    <w:rsid w:val="006D189C"/>
    <w:rsid w:val="006D447C"/>
    <w:rsid w:val="006F3972"/>
    <w:rsid w:val="006F4FA8"/>
    <w:rsid w:val="0070199E"/>
    <w:rsid w:val="007161BD"/>
    <w:rsid w:val="007535B3"/>
    <w:rsid w:val="00794AEC"/>
    <w:rsid w:val="00794ECC"/>
    <w:rsid w:val="007F6BB4"/>
    <w:rsid w:val="007F743A"/>
    <w:rsid w:val="00816BA8"/>
    <w:rsid w:val="008D229E"/>
    <w:rsid w:val="008E2E28"/>
    <w:rsid w:val="008F4E0F"/>
    <w:rsid w:val="009102C5"/>
    <w:rsid w:val="00913EDD"/>
    <w:rsid w:val="0095156C"/>
    <w:rsid w:val="0097397B"/>
    <w:rsid w:val="00991E52"/>
    <w:rsid w:val="009D4544"/>
    <w:rsid w:val="00A23D31"/>
    <w:rsid w:val="00A35788"/>
    <w:rsid w:val="00A454DC"/>
    <w:rsid w:val="00A528A6"/>
    <w:rsid w:val="00A7610B"/>
    <w:rsid w:val="00AB7B42"/>
    <w:rsid w:val="00AD5192"/>
    <w:rsid w:val="00AF279E"/>
    <w:rsid w:val="00B1436A"/>
    <w:rsid w:val="00B40042"/>
    <w:rsid w:val="00B565ED"/>
    <w:rsid w:val="00BE2801"/>
    <w:rsid w:val="00BF4F5F"/>
    <w:rsid w:val="00C12F3A"/>
    <w:rsid w:val="00C328CC"/>
    <w:rsid w:val="00C37B93"/>
    <w:rsid w:val="00CA728D"/>
    <w:rsid w:val="00CB290B"/>
    <w:rsid w:val="00D05B10"/>
    <w:rsid w:val="00D41623"/>
    <w:rsid w:val="00D42E44"/>
    <w:rsid w:val="00D817F5"/>
    <w:rsid w:val="00DB77D4"/>
    <w:rsid w:val="00DD2AC3"/>
    <w:rsid w:val="00DF203E"/>
    <w:rsid w:val="00E75DC6"/>
    <w:rsid w:val="00E8113B"/>
    <w:rsid w:val="00E870EE"/>
    <w:rsid w:val="00EF4A9A"/>
    <w:rsid w:val="00F06E89"/>
    <w:rsid w:val="00F11D36"/>
    <w:rsid w:val="00F32E83"/>
    <w:rsid w:val="00FB01E6"/>
    <w:rsid w:val="00FC3C88"/>
    <w:rsid w:val="00FF17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6B614D2"/>
  <w15:docId w15:val="{C6BBF399-F0BD-4DD6-948C-25BAA077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1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481"/>
  </w:style>
  <w:style w:type="paragraph" w:styleId="Footer">
    <w:name w:val="footer"/>
    <w:basedOn w:val="Normal"/>
    <w:link w:val="FooterChar"/>
    <w:uiPriority w:val="99"/>
    <w:unhideWhenUsed/>
    <w:rsid w:val="00215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481"/>
  </w:style>
  <w:style w:type="paragraph" w:styleId="ListParagraph">
    <w:name w:val="List Paragraph"/>
    <w:basedOn w:val="Normal"/>
    <w:uiPriority w:val="34"/>
    <w:qFormat/>
    <w:rsid w:val="000B6BFC"/>
    <w:pPr>
      <w:ind w:left="720"/>
      <w:contextualSpacing/>
    </w:pPr>
  </w:style>
  <w:style w:type="table" w:styleId="TableGrid">
    <w:name w:val="Table Grid"/>
    <w:basedOn w:val="TableNormal"/>
    <w:uiPriority w:val="59"/>
    <w:rsid w:val="006673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10</Pages>
  <Words>2856</Words>
  <Characters>16283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61</cp:revision>
  <dcterms:created xsi:type="dcterms:W3CDTF">2023-10-25T16:20:00Z</dcterms:created>
  <dcterms:modified xsi:type="dcterms:W3CDTF">2023-11-06T12:35:00Z</dcterms:modified>
</cp:coreProperties>
</file>