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48" w:rsidRDefault="00837848" w:rsidP="00837848">
      <w:pPr>
        <w:pStyle w:val="Subtitle"/>
        <w:ind w:left="0"/>
        <w:rPr>
          <w:rStyle w:val="Heading1Char"/>
        </w:rPr>
      </w:pPr>
      <w:bookmarkStart w:id="0" w:name="_Toc527629416"/>
    </w:p>
    <w:p w:rsidR="00837848" w:rsidRDefault="00837848" w:rsidP="00837848">
      <w:pPr>
        <w:pStyle w:val="Subtitle"/>
        <w:ind w:left="0"/>
        <w:rPr>
          <w:rStyle w:val="Heading1Char"/>
        </w:rPr>
      </w:pPr>
      <w:r>
        <w:rPr>
          <w:rStyle w:val="Heading1Char"/>
        </w:rPr>
        <w:t>Earthquake Recovery Operation:</w:t>
      </w:r>
    </w:p>
    <w:p w:rsidR="00837848" w:rsidRDefault="00837848" w:rsidP="00837848">
      <w:pPr>
        <w:pStyle w:val="Subtitle"/>
        <w:ind w:left="0"/>
        <w:rPr>
          <w:rStyle w:val="Heading1Char"/>
        </w:rPr>
      </w:pPr>
      <w:r>
        <w:rPr>
          <w:rStyle w:val="Heading1Char"/>
        </w:rPr>
        <w:t>Community Engagement and Accountability (CEA)</w:t>
      </w:r>
    </w:p>
    <w:p w:rsidR="00837848" w:rsidRPr="00C9304D" w:rsidRDefault="00837848" w:rsidP="00837848">
      <w:pPr>
        <w:pStyle w:val="Subtitle"/>
        <w:ind w:left="0"/>
        <w:rPr>
          <w:color w:val="93867A"/>
          <w:kern w:val="32"/>
          <w:sz w:val="40"/>
        </w:rPr>
      </w:pPr>
      <w:r>
        <w:rPr>
          <w:rStyle w:val="Heading1Char"/>
        </w:rPr>
        <w:t>District Level Planning Template</w:t>
      </w:r>
      <w:r>
        <w:br/>
      </w:r>
      <w:r>
        <w:br/>
        <w:t>Country:</w:t>
      </w:r>
      <w:r>
        <w:rPr>
          <w:color w:val="auto"/>
        </w:rPr>
        <w:t xml:space="preserve"> Nepal</w:t>
      </w:r>
    </w:p>
    <w:p w:rsidR="00837848" w:rsidRDefault="00837848" w:rsidP="00837848">
      <w:pPr>
        <w:pStyle w:val="Subtitle"/>
        <w:ind w:left="0"/>
      </w:pPr>
    </w:p>
    <w:p w:rsidR="00837848" w:rsidRDefault="00837848" w:rsidP="00837848">
      <w:pPr>
        <w:pStyle w:val="Subtitle"/>
        <w:ind w:left="0"/>
        <w:rPr>
          <w:color w:val="auto"/>
        </w:rPr>
      </w:pPr>
      <w:r>
        <w:t>Project:</w:t>
      </w:r>
      <w:r>
        <w:rPr>
          <w:color w:val="auto"/>
        </w:rPr>
        <w:t xml:space="preserve"> Nepal Earthquake Recovery</w:t>
      </w:r>
    </w:p>
    <w:p w:rsidR="00837848" w:rsidRDefault="00837848" w:rsidP="00837848">
      <w:pPr>
        <w:pStyle w:val="Subtitle"/>
        <w:ind w:left="0"/>
      </w:pPr>
      <w:r>
        <w:tab/>
      </w:r>
      <w:r>
        <w:tab/>
        <w:t xml:space="preserve">     </w:t>
      </w:r>
    </w:p>
    <w:p w:rsidR="00837848" w:rsidRDefault="00837848" w:rsidP="00837848">
      <w:pPr>
        <w:pStyle w:val="Subtitle"/>
        <w:ind w:left="0"/>
      </w:pPr>
      <w:r>
        <w:t xml:space="preserve">District: </w:t>
      </w:r>
    </w:p>
    <w:p w:rsidR="00837848" w:rsidRDefault="00837848" w:rsidP="00837848">
      <w:pPr>
        <w:pStyle w:val="Subtitle"/>
        <w:ind w:left="0"/>
      </w:pPr>
    </w:p>
    <w:p w:rsidR="00837848" w:rsidRPr="00837848" w:rsidRDefault="00837848" w:rsidP="00837848">
      <w:pPr>
        <w:pStyle w:val="Subtitle"/>
        <w:ind w:left="0"/>
      </w:pPr>
      <w:r>
        <w:t>Authors:</w:t>
      </w:r>
      <w:r>
        <w:rPr>
          <w:color w:val="auto"/>
        </w:rPr>
        <w:tab/>
        <w:t xml:space="preserve">   </w:t>
      </w:r>
    </w:p>
    <w:p w:rsidR="00837848" w:rsidRDefault="00837848" w:rsidP="00837848">
      <w:pPr>
        <w:pStyle w:val="Subtitle"/>
        <w:ind w:left="0"/>
        <w:rPr>
          <w:color w:val="auto"/>
        </w:rPr>
      </w:pPr>
      <w:r>
        <w:rPr>
          <w:color w:val="auto"/>
        </w:rPr>
        <w:t xml:space="preserve">  </w:t>
      </w:r>
      <w:r>
        <w:rPr>
          <w:color w:val="auto"/>
        </w:rPr>
        <w:tab/>
        <w:t xml:space="preserve">   </w:t>
      </w:r>
    </w:p>
    <w:p w:rsidR="00837848" w:rsidRPr="00B31662" w:rsidRDefault="00837848" w:rsidP="00837848">
      <w:pPr>
        <w:pStyle w:val="Subtitle"/>
        <w:ind w:left="0"/>
        <w:rPr>
          <w:color w:val="auto"/>
        </w:rPr>
      </w:pPr>
      <w:r>
        <w:t xml:space="preserve">Date: </w:t>
      </w:r>
      <w:bookmarkStart w:id="1" w:name="_Toc529441627"/>
      <w:bookmarkStart w:id="2" w:name="_Toc529441687"/>
      <w:bookmarkEnd w:id="0"/>
    </w:p>
    <w:p w:rsidR="00837848" w:rsidRDefault="00837848" w:rsidP="00837848">
      <w:pPr>
        <w:pStyle w:val="ListNumber"/>
        <w:numPr>
          <w:ilvl w:val="0"/>
          <w:numId w:val="0"/>
        </w:numPr>
      </w:pPr>
    </w:p>
    <w:p w:rsidR="00837848" w:rsidRDefault="00837848" w:rsidP="00837848">
      <w:pPr>
        <w:pStyle w:val="ListNumber"/>
        <w:numPr>
          <w:ilvl w:val="0"/>
          <w:numId w:val="0"/>
        </w:numPr>
      </w:pPr>
      <w:r>
        <w:rPr>
          <w:color w:val="93867A"/>
          <w:kern w:val="32"/>
          <w:sz w:val="40"/>
        </w:rPr>
        <w:t xml:space="preserve">What activities are planned for the district? </w:t>
      </w:r>
    </w:p>
    <w:p w:rsidR="00837848" w:rsidRDefault="00837848" w:rsidP="00837848">
      <w:pPr>
        <w:pStyle w:val="BodyTextIndent2"/>
        <w:spacing w:line="240" w:lineRule="atLeast"/>
        <w:ind w:left="0"/>
      </w:pPr>
      <w:r>
        <w:t xml:space="preserve">(Shelter, health, </w:t>
      </w:r>
      <w:proofErr w:type="gramStart"/>
      <w:r>
        <w:t>wash</w:t>
      </w:r>
      <w:proofErr w:type="gramEnd"/>
      <w:r>
        <w:t xml:space="preserve">, livelihoods </w:t>
      </w:r>
      <w:proofErr w:type="spellStart"/>
      <w:r>
        <w:t>etc</w:t>
      </w:r>
      <w:proofErr w:type="spellEnd"/>
      <w:r>
        <w:t>)</w:t>
      </w:r>
    </w:p>
    <w:p w:rsidR="00837848" w:rsidRPr="00837848" w:rsidRDefault="00837848" w:rsidP="00837848">
      <w:pPr>
        <w:pStyle w:val="BodyTextIndent2"/>
        <w:spacing w:line="240" w:lineRule="atLeast"/>
        <w:ind w:left="0"/>
        <w:rPr>
          <w:color w:val="93867A"/>
          <w:kern w:val="32"/>
          <w:sz w:val="40"/>
        </w:rPr>
      </w:pPr>
      <w:r w:rsidRPr="00837848">
        <w:rPr>
          <w:color w:val="93867A"/>
          <w:kern w:val="32"/>
          <w:sz w:val="40"/>
        </w:rPr>
        <w:t xml:space="preserve">What will these activities look like (if known)? </w:t>
      </w:r>
    </w:p>
    <w:p w:rsidR="00837848" w:rsidRDefault="00837848" w:rsidP="00837848">
      <w:pPr>
        <w:pStyle w:val="BodyTextIndent2"/>
        <w:spacing w:line="240" w:lineRule="atLeast"/>
        <w:ind w:left="0"/>
      </w:pPr>
    </w:p>
    <w:p w:rsidR="00837848" w:rsidRPr="00837848" w:rsidRDefault="00837848" w:rsidP="00837848">
      <w:pPr>
        <w:pStyle w:val="ListNumber"/>
        <w:numPr>
          <w:ilvl w:val="0"/>
          <w:numId w:val="0"/>
        </w:numPr>
        <w:rPr>
          <w:color w:val="93867A"/>
          <w:kern w:val="32"/>
          <w:sz w:val="40"/>
        </w:rPr>
      </w:pPr>
      <w:r w:rsidRPr="00837848">
        <w:rPr>
          <w:color w:val="93867A"/>
          <w:kern w:val="32"/>
          <w:sz w:val="40"/>
        </w:rPr>
        <w:t xml:space="preserve">Where will these activities </w:t>
      </w:r>
      <w:r>
        <w:rPr>
          <w:color w:val="93867A"/>
          <w:kern w:val="32"/>
          <w:sz w:val="40"/>
        </w:rPr>
        <w:t>happen</w:t>
      </w:r>
      <w:r w:rsidRPr="00837848">
        <w:rPr>
          <w:color w:val="93867A"/>
          <w:kern w:val="32"/>
          <w:sz w:val="40"/>
        </w:rPr>
        <w:t xml:space="preserve">? </w:t>
      </w:r>
    </w:p>
    <w:p w:rsidR="00837848" w:rsidRPr="00837848" w:rsidRDefault="00837848" w:rsidP="00837848">
      <w:pPr>
        <w:pStyle w:val="ListNumber"/>
        <w:numPr>
          <w:ilvl w:val="0"/>
          <w:numId w:val="0"/>
        </w:numPr>
        <w:rPr>
          <w:color w:val="93867A"/>
          <w:kern w:val="32"/>
          <w:sz w:val="40"/>
        </w:rPr>
      </w:pPr>
    </w:p>
    <w:p w:rsidR="00837848" w:rsidRPr="00837848" w:rsidRDefault="00837848" w:rsidP="00837848">
      <w:pPr>
        <w:pStyle w:val="ListNumber"/>
        <w:numPr>
          <w:ilvl w:val="0"/>
          <w:numId w:val="0"/>
        </w:numPr>
        <w:rPr>
          <w:color w:val="93867A"/>
          <w:kern w:val="32"/>
          <w:sz w:val="40"/>
        </w:rPr>
      </w:pPr>
      <w:r w:rsidRPr="00837848">
        <w:rPr>
          <w:color w:val="93867A"/>
          <w:kern w:val="32"/>
          <w:sz w:val="40"/>
        </w:rPr>
        <w:t xml:space="preserve">When </w:t>
      </w:r>
      <w:r>
        <w:rPr>
          <w:color w:val="93867A"/>
          <w:kern w:val="32"/>
          <w:sz w:val="40"/>
        </w:rPr>
        <w:t>will these activities happen</w:t>
      </w:r>
      <w:r w:rsidRPr="00837848">
        <w:rPr>
          <w:color w:val="93867A"/>
          <w:kern w:val="32"/>
          <w:sz w:val="40"/>
        </w:rPr>
        <w:t xml:space="preserve">? </w:t>
      </w:r>
    </w:p>
    <w:p w:rsidR="00837848" w:rsidRPr="00837848" w:rsidRDefault="00837848" w:rsidP="00837848">
      <w:pPr>
        <w:pStyle w:val="ListNumber"/>
        <w:numPr>
          <w:ilvl w:val="0"/>
          <w:numId w:val="0"/>
        </w:numPr>
        <w:rPr>
          <w:color w:val="93867A"/>
          <w:kern w:val="32"/>
          <w:sz w:val="40"/>
        </w:rPr>
      </w:pPr>
    </w:p>
    <w:p w:rsidR="00837848" w:rsidRPr="00837848" w:rsidRDefault="00837848" w:rsidP="00837848">
      <w:pPr>
        <w:pStyle w:val="ListNumber"/>
        <w:numPr>
          <w:ilvl w:val="0"/>
          <w:numId w:val="0"/>
        </w:numPr>
        <w:rPr>
          <w:color w:val="93867A"/>
          <w:kern w:val="32"/>
          <w:sz w:val="40"/>
        </w:rPr>
      </w:pPr>
      <w:r w:rsidRPr="00837848">
        <w:rPr>
          <w:color w:val="93867A"/>
          <w:kern w:val="32"/>
          <w:sz w:val="40"/>
        </w:rPr>
        <w:t xml:space="preserve">Who will these activities target? </w:t>
      </w:r>
    </w:p>
    <w:p w:rsidR="00837848" w:rsidRPr="00837848" w:rsidRDefault="00837848" w:rsidP="00837848">
      <w:pPr>
        <w:pStyle w:val="ListNumber"/>
        <w:numPr>
          <w:ilvl w:val="0"/>
          <w:numId w:val="0"/>
        </w:numPr>
        <w:rPr>
          <w:color w:val="93867A"/>
          <w:kern w:val="32"/>
          <w:sz w:val="40"/>
        </w:rPr>
      </w:pPr>
    </w:p>
    <w:p w:rsidR="00837848" w:rsidRPr="00837848" w:rsidRDefault="00837848" w:rsidP="00837848">
      <w:pPr>
        <w:pStyle w:val="ListNumber"/>
        <w:numPr>
          <w:ilvl w:val="0"/>
          <w:numId w:val="0"/>
        </w:numPr>
        <w:rPr>
          <w:color w:val="93867A"/>
          <w:kern w:val="32"/>
          <w:sz w:val="40"/>
        </w:rPr>
      </w:pPr>
      <w:r w:rsidRPr="00837848">
        <w:rPr>
          <w:color w:val="93867A"/>
          <w:kern w:val="32"/>
          <w:sz w:val="40"/>
        </w:rPr>
        <w:t xml:space="preserve">Why have these locations and people been targeted?  </w:t>
      </w:r>
    </w:p>
    <w:p w:rsidR="00837848" w:rsidRDefault="00837848" w:rsidP="00837848">
      <w:pPr>
        <w:pStyle w:val="ListNumber"/>
        <w:numPr>
          <w:ilvl w:val="0"/>
          <w:numId w:val="0"/>
        </w:numPr>
        <w:rPr>
          <w:color w:val="93867A"/>
          <w:kern w:val="32"/>
          <w:sz w:val="40"/>
        </w:rPr>
      </w:pPr>
    </w:p>
    <w:p w:rsidR="00837848" w:rsidRDefault="00837848" w:rsidP="00837848">
      <w:pPr>
        <w:pStyle w:val="ListNumber"/>
        <w:numPr>
          <w:ilvl w:val="0"/>
          <w:numId w:val="0"/>
        </w:numPr>
        <w:rPr>
          <w:color w:val="93867A"/>
          <w:kern w:val="32"/>
          <w:sz w:val="40"/>
        </w:rPr>
      </w:pPr>
      <w:r>
        <w:rPr>
          <w:color w:val="93867A"/>
          <w:kern w:val="32"/>
          <w:sz w:val="40"/>
        </w:rPr>
        <w:t>Statement of Intent</w:t>
      </w:r>
    </w:p>
    <w:p w:rsidR="00837848" w:rsidRDefault="00837848" w:rsidP="00837848">
      <w:pPr>
        <w:pStyle w:val="ListNumber"/>
        <w:numPr>
          <w:ilvl w:val="0"/>
          <w:numId w:val="0"/>
        </w:numPr>
      </w:pPr>
      <w:r>
        <w:t>(</w:t>
      </w:r>
      <w:proofErr w:type="gramStart"/>
      <w:r>
        <w:t>use</w:t>
      </w:r>
      <w:proofErr w:type="gramEnd"/>
      <w:r>
        <w:t xml:space="preserve"> the information above to form a “mission statement” of what the Red Cross is planning to do for the recovery programme. This should inform much of the initial communication with the community. Seeds and Tools Flex Print as an example)  </w:t>
      </w:r>
    </w:p>
    <w:p w:rsidR="00837848" w:rsidRDefault="00837848" w:rsidP="00837848">
      <w:pPr>
        <w:pStyle w:val="ListNumber"/>
        <w:numPr>
          <w:ilvl w:val="0"/>
          <w:numId w:val="0"/>
        </w:numPr>
      </w:pPr>
    </w:p>
    <w:p w:rsidR="00837848" w:rsidRDefault="00837848" w:rsidP="00837848">
      <w:pPr>
        <w:pStyle w:val="ListNumber"/>
        <w:numPr>
          <w:ilvl w:val="0"/>
          <w:numId w:val="0"/>
        </w:numPr>
      </w:pPr>
    </w:p>
    <w:p w:rsidR="00837848" w:rsidRDefault="00837848" w:rsidP="00837848">
      <w:pPr>
        <w:pStyle w:val="ListNumber"/>
        <w:numPr>
          <w:ilvl w:val="0"/>
          <w:numId w:val="0"/>
        </w:numPr>
      </w:pPr>
    </w:p>
    <w:p w:rsidR="00837848" w:rsidRDefault="00837848" w:rsidP="00837848">
      <w:pPr>
        <w:pStyle w:val="ListNumber"/>
        <w:numPr>
          <w:ilvl w:val="0"/>
          <w:numId w:val="0"/>
        </w:numPr>
      </w:pPr>
    </w:p>
    <w:p w:rsidR="000F2110" w:rsidRDefault="000F2110" w:rsidP="000F2110">
      <w:pPr>
        <w:pStyle w:val="ListNumber"/>
        <w:numPr>
          <w:ilvl w:val="0"/>
          <w:numId w:val="0"/>
        </w:numPr>
        <w:rPr>
          <w:color w:val="93867A"/>
          <w:kern w:val="32"/>
          <w:sz w:val="40"/>
        </w:rPr>
      </w:pPr>
      <w:r>
        <w:rPr>
          <w:color w:val="93867A"/>
          <w:kern w:val="32"/>
          <w:sz w:val="40"/>
        </w:rPr>
        <w:t>Communication Channels</w:t>
      </w:r>
    </w:p>
    <w:p w:rsidR="007D7614" w:rsidRDefault="007D7614" w:rsidP="007D7614">
      <w:r>
        <w:t xml:space="preserve">There are three main areas of information the Red Cross should communicate to communities about, these can broadly be divided into: </w:t>
      </w:r>
    </w:p>
    <w:p w:rsidR="007D7614" w:rsidRDefault="007D7614" w:rsidP="007D7614"/>
    <w:p w:rsidR="007D7614" w:rsidRDefault="007D7614" w:rsidP="007D7614">
      <w:pPr>
        <w:pStyle w:val="ListParagraph"/>
        <w:numPr>
          <w:ilvl w:val="0"/>
          <w:numId w:val="4"/>
        </w:numPr>
      </w:pPr>
      <w:r>
        <w:t>Accountability Information for the general community and Red Cross service users</w:t>
      </w:r>
    </w:p>
    <w:p w:rsidR="007D7614" w:rsidRDefault="007D7614" w:rsidP="007D7614">
      <w:pPr>
        <w:pStyle w:val="ListParagraph"/>
      </w:pPr>
    </w:p>
    <w:p w:rsidR="007D7614" w:rsidRDefault="007D7614" w:rsidP="007D7614">
      <w:pPr>
        <w:pStyle w:val="ListParagraph"/>
        <w:numPr>
          <w:ilvl w:val="0"/>
          <w:numId w:val="4"/>
        </w:numPr>
      </w:pPr>
      <w:r>
        <w:t xml:space="preserve">Practical life-protecting or beneficial information  </w:t>
      </w:r>
    </w:p>
    <w:p w:rsidR="007D7614" w:rsidRDefault="007D7614" w:rsidP="007D7614">
      <w:pPr>
        <w:pStyle w:val="ListParagraph"/>
      </w:pPr>
    </w:p>
    <w:p w:rsidR="007D7614" w:rsidRDefault="007D7614" w:rsidP="007D7614">
      <w:pPr>
        <w:pStyle w:val="ListParagraph"/>
        <w:numPr>
          <w:ilvl w:val="0"/>
          <w:numId w:val="4"/>
        </w:numPr>
      </w:pPr>
      <w:r>
        <w:t>Practical information for direct Red Cross service users</w:t>
      </w:r>
    </w:p>
    <w:p w:rsidR="007D7614" w:rsidRDefault="007D7614" w:rsidP="007D7614">
      <w:pPr>
        <w:pStyle w:val="ListNumber"/>
        <w:numPr>
          <w:ilvl w:val="0"/>
          <w:numId w:val="0"/>
        </w:numPr>
        <w:ind w:left="340" w:hanging="340"/>
        <w:rPr>
          <w:color w:val="93867A"/>
          <w:kern w:val="32"/>
          <w:sz w:val="40"/>
        </w:rPr>
      </w:pPr>
    </w:p>
    <w:p w:rsidR="007D7614" w:rsidRDefault="007D7614" w:rsidP="007D7614">
      <w:pPr>
        <w:pStyle w:val="ListNumber"/>
        <w:numPr>
          <w:ilvl w:val="0"/>
          <w:numId w:val="0"/>
        </w:numPr>
        <w:ind w:left="340" w:hanging="340"/>
        <w:rPr>
          <w:color w:val="93867A"/>
          <w:kern w:val="32"/>
          <w:sz w:val="40"/>
        </w:rPr>
      </w:pPr>
      <w:r>
        <w:rPr>
          <w:color w:val="93867A"/>
          <w:kern w:val="32"/>
          <w:sz w:val="40"/>
        </w:rPr>
        <w:t>Preferred Communication Channels</w:t>
      </w:r>
    </w:p>
    <w:p w:rsidR="000F2110" w:rsidRDefault="000F2110" w:rsidP="00837848">
      <w:pPr>
        <w:pStyle w:val="ListNumber"/>
        <w:numPr>
          <w:ilvl w:val="0"/>
          <w:numId w:val="0"/>
        </w:numPr>
      </w:pPr>
      <w:r>
        <w:t xml:space="preserve">Looking at data available from the District Assessment, previous planning </w:t>
      </w:r>
      <w:proofErr w:type="gramStart"/>
      <w:r>
        <w:t>workshops ,</w:t>
      </w:r>
      <w:proofErr w:type="gramEnd"/>
      <w:r>
        <w:t xml:space="preserve"> RAMP survey data and personal experience to identify the key preferred communication channels for your district. Select from the list, but feel free to add others if they are not included here. </w:t>
      </w:r>
    </w:p>
    <w:p w:rsidR="000F2110" w:rsidRDefault="000F2110" w:rsidP="000F2110">
      <w:r>
        <w:t>Local meetings – both public and with existing groups/committees etc. (multiple, both pre and post activity)</w:t>
      </w:r>
    </w:p>
    <w:p w:rsidR="000F2110" w:rsidRDefault="000F2110" w:rsidP="000F2110">
      <w:r>
        <w:t>Volunteers/Staff – including PASSA groups</w:t>
      </w:r>
    </w:p>
    <w:p w:rsidR="000F2110" w:rsidRDefault="000F2110" w:rsidP="000F2110">
      <w:r>
        <w:t>Word of Mouth</w:t>
      </w:r>
    </w:p>
    <w:p w:rsidR="000F2110" w:rsidRDefault="000F2110" w:rsidP="000F2110">
      <w:r>
        <w:t>Focus Groups</w:t>
      </w:r>
    </w:p>
    <w:p w:rsidR="000F2110" w:rsidRDefault="000F2110" w:rsidP="000F2110">
      <w:r>
        <w:t>Household/Door-to-door visits</w:t>
      </w:r>
    </w:p>
    <w:p w:rsidR="000F2110" w:rsidRDefault="000F2110" w:rsidP="000F2110">
      <w:r>
        <w:t>Loud speaker announcements</w:t>
      </w:r>
    </w:p>
    <w:p w:rsidR="000F2110" w:rsidRDefault="000F2110" w:rsidP="000F2110">
      <w:r>
        <w:t xml:space="preserve">Drop-in-clinic/Information surgery at local office  </w:t>
      </w:r>
    </w:p>
    <w:p w:rsidR="000F2110" w:rsidRDefault="000F2110" w:rsidP="000F2110">
      <w:r>
        <w:t>Flyers/posters/ banners/ large flex-prints</w:t>
      </w:r>
    </w:p>
    <w:p w:rsidR="000F2110" w:rsidRDefault="000F2110" w:rsidP="000F2110">
      <w:r>
        <w:t xml:space="preserve">Local media </w:t>
      </w:r>
      <w:proofErr w:type="spellStart"/>
      <w:r>
        <w:t>eg.radio</w:t>
      </w:r>
      <w:proofErr w:type="spellEnd"/>
      <w:r>
        <w:t>/newspaper</w:t>
      </w:r>
    </w:p>
    <w:p w:rsidR="000A3384" w:rsidRDefault="000F2110" w:rsidP="000F2110">
      <w:r>
        <w:t>Noticeboards</w:t>
      </w:r>
    </w:p>
    <w:p w:rsidR="000F2110" w:rsidRDefault="000F2110" w:rsidP="000F2110">
      <w:r>
        <w:t>Information Kiosks</w:t>
      </w:r>
    </w:p>
    <w:p w:rsidR="000F2110" w:rsidRDefault="000F2110" w:rsidP="000F2110">
      <w:r>
        <w:t>Street Drama/Cinema/ Entertainment Events</w:t>
      </w:r>
    </w:p>
    <w:p w:rsidR="000F2110" w:rsidRDefault="000F2110" w:rsidP="000F2110">
      <w:r>
        <w:t>Facebook/Internet</w:t>
      </w:r>
    </w:p>
    <w:p w:rsidR="000F2110" w:rsidRDefault="000F2110" w:rsidP="000F2110">
      <w:r>
        <w:t>Television</w:t>
      </w:r>
    </w:p>
    <w:p w:rsidR="000A3384" w:rsidRPr="000A3384" w:rsidRDefault="000F2110" w:rsidP="00837848">
      <w:pPr>
        <w:pStyle w:val="ListNumber"/>
        <w:numPr>
          <w:ilvl w:val="0"/>
          <w:numId w:val="0"/>
        </w:numPr>
      </w:pPr>
      <w:r>
        <w:t>SMS</w:t>
      </w:r>
    </w:p>
    <w:p w:rsidR="007D7614" w:rsidRDefault="007D7614" w:rsidP="00837848">
      <w:pPr>
        <w:pStyle w:val="ListNumber"/>
        <w:numPr>
          <w:ilvl w:val="0"/>
          <w:numId w:val="0"/>
        </w:numPr>
        <w:rPr>
          <w:color w:val="93867A"/>
          <w:kern w:val="32"/>
          <w:sz w:val="40"/>
        </w:rPr>
      </w:pPr>
    </w:p>
    <w:p w:rsidR="000F2110" w:rsidRDefault="000A3384" w:rsidP="00837848">
      <w:pPr>
        <w:pStyle w:val="ListNumber"/>
        <w:numPr>
          <w:ilvl w:val="0"/>
          <w:numId w:val="0"/>
        </w:numPr>
        <w:rPr>
          <w:color w:val="93867A"/>
          <w:kern w:val="32"/>
          <w:sz w:val="40"/>
        </w:rPr>
      </w:pPr>
      <w:r w:rsidRPr="000A3384">
        <w:rPr>
          <w:color w:val="93867A"/>
          <w:kern w:val="32"/>
          <w:sz w:val="40"/>
        </w:rPr>
        <w:t>Urban</w:t>
      </w:r>
    </w:p>
    <w:p w:rsidR="000A3384" w:rsidRDefault="000A3384" w:rsidP="000A3384">
      <w:r>
        <w:t xml:space="preserve">List here the </w:t>
      </w:r>
      <w:proofErr w:type="gramStart"/>
      <w:r>
        <w:t>Urban</w:t>
      </w:r>
      <w:proofErr w:type="gramEnd"/>
      <w:r>
        <w:t xml:space="preserve"> wards where you will be working.</w:t>
      </w:r>
    </w:p>
    <w:p w:rsidR="000A3384" w:rsidRDefault="000A3384" w:rsidP="000A3384">
      <w:r>
        <w:t xml:space="preserve">List the communication channels you will use in these areas. Try to list the min order of importance </w:t>
      </w:r>
    </w:p>
    <w:p w:rsidR="000A3384" w:rsidRDefault="000A3384" w:rsidP="000A3384"/>
    <w:p w:rsidR="000A3384" w:rsidRPr="000A3384" w:rsidRDefault="000A3384" w:rsidP="000A3384">
      <w:pPr>
        <w:pStyle w:val="ListNumber"/>
        <w:numPr>
          <w:ilvl w:val="0"/>
          <w:numId w:val="0"/>
        </w:numPr>
        <w:rPr>
          <w:color w:val="93867A"/>
          <w:kern w:val="32"/>
          <w:sz w:val="40"/>
        </w:rPr>
      </w:pPr>
      <w:r w:rsidRPr="000A3384">
        <w:rPr>
          <w:color w:val="93867A"/>
          <w:kern w:val="32"/>
          <w:sz w:val="40"/>
        </w:rPr>
        <w:t xml:space="preserve">Rural </w:t>
      </w:r>
    </w:p>
    <w:p w:rsidR="000A3384" w:rsidRDefault="000A3384" w:rsidP="00837848">
      <w:pPr>
        <w:pStyle w:val="ListNumber"/>
        <w:numPr>
          <w:ilvl w:val="0"/>
          <w:numId w:val="0"/>
        </w:numPr>
      </w:pPr>
      <w:r>
        <w:t xml:space="preserve">List here the rural wards where you will be working </w:t>
      </w:r>
    </w:p>
    <w:p w:rsidR="000A3384" w:rsidRDefault="000A3384" w:rsidP="000A3384">
      <w:r>
        <w:t xml:space="preserve">List the communication channels you will use in these areas. Try to list the min order of importance </w:t>
      </w:r>
    </w:p>
    <w:p w:rsidR="000A3384" w:rsidRDefault="000A3384" w:rsidP="000A3384"/>
    <w:p w:rsidR="007D7614" w:rsidRDefault="007D7614" w:rsidP="000A3384">
      <w:pPr>
        <w:pStyle w:val="ListNumber"/>
        <w:numPr>
          <w:ilvl w:val="0"/>
          <w:numId w:val="0"/>
        </w:numPr>
        <w:rPr>
          <w:color w:val="93867A"/>
          <w:kern w:val="32"/>
          <w:sz w:val="40"/>
        </w:rPr>
      </w:pPr>
    </w:p>
    <w:p w:rsidR="000A3384" w:rsidRDefault="000A3384" w:rsidP="000A3384">
      <w:pPr>
        <w:pStyle w:val="ListNumber"/>
        <w:numPr>
          <w:ilvl w:val="0"/>
          <w:numId w:val="0"/>
        </w:numPr>
        <w:rPr>
          <w:color w:val="93867A"/>
          <w:kern w:val="32"/>
          <w:sz w:val="40"/>
        </w:rPr>
      </w:pPr>
      <w:r w:rsidRPr="000A3384">
        <w:rPr>
          <w:color w:val="93867A"/>
          <w:kern w:val="32"/>
          <w:sz w:val="40"/>
        </w:rPr>
        <w:lastRenderedPageBreak/>
        <w:t>Hard to Reach Groups</w:t>
      </w:r>
    </w:p>
    <w:p w:rsidR="000A3384" w:rsidRDefault="000A3384" w:rsidP="000A3384">
      <w:r>
        <w:t>List here the key hard to reach groups in the wards where you are working</w:t>
      </w:r>
    </w:p>
    <w:p w:rsidR="000A3384" w:rsidRPr="000A3384" w:rsidRDefault="000A3384" w:rsidP="000A3384"/>
    <w:p w:rsidR="007D7614" w:rsidRDefault="007D7614" w:rsidP="000A3384">
      <w:pPr>
        <w:rPr>
          <w:color w:val="93867A"/>
          <w:kern w:val="32"/>
          <w:sz w:val="40"/>
        </w:rPr>
      </w:pPr>
    </w:p>
    <w:p w:rsidR="000A3384" w:rsidRDefault="000A3384" w:rsidP="000A3384">
      <w:pPr>
        <w:rPr>
          <w:color w:val="93867A"/>
          <w:kern w:val="32"/>
          <w:sz w:val="40"/>
        </w:rPr>
      </w:pPr>
      <w:r w:rsidRPr="000A3384">
        <w:rPr>
          <w:color w:val="93867A"/>
          <w:kern w:val="32"/>
          <w:sz w:val="40"/>
        </w:rPr>
        <w:t>Information</w:t>
      </w:r>
      <w:r>
        <w:rPr>
          <w:color w:val="93867A"/>
          <w:kern w:val="32"/>
          <w:sz w:val="40"/>
        </w:rPr>
        <w:t xml:space="preserve"> Channels for </w:t>
      </w:r>
      <w:r w:rsidRPr="000A3384">
        <w:rPr>
          <w:color w:val="93867A"/>
          <w:kern w:val="32"/>
          <w:sz w:val="40"/>
        </w:rPr>
        <w:t>Hard to Reach Groups</w:t>
      </w:r>
    </w:p>
    <w:p w:rsidR="000A3384" w:rsidRDefault="000A3384" w:rsidP="000A3384">
      <w:pPr>
        <w:pStyle w:val="ListNumber"/>
        <w:numPr>
          <w:ilvl w:val="0"/>
          <w:numId w:val="0"/>
        </w:numPr>
      </w:pPr>
      <w:r w:rsidRPr="000A3384">
        <w:t>What are the additional efforts or activities you will need to carry out to ensure information reaches these hard to reach group</w:t>
      </w:r>
      <w:r>
        <w:t>s?</w:t>
      </w:r>
      <w:r w:rsidRPr="000A3384">
        <w:t xml:space="preserve"> </w:t>
      </w:r>
    </w:p>
    <w:p w:rsidR="007D7614" w:rsidRDefault="007D7614" w:rsidP="000A3384">
      <w:pPr>
        <w:pStyle w:val="ListNumber"/>
        <w:numPr>
          <w:ilvl w:val="0"/>
          <w:numId w:val="0"/>
        </w:numPr>
      </w:pPr>
    </w:p>
    <w:p w:rsidR="000A3384" w:rsidRDefault="000A3384" w:rsidP="000A3384">
      <w:pPr>
        <w:pStyle w:val="ListNumber"/>
        <w:numPr>
          <w:ilvl w:val="0"/>
          <w:numId w:val="0"/>
        </w:numPr>
        <w:rPr>
          <w:color w:val="93867A"/>
          <w:kern w:val="32"/>
          <w:sz w:val="40"/>
        </w:rPr>
      </w:pPr>
      <w:r>
        <w:rPr>
          <w:color w:val="93867A"/>
          <w:kern w:val="32"/>
          <w:sz w:val="40"/>
        </w:rPr>
        <w:t>Feedback</w:t>
      </w:r>
      <w:r w:rsidR="007D7614">
        <w:rPr>
          <w:color w:val="93867A"/>
          <w:kern w:val="32"/>
          <w:sz w:val="40"/>
        </w:rPr>
        <w:t>/Response</w:t>
      </w:r>
      <w:r>
        <w:rPr>
          <w:color w:val="93867A"/>
          <w:kern w:val="32"/>
          <w:sz w:val="40"/>
        </w:rPr>
        <w:t xml:space="preserve"> </w:t>
      </w:r>
    </w:p>
    <w:p w:rsidR="007D7614" w:rsidRDefault="007D7614" w:rsidP="007D7614">
      <w:r>
        <w:t xml:space="preserve">Communities (both beneficiaries and non-beneficiaries) should have the opportunity to ask </w:t>
      </w:r>
      <w:proofErr w:type="gramStart"/>
      <w:r>
        <w:t>questions,</w:t>
      </w:r>
      <w:proofErr w:type="gramEnd"/>
      <w:r>
        <w:t xml:space="preserve"> make complaints and appeal for their inclusion in activities throughout the process, and Red Cross must have processes and human resources in place to respond. </w:t>
      </w:r>
    </w:p>
    <w:p w:rsidR="007D7614" w:rsidRDefault="007D7614" w:rsidP="007D7614"/>
    <w:p w:rsidR="007D7614" w:rsidRDefault="007D7614" w:rsidP="007D7614">
      <w:pPr>
        <w:pStyle w:val="ListParagraph"/>
        <w:numPr>
          <w:ilvl w:val="0"/>
          <w:numId w:val="5"/>
        </w:numPr>
      </w:pPr>
      <w:r>
        <w:t>A local-level focal point for handling feedback should be identified, with responsibility for ensuring questions and complaints are adequately recorded and responded to. While many questions and complaints will resolved verbally/informally it is important these are recorded to ensure challenges and solutions can both be fed into future planning.</w:t>
      </w:r>
    </w:p>
    <w:p w:rsidR="007D7614" w:rsidRDefault="007D7614" w:rsidP="007D7614">
      <w:pPr>
        <w:pStyle w:val="ListParagraph"/>
      </w:pPr>
      <w:r>
        <w:t xml:space="preserve"> </w:t>
      </w:r>
    </w:p>
    <w:p w:rsidR="007D7614" w:rsidRDefault="007D7614" w:rsidP="007D7614">
      <w:pPr>
        <w:pStyle w:val="ListParagraph"/>
        <w:numPr>
          <w:ilvl w:val="0"/>
          <w:numId w:val="5"/>
        </w:numPr>
      </w:pPr>
      <w:r>
        <w:t xml:space="preserve">A standard log of feedback should be established to ensure feedback is consistently recorded, minimum information required is taken down, ensure that feedback is responded to within a reasonable timeframe, and enable tracking of trends and recurring issues.   </w:t>
      </w:r>
    </w:p>
    <w:p w:rsidR="007D7614" w:rsidRDefault="007D7614" w:rsidP="007D7614">
      <w:pPr>
        <w:pStyle w:val="ListParagraph"/>
      </w:pPr>
    </w:p>
    <w:p w:rsidR="007D7614" w:rsidRDefault="007D7614" w:rsidP="007D7614">
      <w:pPr>
        <w:pStyle w:val="ListParagraph"/>
        <w:numPr>
          <w:ilvl w:val="0"/>
          <w:numId w:val="5"/>
        </w:numPr>
      </w:pPr>
      <w:r>
        <w:t xml:space="preserve"> Standards should be agreed for how quickly feedback will be responded to. These should be shared with the community so they will know they can expect a response within, for example, two weeks.  </w:t>
      </w:r>
    </w:p>
    <w:p w:rsidR="007D7614" w:rsidRDefault="007D7614" w:rsidP="007D7614">
      <w:pPr>
        <w:pStyle w:val="ListParagraph"/>
      </w:pPr>
    </w:p>
    <w:p w:rsidR="007D7614" w:rsidRDefault="007D7614" w:rsidP="007D7614">
      <w:pPr>
        <w:pStyle w:val="ListParagraph"/>
        <w:numPr>
          <w:ilvl w:val="0"/>
          <w:numId w:val="5"/>
        </w:numPr>
      </w:pPr>
      <w:r>
        <w:t xml:space="preserve">Internal organisational mechanisms need to be established to ensure the feedback collected in the log informs implementation. </w:t>
      </w:r>
    </w:p>
    <w:p w:rsidR="007D7614" w:rsidRDefault="007D7614" w:rsidP="000A3384">
      <w:pPr>
        <w:pStyle w:val="ListNumber"/>
        <w:numPr>
          <w:ilvl w:val="0"/>
          <w:numId w:val="0"/>
        </w:numPr>
        <w:rPr>
          <w:color w:val="93867A"/>
          <w:kern w:val="32"/>
          <w:sz w:val="40"/>
        </w:rPr>
      </w:pPr>
    </w:p>
    <w:p w:rsidR="007D7614" w:rsidRDefault="007D7614" w:rsidP="007D7614">
      <w:pPr>
        <w:pStyle w:val="ListNumber"/>
        <w:numPr>
          <w:ilvl w:val="0"/>
          <w:numId w:val="0"/>
        </w:numPr>
        <w:rPr>
          <w:color w:val="93867A"/>
          <w:kern w:val="32"/>
          <w:sz w:val="40"/>
        </w:rPr>
      </w:pPr>
      <w:r>
        <w:rPr>
          <w:color w:val="93867A"/>
          <w:kern w:val="32"/>
          <w:sz w:val="40"/>
        </w:rPr>
        <w:t>Feedback/Response Focal Point</w:t>
      </w:r>
    </w:p>
    <w:p w:rsidR="007D7614" w:rsidRDefault="007D7614" w:rsidP="007D7614">
      <w:pPr>
        <w:pStyle w:val="ListNumber"/>
        <w:numPr>
          <w:ilvl w:val="0"/>
          <w:numId w:val="0"/>
        </w:numPr>
        <w:rPr>
          <w:color w:val="93867A"/>
          <w:kern w:val="32"/>
          <w:sz w:val="40"/>
        </w:rPr>
      </w:pPr>
      <w:r>
        <w:t>Name here the district level focal point responsible for coordinating feedback/response</w:t>
      </w:r>
    </w:p>
    <w:p w:rsidR="002B66CF" w:rsidRDefault="002B66CF" w:rsidP="007D7614">
      <w:pPr>
        <w:pStyle w:val="ListNumber"/>
        <w:numPr>
          <w:ilvl w:val="0"/>
          <w:numId w:val="0"/>
        </w:numPr>
        <w:rPr>
          <w:color w:val="93867A"/>
          <w:kern w:val="32"/>
          <w:sz w:val="40"/>
        </w:rPr>
      </w:pPr>
    </w:p>
    <w:p w:rsidR="007D7614" w:rsidRDefault="0019686C" w:rsidP="007D7614">
      <w:pPr>
        <w:pStyle w:val="ListNumber"/>
        <w:numPr>
          <w:ilvl w:val="0"/>
          <w:numId w:val="0"/>
        </w:numPr>
        <w:rPr>
          <w:color w:val="93867A"/>
          <w:kern w:val="32"/>
          <w:sz w:val="40"/>
        </w:rPr>
      </w:pPr>
      <w:r>
        <w:rPr>
          <w:color w:val="93867A"/>
          <w:kern w:val="32"/>
          <w:sz w:val="40"/>
        </w:rPr>
        <w:t xml:space="preserve">Preferred </w:t>
      </w:r>
      <w:r w:rsidR="007D7614">
        <w:rPr>
          <w:color w:val="93867A"/>
          <w:kern w:val="32"/>
          <w:sz w:val="40"/>
        </w:rPr>
        <w:t>Feedback/Response</w:t>
      </w:r>
      <w:r>
        <w:rPr>
          <w:color w:val="93867A"/>
          <w:kern w:val="32"/>
          <w:sz w:val="40"/>
        </w:rPr>
        <w:t xml:space="preserve"> Options</w:t>
      </w:r>
    </w:p>
    <w:p w:rsidR="003631DA" w:rsidRDefault="003631DA" w:rsidP="007D7614">
      <w:r>
        <w:t xml:space="preserve">Need to identify at least three options for eliciting feedback (including telephone line), with at least one being “active” solicitation of feedback, not just passively waiting for people to submit their comments.    </w:t>
      </w:r>
    </w:p>
    <w:p w:rsidR="003631DA" w:rsidRDefault="003631DA" w:rsidP="007D7614"/>
    <w:p w:rsidR="007D7614" w:rsidRDefault="007D7614" w:rsidP="007D7614">
      <w:r>
        <w:t xml:space="preserve">Telephone line – a national level telephone line is available on 1130.  </w:t>
      </w:r>
    </w:p>
    <w:p w:rsidR="007D7614" w:rsidRDefault="007D7614" w:rsidP="0019686C">
      <w:r>
        <w:t>Volunteers/social mobilisers/staff – can report back individually or share priority issues, rumours, questions which they hear in group feedback meetings.</w:t>
      </w:r>
    </w:p>
    <w:p w:rsidR="007D7614" w:rsidRDefault="007D7614" w:rsidP="0019686C">
      <w:r>
        <w:t>Helpdesk/Information Kiosk in community</w:t>
      </w:r>
    </w:p>
    <w:p w:rsidR="007D7614" w:rsidRDefault="007D7614" w:rsidP="0019686C">
      <w:r>
        <w:t>Suggestion boxes</w:t>
      </w:r>
    </w:p>
    <w:p w:rsidR="007D7614" w:rsidRDefault="007D7614" w:rsidP="0019686C">
      <w:r>
        <w:t xml:space="preserve">Focus Groups </w:t>
      </w:r>
    </w:p>
    <w:p w:rsidR="007D7614" w:rsidRDefault="007D7614" w:rsidP="0019686C">
      <w:proofErr w:type="gramStart"/>
      <w:r>
        <w:lastRenderedPageBreak/>
        <w:t>surveys</w:t>
      </w:r>
      <w:proofErr w:type="gramEnd"/>
    </w:p>
    <w:p w:rsidR="007D7614" w:rsidRDefault="007D7614" w:rsidP="0019686C">
      <w:r>
        <w:t>Social Media – Facebook</w:t>
      </w:r>
    </w:p>
    <w:p w:rsidR="007D7614" w:rsidRDefault="007D7614" w:rsidP="0019686C">
      <w:r>
        <w:t xml:space="preserve">Drop-in-clinic/Information surgery hours at local office  </w:t>
      </w:r>
    </w:p>
    <w:p w:rsidR="007D7614" w:rsidRDefault="007D7614" w:rsidP="0019686C">
      <w:r>
        <w:t>Household/Door-to-door visits</w:t>
      </w:r>
    </w:p>
    <w:p w:rsidR="007D7614" w:rsidRDefault="007D7614" w:rsidP="0019686C">
      <w:proofErr w:type="gramStart"/>
      <w:r>
        <w:t>Meetings – with community, committees, forums and community groups/clubs etc.</w:t>
      </w:r>
      <w:proofErr w:type="gramEnd"/>
    </w:p>
    <w:p w:rsidR="007D7614" w:rsidRDefault="007D7614" w:rsidP="0019686C">
      <w:r>
        <w:t>Email</w:t>
      </w:r>
    </w:p>
    <w:p w:rsidR="00837848" w:rsidRDefault="000F2110" w:rsidP="00837848">
      <w:pPr>
        <w:pStyle w:val="ListNumber"/>
        <w:numPr>
          <w:ilvl w:val="0"/>
          <w:numId w:val="0"/>
        </w:numPr>
      </w:pPr>
      <w:r>
        <w:t xml:space="preserve"> </w:t>
      </w:r>
    </w:p>
    <w:p w:rsidR="003631DA" w:rsidRDefault="003631DA" w:rsidP="003631DA">
      <w:pPr>
        <w:pStyle w:val="ListNumber"/>
        <w:numPr>
          <w:ilvl w:val="0"/>
          <w:numId w:val="0"/>
        </w:numPr>
        <w:rPr>
          <w:color w:val="93867A"/>
          <w:kern w:val="32"/>
          <w:sz w:val="40"/>
        </w:rPr>
      </w:pPr>
      <w:r w:rsidRPr="000A3384">
        <w:rPr>
          <w:color w:val="93867A"/>
          <w:kern w:val="32"/>
          <w:sz w:val="40"/>
        </w:rPr>
        <w:t>Urban</w:t>
      </w:r>
    </w:p>
    <w:p w:rsidR="003631DA" w:rsidRDefault="003631DA" w:rsidP="003631DA">
      <w:r>
        <w:t xml:space="preserve">List here the </w:t>
      </w:r>
      <w:proofErr w:type="gramStart"/>
      <w:r>
        <w:t>Urban</w:t>
      </w:r>
      <w:proofErr w:type="gramEnd"/>
      <w:r>
        <w:t xml:space="preserve"> wards where you will be working.</w:t>
      </w:r>
    </w:p>
    <w:p w:rsidR="003631DA" w:rsidRDefault="003631DA" w:rsidP="003631DA">
      <w:r>
        <w:t>List the feedback/response channels you will use in these areas.</w:t>
      </w:r>
    </w:p>
    <w:p w:rsidR="003631DA" w:rsidRDefault="003631DA" w:rsidP="003631DA"/>
    <w:p w:rsidR="003631DA" w:rsidRPr="000A3384" w:rsidRDefault="003631DA" w:rsidP="003631DA">
      <w:pPr>
        <w:pStyle w:val="ListNumber"/>
        <w:numPr>
          <w:ilvl w:val="0"/>
          <w:numId w:val="0"/>
        </w:numPr>
        <w:rPr>
          <w:color w:val="93867A"/>
          <w:kern w:val="32"/>
          <w:sz w:val="40"/>
        </w:rPr>
      </w:pPr>
      <w:r w:rsidRPr="000A3384">
        <w:rPr>
          <w:color w:val="93867A"/>
          <w:kern w:val="32"/>
          <w:sz w:val="40"/>
        </w:rPr>
        <w:t xml:space="preserve">Rural </w:t>
      </w:r>
    </w:p>
    <w:p w:rsidR="003631DA" w:rsidRDefault="003631DA" w:rsidP="003631DA">
      <w:r>
        <w:t xml:space="preserve">List here the rural wards where you will be working </w:t>
      </w:r>
    </w:p>
    <w:p w:rsidR="003631DA" w:rsidRDefault="003631DA" w:rsidP="003631DA">
      <w:r>
        <w:t>List the feedback/response channels you will use in these areas.</w:t>
      </w:r>
    </w:p>
    <w:p w:rsidR="003631DA" w:rsidRPr="003631DA" w:rsidRDefault="003631DA" w:rsidP="003631DA">
      <w:r>
        <w:t xml:space="preserve"> </w:t>
      </w:r>
    </w:p>
    <w:p w:rsidR="003631DA" w:rsidRDefault="003631DA" w:rsidP="003631DA">
      <w:pPr>
        <w:pStyle w:val="ListNumber"/>
        <w:numPr>
          <w:ilvl w:val="0"/>
          <w:numId w:val="0"/>
        </w:numPr>
        <w:rPr>
          <w:color w:val="93867A"/>
          <w:kern w:val="32"/>
          <w:sz w:val="40"/>
        </w:rPr>
      </w:pPr>
      <w:r w:rsidRPr="000A3384">
        <w:rPr>
          <w:color w:val="93867A"/>
          <w:kern w:val="32"/>
          <w:sz w:val="40"/>
        </w:rPr>
        <w:t>Hard to Reach Groups</w:t>
      </w:r>
    </w:p>
    <w:p w:rsidR="003631DA" w:rsidRDefault="003631DA" w:rsidP="003631DA">
      <w:r>
        <w:t>List here the key hard to reach groups in the wards where you are working</w:t>
      </w:r>
    </w:p>
    <w:p w:rsidR="003631DA" w:rsidRDefault="003631DA" w:rsidP="003631DA">
      <w:pPr>
        <w:rPr>
          <w:color w:val="93867A"/>
          <w:kern w:val="32"/>
          <w:sz w:val="40"/>
        </w:rPr>
      </w:pPr>
    </w:p>
    <w:p w:rsidR="003631DA" w:rsidRDefault="002B66CF" w:rsidP="003631DA">
      <w:pPr>
        <w:rPr>
          <w:color w:val="93867A"/>
          <w:kern w:val="32"/>
          <w:sz w:val="40"/>
        </w:rPr>
      </w:pPr>
      <w:r>
        <w:rPr>
          <w:color w:val="93867A"/>
          <w:kern w:val="32"/>
          <w:sz w:val="40"/>
        </w:rPr>
        <w:t>Feedback Response</w:t>
      </w:r>
      <w:r w:rsidR="003631DA">
        <w:rPr>
          <w:color w:val="93867A"/>
          <w:kern w:val="32"/>
          <w:sz w:val="40"/>
        </w:rPr>
        <w:t xml:space="preserve"> Channels for </w:t>
      </w:r>
      <w:r w:rsidR="003631DA" w:rsidRPr="000A3384">
        <w:rPr>
          <w:color w:val="93867A"/>
          <w:kern w:val="32"/>
          <w:sz w:val="40"/>
        </w:rPr>
        <w:t>Hard to Reach Groups</w:t>
      </w:r>
    </w:p>
    <w:p w:rsidR="003631DA" w:rsidRDefault="003631DA" w:rsidP="003631DA">
      <w:pPr>
        <w:pStyle w:val="ListNumber"/>
        <w:numPr>
          <w:ilvl w:val="0"/>
          <w:numId w:val="0"/>
        </w:numPr>
      </w:pPr>
      <w:r w:rsidRPr="000A3384">
        <w:t>What are the additional efforts or activities you will need to carry out to ensure information reaches these hard to reach group</w:t>
      </w:r>
      <w:r>
        <w:t>s?</w:t>
      </w:r>
      <w:r w:rsidRPr="000A3384">
        <w:t xml:space="preserve"> </w:t>
      </w:r>
    </w:p>
    <w:p w:rsidR="002B66CF" w:rsidRDefault="002B66CF" w:rsidP="00837848">
      <w:pPr>
        <w:pStyle w:val="ListNumber"/>
        <w:numPr>
          <w:ilvl w:val="0"/>
          <w:numId w:val="0"/>
        </w:numPr>
        <w:rPr>
          <w:color w:val="93867A"/>
          <w:kern w:val="32"/>
          <w:sz w:val="40"/>
        </w:rPr>
      </w:pPr>
    </w:p>
    <w:p w:rsidR="003631DA" w:rsidRDefault="002B66CF" w:rsidP="00837848">
      <w:pPr>
        <w:pStyle w:val="ListNumber"/>
        <w:numPr>
          <w:ilvl w:val="0"/>
          <w:numId w:val="0"/>
        </w:numPr>
      </w:pPr>
      <w:r>
        <w:rPr>
          <w:color w:val="93867A"/>
          <w:kern w:val="32"/>
          <w:sz w:val="40"/>
        </w:rPr>
        <w:t>Next Steps to Establish Feedback Response Channels</w:t>
      </w:r>
    </w:p>
    <w:p w:rsidR="002B66CF" w:rsidRDefault="002B66CF" w:rsidP="002B66CF">
      <w:pPr>
        <w:pStyle w:val="ListNumber"/>
        <w:numPr>
          <w:ilvl w:val="0"/>
          <w:numId w:val="0"/>
        </w:numPr>
      </w:pPr>
      <w:r>
        <w:t xml:space="preserve">List here the basic next steps that will be needed to establish the feedback response channels that you have identified. </w:t>
      </w:r>
    </w:p>
    <w:p w:rsidR="007214E3" w:rsidRDefault="007214E3" w:rsidP="002B66CF">
      <w:pPr>
        <w:pStyle w:val="ListNumber"/>
        <w:numPr>
          <w:ilvl w:val="0"/>
          <w:numId w:val="0"/>
        </w:numPr>
      </w:pPr>
      <w:r>
        <w:t xml:space="preserve">What actions are </w:t>
      </w:r>
      <w:proofErr w:type="gramStart"/>
      <w:r>
        <w:t>need</w:t>
      </w:r>
      <w:proofErr w:type="gramEnd"/>
      <w:r>
        <w:t xml:space="preserve"> to make sure each of the channels operates effectively?</w:t>
      </w:r>
    </w:p>
    <w:p w:rsidR="00667E25" w:rsidRDefault="00667E25" w:rsidP="002B66CF">
      <w:pPr>
        <w:pStyle w:val="ListNumber"/>
        <w:numPr>
          <w:ilvl w:val="0"/>
          <w:numId w:val="0"/>
        </w:numPr>
      </w:pPr>
      <w:r>
        <w:t xml:space="preserve">Don’t forget that you will need to announce and explain the feedback channels, how to use them, why people should use them and what difference doing so will make.   </w:t>
      </w:r>
    </w:p>
    <w:p w:rsidR="002B66CF" w:rsidRDefault="002B66CF" w:rsidP="002B66CF">
      <w:pPr>
        <w:pStyle w:val="ListNumber"/>
        <w:numPr>
          <w:ilvl w:val="0"/>
          <w:numId w:val="0"/>
        </w:numPr>
        <w:rPr>
          <w:color w:val="93867A"/>
          <w:kern w:val="32"/>
          <w:sz w:val="40"/>
        </w:rPr>
      </w:pPr>
    </w:p>
    <w:p w:rsidR="002B66CF" w:rsidRDefault="002B66CF" w:rsidP="002B66CF">
      <w:pPr>
        <w:pStyle w:val="ListNumber"/>
        <w:numPr>
          <w:ilvl w:val="0"/>
          <w:numId w:val="0"/>
        </w:numPr>
        <w:rPr>
          <w:color w:val="93867A"/>
          <w:kern w:val="32"/>
          <w:sz w:val="40"/>
        </w:rPr>
      </w:pPr>
      <w:r>
        <w:rPr>
          <w:color w:val="93867A"/>
          <w:kern w:val="32"/>
          <w:sz w:val="40"/>
        </w:rPr>
        <w:t xml:space="preserve">How will feedback be resolved? </w:t>
      </w:r>
    </w:p>
    <w:p w:rsidR="00954677" w:rsidRDefault="002B66CF" w:rsidP="002B66CF">
      <w:pPr>
        <w:pStyle w:val="ListNumber"/>
        <w:numPr>
          <w:ilvl w:val="0"/>
          <w:numId w:val="0"/>
        </w:numPr>
      </w:pPr>
      <w:r>
        <w:t>What mechanisms need to be in place at district level to ensure questions or complaints are adequately responded to?</w:t>
      </w:r>
      <w:r w:rsidR="00954677">
        <w:t xml:space="preserve"> </w:t>
      </w:r>
    </w:p>
    <w:p w:rsidR="002B66CF" w:rsidRDefault="00954677" w:rsidP="002B66CF">
      <w:pPr>
        <w:pStyle w:val="ListNumber"/>
        <w:numPr>
          <w:ilvl w:val="0"/>
          <w:numId w:val="0"/>
        </w:numPr>
      </w:pPr>
      <w:r>
        <w:t xml:space="preserve">How will the focal point ensure </w:t>
      </w:r>
      <w:r w:rsidR="001B2CE8">
        <w:t xml:space="preserve">queries are resolved? </w:t>
      </w:r>
      <w:r w:rsidR="002B66CF">
        <w:t xml:space="preserve">  </w:t>
      </w:r>
    </w:p>
    <w:p w:rsidR="00781A32" w:rsidRDefault="00781A32" w:rsidP="002B66CF">
      <w:pPr>
        <w:pStyle w:val="ListNumber"/>
        <w:numPr>
          <w:ilvl w:val="0"/>
          <w:numId w:val="0"/>
        </w:numPr>
      </w:pPr>
      <w:r>
        <w:t xml:space="preserve">What will the timescale be for resolving questions or complaints? </w:t>
      </w:r>
      <w:r w:rsidR="00667E25">
        <w:t>(This will need to be communicated to the community)</w:t>
      </w:r>
    </w:p>
    <w:p w:rsidR="002B66CF" w:rsidRDefault="002B66CF" w:rsidP="002B66CF">
      <w:pPr>
        <w:pStyle w:val="ListNumber"/>
        <w:numPr>
          <w:ilvl w:val="0"/>
          <w:numId w:val="0"/>
        </w:numPr>
        <w:rPr>
          <w:color w:val="93867A"/>
          <w:kern w:val="32"/>
          <w:sz w:val="40"/>
        </w:rPr>
      </w:pPr>
    </w:p>
    <w:p w:rsidR="002B66CF" w:rsidRDefault="002B66CF" w:rsidP="002B66CF">
      <w:pPr>
        <w:pStyle w:val="ListNumber"/>
        <w:numPr>
          <w:ilvl w:val="0"/>
          <w:numId w:val="0"/>
        </w:numPr>
        <w:rPr>
          <w:color w:val="93867A"/>
          <w:kern w:val="32"/>
          <w:sz w:val="40"/>
        </w:rPr>
      </w:pPr>
      <w:r>
        <w:rPr>
          <w:color w:val="93867A"/>
          <w:kern w:val="32"/>
          <w:sz w:val="40"/>
        </w:rPr>
        <w:lastRenderedPageBreak/>
        <w:t>How will you ensure feedback informs programme adaption?</w:t>
      </w:r>
    </w:p>
    <w:p w:rsidR="002B66CF" w:rsidRDefault="002B66CF" w:rsidP="002B66CF">
      <w:pPr>
        <w:pStyle w:val="ListNumber"/>
        <w:numPr>
          <w:ilvl w:val="0"/>
          <w:numId w:val="0"/>
        </w:numPr>
      </w:pPr>
      <w:r>
        <w:t xml:space="preserve">What mechanisms and actions need to be taken to ensure the feedback collected informs changes to the programme? </w:t>
      </w:r>
    </w:p>
    <w:p w:rsidR="001B2CE8" w:rsidRDefault="001B2CE8" w:rsidP="002B66CF">
      <w:pPr>
        <w:pStyle w:val="ListNumber"/>
        <w:numPr>
          <w:ilvl w:val="0"/>
          <w:numId w:val="0"/>
        </w:numPr>
      </w:pPr>
      <w:r>
        <w:t xml:space="preserve">Who will be responsible for compiling the data and reporting?  </w:t>
      </w:r>
    </w:p>
    <w:p w:rsidR="007214E3" w:rsidRDefault="002B66CF" w:rsidP="002B66CF">
      <w:pPr>
        <w:pStyle w:val="ListNumber"/>
        <w:numPr>
          <w:ilvl w:val="0"/>
          <w:numId w:val="0"/>
        </w:numPr>
      </w:pPr>
      <w:r>
        <w:t xml:space="preserve">How </w:t>
      </w:r>
      <w:r w:rsidR="001B2CE8">
        <w:t>will the data be compiled?</w:t>
      </w:r>
    </w:p>
    <w:p w:rsidR="007214E3" w:rsidRDefault="002B66CF" w:rsidP="002B66CF">
      <w:pPr>
        <w:pStyle w:val="ListNumber"/>
        <w:numPr>
          <w:ilvl w:val="0"/>
          <w:numId w:val="0"/>
        </w:numPr>
      </w:pPr>
      <w:r>
        <w:t xml:space="preserve">How often will the data be reported? </w:t>
      </w:r>
    </w:p>
    <w:p w:rsidR="007214E3" w:rsidRDefault="002B66CF" w:rsidP="002B66CF">
      <w:pPr>
        <w:pStyle w:val="ListNumber"/>
        <w:numPr>
          <w:ilvl w:val="0"/>
          <w:numId w:val="0"/>
        </w:numPr>
      </w:pPr>
      <w:r>
        <w:t xml:space="preserve">Who will the data be reported to? </w:t>
      </w:r>
    </w:p>
    <w:p w:rsidR="003631DA" w:rsidRDefault="007214E3" w:rsidP="00837848">
      <w:pPr>
        <w:pStyle w:val="ListNumber"/>
        <w:numPr>
          <w:ilvl w:val="0"/>
          <w:numId w:val="0"/>
        </w:numPr>
      </w:pPr>
      <w:r>
        <w:t xml:space="preserve">How will that be incorporated into programme delivery? </w:t>
      </w:r>
      <w:r w:rsidR="002B66CF">
        <w:t xml:space="preserve"> </w:t>
      </w:r>
    </w:p>
    <w:p w:rsidR="00667E25" w:rsidRDefault="00667E25" w:rsidP="00667E25">
      <w:pPr>
        <w:pStyle w:val="ListNumber"/>
        <w:numPr>
          <w:ilvl w:val="0"/>
          <w:numId w:val="0"/>
        </w:numPr>
        <w:rPr>
          <w:color w:val="93867A"/>
          <w:kern w:val="32"/>
          <w:sz w:val="40"/>
        </w:rPr>
      </w:pPr>
    </w:p>
    <w:p w:rsidR="00667E25" w:rsidRDefault="00667E25" w:rsidP="00667E25">
      <w:pPr>
        <w:pStyle w:val="ListNumber"/>
        <w:numPr>
          <w:ilvl w:val="0"/>
          <w:numId w:val="0"/>
        </w:numPr>
        <w:rPr>
          <w:color w:val="93867A"/>
          <w:kern w:val="32"/>
          <w:sz w:val="40"/>
        </w:rPr>
      </w:pPr>
      <w:r>
        <w:rPr>
          <w:color w:val="93867A"/>
          <w:kern w:val="32"/>
          <w:sz w:val="40"/>
        </w:rPr>
        <w:t>How will you ensure the community is informed of how feedback is being used to inform and adapt the programme?</w:t>
      </w:r>
    </w:p>
    <w:p w:rsidR="00667E25" w:rsidRDefault="00667E25" w:rsidP="00837848">
      <w:pPr>
        <w:pStyle w:val="ListNumber"/>
        <w:numPr>
          <w:ilvl w:val="0"/>
          <w:numId w:val="0"/>
        </w:numPr>
      </w:pPr>
      <w:r>
        <w:t xml:space="preserve">To make sure people understand providing feedback is worthwhile and encourage them to give their feedback, they need to see how it is being used and that it is making a difference. What are the best channels in your community for demonstrating and announcing to people that their feedback has made a difference? </w:t>
      </w:r>
    </w:p>
    <w:p w:rsidR="00667E25" w:rsidRDefault="00667E25" w:rsidP="00837848">
      <w:pPr>
        <w:pStyle w:val="ListNumber"/>
        <w:numPr>
          <w:ilvl w:val="0"/>
          <w:numId w:val="0"/>
        </w:numPr>
      </w:pPr>
      <w:r>
        <w:t xml:space="preserve">Flex print announcements? Community meetings? Local radio? </w:t>
      </w:r>
      <w:proofErr w:type="spellStart"/>
      <w:r>
        <w:t>etc</w:t>
      </w:r>
      <w:proofErr w:type="spellEnd"/>
      <w:r>
        <w:t xml:space="preserve">  </w:t>
      </w:r>
    </w:p>
    <w:p w:rsidR="00781A32" w:rsidRDefault="00781A32" w:rsidP="00837848">
      <w:pPr>
        <w:pStyle w:val="ListNumber"/>
        <w:numPr>
          <w:ilvl w:val="0"/>
          <w:numId w:val="0"/>
        </w:numPr>
      </w:pPr>
    </w:p>
    <w:p w:rsidR="00781A32" w:rsidRDefault="00781A32" w:rsidP="00837848">
      <w:pPr>
        <w:pStyle w:val="ListNumber"/>
        <w:numPr>
          <w:ilvl w:val="0"/>
          <w:numId w:val="0"/>
        </w:numPr>
        <w:rPr>
          <w:color w:val="93867A"/>
          <w:kern w:val="32"/>
          <w:sz w:val="40"/>
        </w:rPr>
      </w:pPr>
      <w:r w:rsidRPr="00781A32">
        <w:rPr>
          <w:color w:val="93867A"/>
          <w:kern w:val="32"/>
          <w:sz w:val="40"/>
        </w:rPr>
        <w:t>Initial CEA Activities</w:t>
      </w:r>
    </w:p>
    <w:p w:rsidR="00781A32" w:rsidRDefault="005458EA" w:rsidP="00837848">
      <w:pPr>
        <w:pStyle w:val="ListNumber"/>
        <w:numPr>
          <w:ilvl w:val="0"/>
          <w:numId w:val="0"/>
        </w:numPr>
      </w:pPr>
      <w:r>
        <w:t>Three l</w:t>
      </w:r>
      <w:r w:rsidR="00781A32" w:rsidRPr="00781A32">
        <w:t xml:space="preserve">arge </w:t>
      </w:r>
      <w:r>
        <w:t>f</w:t>
      </w:r>
      <w:r w:rsidR="00781A32">
        <w:t xml:space="preserve">lex prints should be displayed at </w:t>
      </w:r>
      <w:r>
        <w:t xml:space="preserve">district and sub-district level </w:t>
      </w:r>
      <w:r w:rsidR="00781A32">
        <w:t xml:space="preserve">: </w:t>
      </w:r>
    </w:p>
    <w:p w:rsidR="00781A32" w:rsidRDefault="00781A32" w:rsidP="00781A32">
      <w:pPr>
        <w:pStyle w:val="ListNumber"/>
        <w:numPr>
          <w:ilvl w:val="0"/>
          <w:numId w:val="14"/>
        </w:numPr>
      </w:pPr>
      <w:r>
        <w:t>Statement of intent explaining the Red Cross recovery programme’s bro</w:t>
      </w:r>
      <w:r w:rsidR="002C02F0">
        <w:t>ad aims,</w:t>
      </w:r>
      <w:r>
        <w:t xml:space="preserve"> activities</w:t>
      </w:r>
      <w:r w:rsidR="002C02F0">
        <w:t xml:space="preserve"> and targeting rationale. </w:t>
      </w:r>
    </w:p>
    <w:p w:rsidR="005458EA" w:rsidRDefault="00781A32" w:rsidP="00781A32">
      <w:pPr>
        <w:pStyle w:val="ListNumber"/>
        <w:numPr>
          <w:ilvl w:val="0"/>
          <w:numId w:val="14"/>
        </w:numPr>
      </w:pPr>
      <w:r>
        <w:t xml:space="preserve"> </w:t>
      </w:r>
      <w:r w:rsidR="005458EA">
        <w:t>Explanation of Feedback/Response mechanisms – how can people give their feedback, how the Red Cross will respond to this, how long should people wait for a response</w:t>
      </w:r>
      <w:r w:rsidR="00667E25">
        <w:t>, why should people use these</w:t>
      </w:r>
      <w:r w:rsidR="005458EA">
        <w:t xml:space="preserve"> </w:t>
      </w:r>
      <w:proofErr w:type="spellStart"/>
      <w:r w:rsidR="005458EA">
        <w:t>etc</w:t>
      </w:r>
      <w:proofErr w:type="spellEnd"/>
    </w:p>
    <w:p w:rsidR="00781A32" w:rsidRPr="00781A32" w:rsidRDefault="005458EA" w:rsidP="00781A32">
      <w:pPr>
        <w:pStyle w:val="ListNumber"/>
        <w:numPr>
          <w:ilvl w:val="0"/>
          <w:numId w:val="14"/>
        </w:numPr>
      </w:pPr>
      <w:r>
        <w:t xml:space="preserve"> Code of Conduct – presented as a pledge by the Red Cross that these are the standards of behaviour that communities can expect from them, including the 1130 telephone number for reporting breaches of the code. </w:t>
      </w:r>
    </w:p>
    <w:p w:rsidR="00781A32" w:rsidRDefault="00667E25" w:rsidP="00837848">
      <w:pPr>
        <w:pStyle w:val="ListNumber"/>
        <w:numPr>
          <w:ilvl w:val="0"/>
          <w:numId w:val="0"/>
        </w:numPr>
      </w:pPr>
      <w:r>
        <w:t xml:space="preserve">These materials should also be explained internally to Red Cross staff – particularly the social mobilisers – and also externally at community meetings for example, so people understand why they are being used. </w:t>
      </w:r>
    </w:p>
    <w:p w:rsidR="00667E25" w:rsidRDefault="00667E25" w:rsidP="00837848">
      <w:pPr>
        <w:pStyle w:val="ListNumber"/>
        <w:numPr>
          <w:ilvl w:val="0"/>
          <w:numId w:val="0"/>
        </w:numPr>
      </w:pPr>
    </w:p>
    <w:p w:rsidR="001B2CE8" w:rsidRDefault="001B2CE8" w:rsidP="00837848">
      <w:pPr>
        <w:pStyle w:val="ListNumber"/>
        <w:numPr>
          <w:ilvl w:val="0"/>
          <w:numId w:val="0"/>
        </w:numPr>
        <w:rPr>
          <w:color w:val="93867A"/>
          <w:kern w:val="32"/>
          <w:sz w:val="40"/>
        </w:rPr>
      </w:pPr>
    </w:p>
    <w:p w:rsidR="00667E25" w:rsidRDefault="00667E25" w:rsidP="00837848">
      <w:pPr>
        <w:pStyle w:val="ListNumber"/>
        <w:numPr>
          <w:ilvl w:val="0"/>
          <w:numId w:val="0"/>
        </w:numPr>
      </w:pPr>
    </w:p>
    <w:p w:rsidR="00667E25" w:rsidRDefault="00667E25" w:rsidP="00837848">
      <w:pPr>
        <w:pStyle w:val="ListNumber"/>
        <w:numPr>
          <w:ilvl w:val="0"/>
          <w:numId w:val="0"/>
        </w:numPr>
        <w:rPr>
          <w:color w:val="93867A"/>
          <w:kern w:val="32"/>
          <w:sz w:val="40"/>
        </w:rPr>
      </w:pPr>
    </w:p>
    <w:p w:rsidR="00837848" w:rsidRDefault="00667E25" w:rsidP="009306CA">
      <w:pPr>
        <w:pStyle w:val="ListNumber"/>
        <w:numPr>
          <w:ilvl w:val="0"/>
          <w:numId w:val="0"/>
        </w:numPr>
        <w:jc w:val="center"/>
        <w:rPr>
          <w:color w:val="93867A"/>
          <w:kern w:val="32"/>
          <w:sz w:val="40"/>
        </w:rPr>
      </w:pPr>
      <w:r>
        <w:rPr>
          <w:color w:val="93867A"/>
          <w:kern w:val="32"/>
          <w:sz w:val="40"/>
        </w:rPr>
        <w:lastRenderedPageBreak/>
        <w:t>WASH</w:t>
      </w:r>
    </w:p>
    <w:bookmarkEnd w:id="1"/>
    <w:bookmarkEnd w:id="2"/>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What activities are planned for the district? </w:t>
      </w:r>
    </w:p>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Channels for initially informing Community </w:t>
      </w:r>
    </w:p>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Information campaign? What Channels/Tools?  </w:t>
      </w:r>
    </w:p>
    <w:p w:rsidR="00194407" w:rsidRDefault="00194407" w:rsidP="00194407"/>
    <w:p w:rsidR="00194407" w:rsidRPr="00194407" w:rsidRDefault="00194407" w:rsidP="00194407">
      <w:pPr>
        <w:rPr>
          <w:color w:val="93867A"/>
          <w:kern w:val="32"/>
          <w:sz w:val="40"/>
        </w:rPr>
      </w:pPr>
      <w:r w:rsidRPr="00194407">
        <w:rPr>
          <w:color w:val="93867A"/>
          <w:kern w:val="32"/>
          <w:sz w:val="40"/>
        </w:rPr>
        <w:t xml:space="preserve">Feedback Channels (in addition to overarching channels)? </w:t>
      </w:r>
    </w:p>
    <w:p w:rsidR="00194407" w:rsidRDefault="00194407" w:rsidP="00194407">
      <w:proofErr w:type="spellStart"/>
      <w:r>
        <w:t>Eg</w:t>
      </w:r>
      <w:proofErr w:type="spellEnd"/>
      <w:r>
        <w:t xml:space="preserve"> PDM, Evaluation, Exit Surveys, </w:t>
      </w:r>
      <w:proofErr w:type="spellStart"/>
      <w:r>
        <w:t>etc</w:t>
      </w:r>
      <w:proofErr w:type="spellEnd"/>
      <w:r>
        <w:t xml:space="preserve"> </w:t>
      </w:r>
    </w:p>
    <w:p w:rsidR="009306CA" w:rsidRDefault="009306CA" w:rsidP="009306CA">
      <w:bookmarkStart w:id="3" w:name="_GoBack"/>
      <w:bookmarkEnd w:id="3"/>
    </w:p>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4D402E">
      <w:pPr>
        <w:pStyle w:val="ListNumber"/>
        <w:numPr>
          <w:ilvl w:val="0"/>
          <w:numId w:val="0"/>
        </w:numPr>
        <w:jc w:val="center"/>
        <w:rPr>
          <w:color w:val="93867A"/>
          <w:kern w:val="32"/>
          <w:sz w:val="40"/>
        </w:rPr>
      </w:pPr>
      <w:r>
        <w:rPr>
          <w:color w:val="93867A"/>
          <w:kern w:val="32"/>
          <w:sz w:val="40"/>
        </w:rPr>
        <w:t>SHELTER</w:t>
      </w:r>
    </w:p>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What activities are planned for the district? </w:t>
      </w:r>
    </w:p>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Channels for initially informing Community </w:t>
      </w:r>
    </w:p>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Information campaign? What Channels/Tools?  </w:t>
      </w:r>
    </w:p>
    <w:p w:rsidR="00194407" w:rsidRDefault="00194407" w:rsidP="00194407"/>
    <w:p w:rsidR="00194407" w:rsidRPr="00194407" w:rsidRDefault="00194407" w:rsidP="00194407">
      <w:pPr>
        <w:rPr>
          <w:color w:val="93867A"/>
          <w:kern w:val="32"/>
          <w:sz w:val="40"/>
        </w:rPr>
      </w:pPr>
      <w:r w:rsidRPr="00194407">
        <w:rPr>
          <w:color w:val="93867A"/>
          <w:kern w:val="32"/>
          <w:sz w:val="40"/>
        </w:rPr>
        <w:t xml:space="preserve">Feedback Channels (in addition to overarching channels)? </w:t>
      </w:r>
    </w:p>
    <w:p w:rsidR="00194407" w:rsidRDefault="00194407" w:rsidP="00194407">
      <w:proofErr w:type="spellStart"/>
      <w:r>
        <w:t>Eg</w:t>
      </w:r>
      <w:proofErr w:type="spellEnd"/>
      <w:r>
        <w:t xml:space="preserve"> PDM, Evaluation, Exit Surveys, </w:t>
      </w:r>
      <w:proofErr w:type="spellStart"/>
      <w:r>
        <w:t>etc</w:t>
      </w:r>
      <w:proofErr w:type="spellEnd"/>
      <w:r>
        <w:t xml:space="preserve"> </w:t>
      </w:r>
    </w:p>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194407">
      <w:pPr>
        <w:pStyle w:val="ListNumber"/>
        <w:numPr>
          <w:ilvl w:val="0"/>
          <w:numId w:val="0"/>
        </w:numPr>
        <w:jc w:val="center"/>
        <w:rPr>
          <w:color w:val="93867A"/>
          <w:kern w:val="32"/>
          <w:sz w:val="40"/>
        </w:rPr>
      </w:pPr>
      <w:r>
        <w:rPr>
          <w:color w:val="93867A"/>
          <w:kern w:val="32"/>
          <w:sz w:val="40"/>
        </w:rPr>
        <w:t>LIVELIHOODS</w:t>
      </w:r>
    </w:p>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What activities are planned for the district? </w:t>
      </w:r>
    </w:p>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Channels for initially informing Community </w:t>
      </w:r>
    </w:p>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Information campaign? What Channels/Tools?  </w:t>
      </w:r>
    </w:p>
    <w:p w:rsidR="00194407" w:rsidRDefault="00194407" w:rsidP="00194407"/>
    <w:p w:rsidR="00194407" w:rsidRPr="00194407" w:rsidRDefault="00194407" w:rsidP="00194407">
      <w:pPr>
        <w:rPr>
          <w:color w:val="93867A"/>
          <w:kern w:val="32"/>
          <w:sz w:val="40"/>
        </w:rPr>
      </w:pPr>
      <w:r w:rsidRPr="00194407">
        <w:rPr>
          <w:color w:val="93867A"/>
          <w:kern w:val="32"/>
          <w:sz w:val="40"/>
        </w:rPr>
        <w:t xml:space="preserve">Feedback Channels (in addition to overarching channels)? </w:t>
      </w:r>
    </w:p>
    <w:p w:rsidR="00194407" w:rsidRDefault="00194407" w:rsidP="00194407">
      <w:proofErr w:type="spellStart"/>
      <w:r>
        <w:t>Eg</w:t>
      </w:r>
      <w:proofErr w:type="spellEnd"/>
      <w:r>
        <w:t xml:space="preserve"> PDM, Evaluation, Exit Surveys, </w:t>
      </w:r>
      <w:proofErr w:type="spellStart"/>
      <w:r>
        <w:t>etc</w:t>
      </w:r>
      <w:proofErr w:type="spellEnd"/>
      <w:r>
        <w:t xml:space="preserve"> </w:t>
      </w:r>
    </w:p>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4D402E">
      <w:pPr>
        <w:pStyle w:val="ListNumber"/>
        <w:numPr>
          <w:ilvl w:val="0"/>
          <w:numId w:val="0"/>
        </w:numPr>
        <w:jc w:val="center"/>
        <w:rPr>
          <w:color w:val="93867A"/>
          <w:kern w:val="32"/>
          <w:sz w:val="40"/>
        </w:rPr>
      </w:pPr>
      <w:r>
        <w:rPr>
          <w:color w:val="93867A"/>
          <w:kern w:val="32"/>
          <w:sz w:val="40"/>
        </w:rPr>
        <w:t>HEALTH</w:t>
      </w:r>
    </w:p>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What activities are planned for the district? </w:t>
      </w:r>
    </w:p>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Channels for initially informing Community </w:t>
      </w:r>
    </w:p>
    <w:p w:rsidR="00194407" w:rsidRDefault="00194407" w:rsidP="00194407">
      <w:pPr>
        <w:pStyle w:val="ListNumber"/>
        <w:numPr>
          <w:ilvl w:val="0"/>
          <w:numId w:val="0"/>
        </w:numPr>
        <w:rPr>
          <w:color w:val="93867A"/>
          <w:kern w:val="32"/>
          <w:sz w:val="40"/>
        </w:rPr>
      </w:pPr>
    </w:p>
    <w:p w:rsidR="00194407" w:rsidRDefault="00194407" w:rsidP="00194407">
      <w:pPr>
        <w:pStyle w:val="ListNumber"/>
        <w:numPr>
          <w:ilvl w:val="0"/>
          <w:numId w:val="0"/>
        </w:numPr>
        <w:rPr>
          <w:color w:val="93867A"/>
          <w:kern w:val="32"/>
          <w:sz w:val="40"/>
        </w:rPr>
      </w:pPr>
      <w:r>
        <w:rPr>
          <w:color w:val="93867A"/>
          <w:kern w:val="32"/>
          <w:sz w:val="40"/>
        </w:rPr>
        <w:t xml:space="preserve">Information campaign? What Channels/Tools?  </w:t>
      </w:r>
    </w:p>
    <w:p w:rsidR="00194407" w:rsidRDefault="00194407" w:rsidP="00194407"/>
    <w:p w:rsidR="00194407" w:rsidRPr="00194407" w:rsidRDefault="00194407" w:rsidP="00194407">
      <w:pPr>
        <w:rPr>
          <w:color w:val="93867A"/>
          <w:kern w:val="32"/>
          <w:sz w:val="40"/>
        </w:rPr>
      </w:pPr>
      <w:r w:rsidRPr="00194407">
        <w:rPr>
          <w:color w:val="93867A"/>
          <w:kern w:val="32"/>
          <w:sz w:val="40"/>
        </w:rPr>
        <w:t xml:space="preserve">Feedback Channels (in addition to overarching channels)? </w:t>
      </w:r>
    </w:p>
    <w:p w:rsidR="00194407" w:rsidRDefault="00194407" w:rsidP="00194407">
      <w:proofErr w:type="spellStart"/>
      <w:r>
        <w:t>Eg</w:t>
      </w:r>
      <w:proofErr w:type="spellEnd"/>
      <w:r>
        <w:t xml:space="preserve"> PDM, Evaluation, Exit Surveys, </w:t>
      </w:r>
      <w:proofErr w:type="spellStart"/>
      <w:r>
        <w:t>etc</w:t>
      </w:r>
      <w:proofErr w:type="spellEnd"/>
      <w:r>
        <w:t xml:space="preserve"> </w:t>
      </w:r>
    </w:p>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9306CA"/>
    <w:p w:rsidR="004D402E" w:rsidRDefault="004D402E" w:rsidP="004D402E">
      <w:pPr>
        <w:pStyle w:val="ListNumber"/>
        <w:numPr>
          <w:ilvl w:val="0"/>
          <w:numId w:val="0"/>
        </w:numPr>
        <w:jc w:val="center"/>
        <w:rPr>
          <w:color w:val="93867A"/>
          <w:kern w:val="32"/>
          <w:sz w:val="40"/>
        </w:rPr>
      </w:pPr>
      <w:r>
        <w:rPr>
          <w:color w:val="93867A"/>
          <w:kern w:val="32"/>
          <w:sz w:val="40"/>
        </w:rPr>
        <w:t>CAPACITY BUILDING</w:t>
      </w:r>
    </w:p>
    <w:p w:rsidR="004D402E" w:rsidRDefault="004D402E" w:rsidP="004D402E">
      <w:pPr>
        <w:pStyle w:val="ListNumber"/>
        <w:numPr>
          <w:ilvl w:val="0"/>
          <w:numId w:val="0"/>
        </w:numPr>
        <w:rPr>
          <w:color w:val="93867A"/>
          <w:kern w:val="32"/>
          <w:sz w:val="40"/>
        </w:rPr>
      </w:pPr>
    </w:p>
    <w:p w:rsidR="004D402E" w:rsidRDefault="00194407" w:rsidP="004D402E">
      <w:pPr>
        <w:pStyle w:val="ListNumber"/>
        <w:numPr>
          <w:ilvl w:val="0"/>
          <w:numId w:val="0"/>
        </w:numPr>
        <w:rPr>
          <w:color w:val="93867A"/>
          <w:kern w:val="32"/>
          <w:sz w:val="40"/>
        </w:rPr>
      </w:pPr>
      <w:r>
        <w:rPr>
          <w:color w:val="93867A"/>
          <w:kern w:val="32"/>
          <w:sz w:val="40"/>
        </w:rPr>
        <w:t>What</w:t>
      </w:r>
      <w:r w:rsidR="004D402E">
        <w:rPr>
          <w:color w:val="93867A"/>
          <w:kern w:val="32"/>
          <w:sz w:val="40"/>
        </w:rPr>
        <w:t xml:space="preserve"> activities are planned for the district? </w:t>
      </w:r>
    </w:p>
    <w:p w:rsidR="004D402E" w:rsidRDefault="004D402E" w:rsidP="004D402E">
      <w:pPr>
        <w:pStyle w:val="ListNumber"/>
        <w:numPr>
          <w:ilvl w:val="0"/>
          <w:numId w:val="0"/>
        </w:numPr>
        <w:rPr>
          <w:color w:val="93867A"/>
          <w:kern w:val="32"/>
          <w:sz w:val="40"/>
        </w:rPr>
      </w:pPr>
    </w:p>
    <w:p w:rsidR="00194407" w:rsidRDefault="00194407" w:rsidP="004D402E">
      <w:pPr>
        <w:pStyle w:val="ListNumber"/>
        <w:numPr>
          <w:ilvl w:val="0"/>
          <w:numId w:val="0"/>
        </w:numPr>
        <w:rPr>
          <w:color w:val="93867A"/>
          <w:kern w:val="32"/>
          <w:sz w:val="40"/>
        </w:rPr>
      </w:pPr>
      <w:r>
        <w:rPr>
          <w:color w:val="93867A"/>
          <w:kern w:val="32"/>
          <w:sz w:val="40"/>
        </w:rPr>
        <w:t xml:space="preserve">Channels for initially informing Community </w:t>
      </w:r>
    </w:p>
    <w:p w:rsidR="00194407" w:rsidRDefault="00194407" w:rsidP="004D402E">
      <w:pPr>
        <w:pStyle w:val="ListNumber"/>
        <w:numPr>
          <w:ilvl w:val="0"/>
          <w:numId w:val="0"/>
        </w:numPr>
        <w:rPr>
          <w:color w:val="93867A"/>
          <w:kern w:val="32"/>
          <w:sz w:val="40"/>
        </w:rPr>
      </w:pPr>
    </w:p>
    <w:p w:rsidR="00194407" w:rsidRDefault="00194407" w:rsidP="004D402E">
      <w:pPr>
        <w:pStyle w:val="ListNumber"/>
        <w:numPr>
          <w:ilvl w:val="0"/>
          <w:numId w:val="0"/>
        </w:numPr>
        <w:rPr>
          <w:color w:val="93867A"/>
          <w:kern w:val="32"/>
          <w:sz w:val="40"/>
        </w:rPr>
      </w:pPr>
      <w:r>
        <w:rPr>
          <w:color w:val="93867A"/>
          <w:kern w:val="32"/>
          <w:sz w:val="40"/>
        </w:rPr>
        <w:t xml:space="preserve">Information campaign? What Channels/Tools?  </w:t>
      </w:r>
    </w:p>
    <w:p w:rsidR="004D402E" w:rsidRDefault="004D402E" w:rsidP="009306CA"/>
    <w:p w:rsidR="00194407" w:rsidRPr="00194407" w:rsidRDefault="00194407" w:rsidP="009306CA">
      <w:pPr>
        <w:rPr>
          <w:color w:val="93867A"/>
          <w:kern w:val="32"/>
          <w:sz w:val="40"/>
        </w:rPr>
      </w:pPr>
      <w:r w:rsidRPr="00194407">
        <w:rPr>
          <w:color w:val="93867A"/>
          <w:kern w:val="32"/>
          <w:sz w:val="40"/>
        </w:rPr>
        <w:t xml:space="preserve">Feedback Channels (in addition to overarching channels)? </w:t>
      </w:r>
    </w:p>
    <w:p w:rsidR="00194407" w:rsidRDefault="00194407" w:rsidP="009306CA">
      <w:proofErr w:type="spellStart"/>
      <w:r>
        <w:t>Eg</w:t>
      </w:r>
      <w:proofErr w:type="spellEnd"/>
      <w:r>
        <w:t xml:space="preserve"> PDM, Evaluation, Exit Surveys, </w:t>
      </w:r>
      <w:proofErr w:type="spellStart"/>
      <w:r>
        <w:t>etc</w:t>
      </w:r>
      <w:proofErr w:type="spellEnd"/>
      <w:r>
        <w:t xml:space="preserve"> </w:t>
      </w:r>
    </w:p>
    <w:sectPr w:rsidR="00194407" w:rsidSect="00C115FE">
      <w:headerReference w:type="even" r:id="rId9"/>
      <w:headerReference w:type="default" r:id="rId10"/>
      <w:headerReference w:type="first" r:id="rId11"/>
      <w:pgSz w:w="11900" w:h="16840"/>
      <w:pgMar w:top="720" w:right="720" w:bottom="720" w:left="720"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F2" w:rsidRDefault="00BF0FF2">
      <w:pPr>
        <w:spacing w:line="240" w:lineRule="auto"/>
      </w:pPr>
      <w:r>
        <w:separator/>
      </w:r>
    </w:p>
  </w:endnote>
  <w:endnote w:type="continuationSeparator" w:id="0">
    <w:p w:rsidR="00BF0FF2" w:rsidRDefault="00BF0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F2" w:rsidRDefault="00BF0FF2">
      <w:pPr>
        <w:spacing w:line="240" w:lineRule="auto"/>
      </w:pPr>
      <w:r>
        <w:separator/>
      </w:r>
    </w:p>
  </w:footnote>
  <w:footnote w:type="continuationSeparator" w:id="0">
    <w:p w:rsidR="00BF0FF2" w:rsidRDefault="00BF0F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D6" w:rsidRDefault="00BF0F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848682" o:spid="_x0000_s2050" type="#_x0000_t136" style="position:absolute;margin-left:0;margin-top:0;width:526.7pt;height:210.65pt;rotation:315;z-index:-25165619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D6" w:rsidRDefault="00BF0F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848683" o:spid="_x0000_s2051" type="#_x0000_t136" style="position:absolute;margin-left:0;margin-top:0;width:526.7pt;height:210.65pt;rotation:315;z-index:-25165516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D6" w:rsidRDefault="004D402E" w:rsidP="00C9304D">
    <w:pPr>
      <w:pStyle w:val="Header"/>
    </w:pPr>
    <w:r>
      <w:rPr>
        <w:noProof/>
        <w:lang w:eastAsia="en-GB"/>
      </w:rPr>
      <w:drawing>
        <wp:inline distT="0" distB="0" distL="0" distR="0" wp14:anchorId="4C7B4F46" wp14:editId="319D1A3B">
          <wp:extent cx="2568271" cy="516798"/>
          <wp:effectExtent l="0" t="0" r="3810" b="0"/>
          <wp:docPr id="2" name="Picture 2" descr="D:\Users\IntUser\Desktop\NEPAL\Nepal Docs\Emblems and Logos\NRCS Emblem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IntUser\Desktop\NEPAL\Nepal Docs\Emblems and Logos\NRCS Emblem Engli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696" cy="516883"/>
                  </a:xfrm>
                  <a:prstGeom prst="rect">
                    <a:avLst/>
                  </a:prstGeom>
                  <a:noFill/>
                  <a:ln>
                    <a:noFill/>
                  </a:ln>
                </pic:spPr>
              </pic:pic>
            </a:graphicData>
          </a:graphic>
        </wp:inline>
      </w:drawing>
    </w:r>
    <w:r w:rsidR="00BF0FF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848681" o:spid="_x0000_s2049" type="#_x0000_t136" style="position:absolute;margin-left:0;margin-top:0;width:526.7pt;height:210.65pt;rotation:315;z-index:-25165824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2EC420"/>
    <w:lvl w:ilvl="0">
      <w:start w:val="1"/>
      <w:numFmt w:val="decimal"/>
      <w:pStyle w:val="ListNumber"/>
      <w:lvlText w:val="%1"/>
      <w:lvlJc w:val="left"/>
      <w:pPr>
        <w:tabs>
          <w:tab w:val="num" w:pos="360"/>
        </w:tabs>
        <w:ind w:left="340" w:hanging="340"/>
      </w:pPr>
      <w:rPr>
        <w:rFonts w:hint="default"/>
        <w:color w:val="FF0000"/>
      </w:rPr>
    </w:lvl>
  </w:abstractNum>
  <w:abstractNum w:abstractNumId="1">
    <w:nsid w:val="16E27E67"/>
    <w:multiLevelType w:val="hybridMultilevel"/>
    <w:tmpl w:val="70B41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0B7BBD"/>
    <w:multiLevelType w:val="hybridMultilevel"/>
    <w:tmpl w:val="319EDE4E"/>
    <w:lvl w:ilvl="0" w:tplc="DC007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1B5B92"/>
    <w:multiLevelType w:val="hybridMultilevel"/>
    <w:tmpl w:val="319EDE4E"/>
    <w:lvl w:ilvl="0" w:tplc="DC007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6255F"/>
    <w:multiLevelType w:val="hybridMultilevel"/>
    <w:tmpl w:val="4F06EC62"/>
    <w:lvl w:ilvl="0" w:tplc="07ACC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124457"/>
    <w:multiLevelType w:val="hybridMultilevel"/>
    <w:tmpl w:val="0DDE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566E5"/>
    <w:multiLevelType w:val="hybridMultilevel"/>
    <w:tmpl w:val="D27A0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391777"/>
    <w:multiLevelType w:val="hybridMultilevel"/>
    <w:tmpl w:val="AB3A5E1E"/>
    <w:lvl w:ilvl="0" w:tplc="DC007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7"/>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48"/>
    <w:rsid w:val="00063436"/>
    <w:rsid w:val="000870EE"/>
    <w:rsid w:val="000A3384"/>
    <w:rsid w:val="000F2110"/>
    <w:rsid w:val="00194407"/>
    <w:rsid w:val="001953F4"/>
    <w:rsid w:val="0019686C"/>
    <w:rsid w:val="001B2CE8"/>
    <w:rsid w:val="00287538"/>
    <w:rsid w:val="002B66CF"/>
    <w:rsid w:val="002C02F0"/>
    <w:rsid w:val="003631DA"/>
    <w:rsid w:val="004D402E"/>
    <w:rsid w:val="005458EA"/>
    <w:rsid w:val="00667E25"/>
    <w:rsid w:val="007214E3"/>
    <w:rsid w:val="00781A32"/>
    <w:rsid w:val="00781F6F"/>
    <w:rsid w:val="007D7614"/>
    <w:rsid w:val="00837848"/>
    <w:rsid w:val="009306CA"/>
    <w:rsid w:val="00954677"/>
    <w:rsid w:val="00995CEC"/>
    <w:rsid w:val="00BF0FF2"/>
    <w:rsid w:val="00DA7102"/>
    <w:rsid w:val="00E70846"/>
    <w:rsid w:val="00ED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48"/>
    <w:pPr>
      <w:suppressAutoHyphens/>
      <w:spacing w:after="0" w:line="300" w:lineRule="atLeast"/>
    </w:pPr>
    <w:rPr>
      <w:rFonts w:ascii="Arial" w:eastAsia="Times" w:hAnsi="Arial" w:cs="Times New Roman"/>
      <w:szCs w:val="20"/>
    </w:rPr>
  </w:style>
  <w:style w:type="paragraph" w:styleId="Heading1">
    <w:name w:val="heading 1"/>
    <w:basedOn w:val="Normal"/>
    <w:next w:val="BodyText"/>
    <w:link w:val="Heading1Char"/>
    <w:qFormat/>
    <w:rsid w:val="00837848"/>
    <w:pPr>
      <w:keepNext/>
      <w:tabs>
        <w:tab w:val="left" w:pos="397"/>
        <w:tab w:val="left" w:pos="624"/>
        <w:tab w:val="left" w:pos="851"/>
        <w:tab w:val="left" w:pos="1077"/>
        <w:tab w:val="left" w:pos="1304"/>
      </w:tabs>
      <w:spacing w:before="600" w:after="400" w:line="440" w:lineRule="atLeast"/>
      <w:outlineLvl w:val="0"/>
    </w:pPr>
    <w:rPr>
      <w:color w:val="93867A"/>
      <w:kern w:val="3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848"/>
    <w:rPr>
      <w:rFonts w:ascii="Arial" w:eastAsia="Times" w:hAnsi="Arial" w:cs="Times New Roman"/>
      <w:color w:val="93867A"/>
      <w:kern w:val="32"/>
      <w:sz w:val="40"/>
      <w:szCs w:val="20"/>
    </w:rPr>
  </w:style>
  <w:style w:type="paragraph" w:styleId="Header">
    <w:name w:val="header"/>
    <w:basedOn w:val="Normal"/>
    <w:link w:val="HeaderChar"/>
    <w:uiPriority w:val="99"/>
    <w:rsid w:val="00837848"/>
    <w:pPr>
      <w:tabs>
        <w:tab w:val="center" w:pos="4320"/>
        <w:tab w:val="right" w:pos="8640"/>
      </w:tabs>
    </w:pPr>
  </w:style>
  <w:style w:type="character" w:customStyle="1" w:styleId="HeaderChar">
    <w:name w:val="Header Char"/>
    <w:basedOn w:val="DefaultParagraphFont"/>
    <w:link w:val="Header"/>
    <w:uiPriority w:val="99"/>
    <w:rsid w:val="00837848"/>
    <w:rPr>
      <w:rFonts w:ascii="Arial" w:eastAsia="Times" w:hAnsi="Arial" w:cs="Times New Roman"/>
      <w:szCs w:val="20"/>
    </w:rPr>
  </w:style>
  <w:style w:type="paragraph" w:styleId="ListNumber">
    <w:name w:val="List Number"/>
    <w:basedOn w:val="Normal"/>
    <w:rsid w:val="00837848"/>
    <w:pPr>
      <w:numPr>
        <w:numId w:val="1"/>
      </w:numPr>
      <w:tabs>
        <w:tab w:val="left" w:pos="454"/>
        <w:tab w:val="left" w:pos="567"/>
      </w:tabs>
      <w:spacing w:after="140"/>
    </w:pPr>
  </w:style>
  <w:style w:type="paragraph" w:styleId="Subtitle">
    <w:name w:val="Subtitle"/>
    <w:basedOn w:val="Normal"/>
    <w:link w:val="SubtitleChar"/>
    <w:qFormat/>
    <w:rsid w:val="00837848"/>
    <w:pPr>
      <w:ind w:left="1588"/>
    </w:pPr>
    <w:rPr>
      <w:color w:val="FF0000"/>
      <w:sz w:val="28"/>
    </w:rPr>
  </w:style>
  <w:style w:type="character" w:customStyle="1" w:styleId="SubtitleChar">
    <w:name w:val="Subtitle Char"/>
    <w:basedOn w:val="DefaultParagraphFont"/>
    <w:link w:val="Subtitle"/>
    <w:rsid w:val="00837848"/>
    <w:rPr>
      <w:rFonts w:ascii="Arial" w:eastAsia="Times" w:hAnsi="Arial" w:cs="Times New Roman"/>
      <w:color w:val="FF0000"/>
      <w:sz w:val="28"/>
      <w:szCs w:val="20"/>
    </w:rPr>
  </w:style>
  <w:style w:type="paragraph" w:styleId="ListParagraph">
    <w:name w:val="List Paragraph"/>
    <w:basedOn w:val="Normal"/>
    <w:uiPriority w:val="34"/>
    <w:qFormat/>
    <w:rsid w:val="00837848"/>
    <w:pPr>
      <w:ind w:left="720"/>
      <w:contextualSpacing/>
    </w:pPr>
  </w:style>
  <w:style w:type="character" w:styleId="Hyperlink">
    <w:name w:val="Hyperlink"/>
    <w:basedOn w:val="DefaultParagraphFont"/>
    <w:uiPriority w:val="99"/>
    <w:unhideWhenUsed/>
    <w:rsid w:val="00837848"/>
    <w:rPr>
      <w:color w:val="0000FF" w:themeColor="hyperlink"/>
      <w:u w:val="single"/>
    </w:rPr>
  </w:style>
  <w:style w:type="paragraph" w:styleId="BodyTextIndent2">
    <w:name w:val="Body Text Indent 2"/>
    <w:basedOn w:val="Normal"/>
    <w:link w:val="BodyTextIndent2Char"/>
    <w:uiPriority w:val="99"/>
    <w:semiHidden/>
    <w:unhideWhenUsed/>
    <w:rsid w:val="00837848"/>
    <w:pPr>
      <w:spacing w:after="120" w:line="480" w:lineRule="auto"/>
      <w:ind w:left="283"/>
    </w:pPr>
  </w:style>
  <w:style w:type="character" w:customStyle="1" w:styleId="BodyTextIndent2Char">
    <w:name w:val="Body Text Indent 2 Char"/>
    <w:basedOn w:val="DefaultParagraphFont"/>
    <w:link w:val="BodyTextIndent2"/>
    <w:uiPriority w:val="99"/>
    <w:semiHidden/>
    <w:rsid w:val="00837848"/>
    <w:rPr>
      <w:rFonts w:ascii="Arial" w:eastAsia="Times" w:hAnsi="Arial" w:cs="Times New Roman"/>
      <w:szCs w:val="20"/>
    </w:rPr>
  </w:style>
  <w:style w:type="paragraph" w:styleId="BodyText">
    <w:name w:val="Body Text"/>
    <w:basedOn w:val="Normal"/>
    <w:link w:val="BodyTextChar"/>
    <w:uiPriority w:val="99"/>
    <w:semiHidden/>
    <w:unhideWhenUsed/>
    <w:rsid w:val="00837848"/>
    <w:pPr>
      <w:spacing w:after="120"/>
    </w:pPr>
  </w:style>
  <w:style w:type="character" w:customStyle="1" w:styleId="BodyTextChar">
    <w:name w:val="Body Text Char"/>
    <w:basedOn w:val="DefaultParagraphFont"/>
    <w:link w:val="BodyText"/>
    <w:uiPriority w:val="99"/>
    <w:semiHidden/>
    <w:rsid w:val="00837848"/>
    <w:rPr>
      <w:rFonts w:ascii="Arial" w:eastAsia="Times" w:hAnsi="Arial" w:cs="Times New Roman"/>
      <w:szCs w:val="20"/>
    </w:rPr>
  </w:style>
  <w:style w:type="paragraph" w:styleId="BalloonText">
    <w:name w:val="Balloon Text"/>
    <w:basedOn w:val="Normal"/>
    <w:link w:val="BalloonTextChar"/>
    <w:uiPriority w:val="99"/>
    <w:semiHidden/>
    <w:unhideWhenUsed/>
    <w:rsid w:val="008378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48"/>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48"/>
    <w:pPr>
      <w:suppressAutoHyphens/>
      <w:spacing w:after="0" w:line="300" w:lineRule="atLeast"/>
    </w:pPr>
    <w:rPr>
      <w:rFonts w:ascii="Arial" w:eastAsia="Times" w:hAnsi="Arial" w:cs="Times New Roman"/>
      <w:szCs w:val="20"/>
    </w:rPr>
  </w:style>
  <w:style w:type="paragraph" w:styleId="Heading1">
    <w:name w:val="heading 1"/>
    <w:basedOn w:val="Normal"/>
    <w:next w:val="BodyText"/>
    <w:link w:val="Heading1Char"/>
    <w:qFormat/>
    <w:rsid w:val="00837848"/>
    <w:pPr>
      <w:keepNext/>
      <w:tabs>
        <w:tab w:val="left" w:pos="397"/>
        <w:tab w:val="left" w:pos="624"/>
        <w:tab w:val="left" w:pos="851"/>
        <w:tab w:val="left" w:pos="1077"/>
        <w:tab w:val="left" w:pos="1304"/>
      </w:tabs>
      <w:spacing w:before="600" w:after="400" w:line="440" w:lineRule="atLeast"/>
      <w:outlineLvl w:val="0"/>
    </w:pPr>
    <w:rPr>
      <w:color w:val="93867A"/>
      <w:kern w:val="3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848"/>
    <w:rPr>
      <w:rFonts w:ascii="Arial" w:eastAsia="Times" w:hAnsi="Arial" w:cs="Times New Roman"/>
      <w:color w:val="93867A"/>
      <w:kern w:val="32"/>
      <w:sz w:val="40"/>
      <w:szCs w:val="20"/>
    </w:rPr>
  </w:style>
  <w:style w:type="paragraph" w:styleId="Header">
    <w:name w:val="header"/>
    <w:basedOn w:val="Normal"/>
    <w:link w:val="HeaderChar"/>
    <w:uiPriority w:val="99"/>
    <w:rsid w:val="00837848"/>
    <w:pPr>
      <w:tabs>
        <w:tab w:val="center" w:pos="4320"/>
        <w:tab w:val="right" w:pos="8640"/>
      </w:tabs>
    </w:pPr>
  </w:style>
  <w:style w:type="character" w:customStyle="1" w:styleId="HeaderChar">
    <w:name w:val="Header Char"/>
    <w:basedOn w:val="DefaultParagraphFont"/>
    <w:link w:val="Header"/>
    <w:uiPriority w:val="99"/>
    <w:rsid w:val="00837848"/>
    <w:rPr>
      <w:rFonts w:ascii="Arial" w:eastAsia="Times" w:hAnsi="Arial" w:cs="Times New Roman"/>
      <w:szCs w:val="20"/>
    </w:rPr>
  </w:style>
  <w:style w:type="paragraph" w:styleId="ListNumber">
    <w:name w:val="List Number"/>
    <w:basedOn w:val="Normal"/>
    <w:rsid w:val="00837848"/>
    <w:pPr>
      <w:numPr>
        <w:numId w:val="1"/>
      </w:numPr>
      <w:tabs>
        <w:tab w:val="left" w:pos="454"/>
        <w:tab w:val="left" w:pos="567"/>
      </w:tabs>
      <w:spacing w:after="140"/>
    </w:pPr>
  </w:style>
  <w:style w:type="paragraph" w:styleId="Subtitle">
    <w:name w:val="Subtitle"/>
    <w:basedOn w:val="Normal"/>
    <w:link w:val="SubtitleChar"/>
    <w:qFormat/>
    <w:rsid w:val="00837848"/>
    <w:pPr>
      <w:ind w:left="1588"/>
    </w:pPr>
    <w:rPr>
      <w:color w:val="FF0000"/>
      <w:sz w:val="28"/>
    </w:rPr>
  </w:style>
  <w:style w:type="character" w:customStyle="1" w:styleId="SubtitleChar">
    <w:name w:val="Subtitle Char"/>
    <w:basedOn w:val="DefaultParagraphFont"/>
    <w:link w:val="Subtitle"/>
    <w:rsid w:val="00837848"/>
    <w:rPr>
      <w:rFonts w:ascii="Arial" w:eastAsia="Times" w:hAnsi="Arial" w:cs="Times New Roman"/>
      <w:color w:val="FF0000"/>
      <w:sz w:val="28"/>
      <w:szCs w:val="20"/>
    </w:rPr>
  </w:style>
  <w:style w:type="paragraph" w:styleId="ListParagraph">
    <w:name w:val="List Paragraph"/>
    <w:basedOn w:val="Normal"/>
    <w:uiPriority w:val="34"/>
    <w:qFormat/>
    <w:rsid w:val="00837848"/>
    <w:pPr>
      <w:ind w:left="720"/>
      <w:contextualSpacing/>
    </w:pPr>
  </w:style>
  <w:style w:type="character" w:styleId="Hyperlink">
    <w:name w:val="Hyperlink"/>
    <w:basedOn w:val="DefaultParagraphFont"/>
    <w:uiPriority w:val="99"/>
    <w:unhideWhenUsed/>
    <w:rsid w:val="00837848"/>
    <w:rPr>
      <w:color w:val="0000FF" w:themeColor="hyperlink"/>
      <w:u w:val="single"/>
    </w:rPr>
  </w:style>
  <w:style w:type="paragraph" w:styleId="BodyTextIndent2">
    <w:name w:val="Body Text Indent 2"/>
    <w:basedOn w:val="Normal"/>
    <w:link w:val="BodyTextIndent2Char"/>
    <w:uiPriority w:val="99"/>
    <w:semiHidden/>
    <w:unhideWhenUsed/>
    <w:rsid w:val="00837848"/>
    <w:pPr>
      <w:spacing w:after="120" w:line="480" w:lineRule="auto"/>
      <w:ind w:left="283"/>
    </w:pPr>
  </w:style>
  <w:style w:type="character" w:customStyle="1" w:styleId="BodyTextIndent2Char">
    <w:name w:val="Body Text Indent 2 Char"/>
    <w:basedOn w:val="DefaultParagraphFont"/>
    <w:link w:val="BodyTextIndent2"/>
    <w:uiPriority w:val="99"/>
    <w:semiHidden/>
    <w:rsid w:val="00837848"/>
    <w:rPr>
      <w:rFonts w:ascii="Arial" w:eastAsia="Times" w:hAnsi="Arial" w:cs="Times New Roman"/>
      <w:szCs w:val="20"/>
    </w:rPr>
  </w:style>
  <w:style w:type="paragraph" w:styleId="BodyText">
    <w:name w:val="Body Text"/>
    <w:basedOn w:val="Normal"/>
    <w:link w:val="BodyTextChar"/>
    <w:uiPriority w:val="99"/>
    <w:semiHidden/>
    <w:unhideWhenUsed/>
    <w:rsid w:val="00837848"/>
    <w:pPr>
      <w:spacing w:after="120"/>
    </w:pPr>
  </w:style>
  <w:style w:type="character" w:customStyle="1" w:styleId="BodyTextChar">
    <w:name w:val="Body Text Char"/>
    <w:basedOn w:val="DefaultParagraphFont"/>
    <w:link w:val="BodyText"/>
    <w:uiPriority w:val="99"/>
    <w:semiHidden/>
    <w:rsid w:val="00837848"/>
    <w:rPr>
      <w:rFonts w:ascii="Arial" w:eastAsia="Times" w:hAnsi="Arial" w:cs="Times New Roman"/>
      <w:szCs w:val="20"/>
    </w:rPr>
  </w:style>
  <w:style w:type="paragraph" w:styleId="BalloonText">
    <w:name w:val="Balloon Text"/>
    <w:basedOn w:val="Normal"/>
    <w:link w:val="BalloonTextChar"/>
    <w:uiPriority w:val="99"/>
    <w:semiHidden/>
    <w:unhideWhenUsed/>
    <w:rsid w:val="008378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48"/>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2" ma:contentTypeDescription="Create a new document." ma:contentTypeScope="" ma:versionID="54b307f1adfc86f2f7787e87fe5b77a8">
  <xsd:schema xmlns:xsd="http://www.w3.org/2001/XMLSchema" xmlns:xs="http://www.w3.org/2001/XMLSchema" xmlns:p="http://schemas.microsoft.com/office/2006/metadata/properties" xmlns:ns2="a1281ef6-4e7c-48eb-a42d-e64f16a702b0" targetNamespace="http://schemas.microsoft.com/office/2006/metadata/properties" ma:root="true" ma:fieldsID="a93671f13789b154f87c45ea2d9058e0" ns2:_="">
    <xsd:import namespace="a1281ef6-4e7c-48eb-a42d-e64f16a702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1ef6-4e7c-48eb-a42d-e64f16a702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1281ef6-4e7c-48eb-a42d-e64f16a702b0">RNU7FMFE3SAP-762472932-2592</_dlc_DocId>
    <_dlc_DocIdUrl xmlns="a1281ef6-4e7c-48eb-a42d-e64f16a702b0">
      <Url>https://fedteam.ifrc.org/global/collaboration/disasters/bc/_layouts/DocIdRedir.aspx?ID=RNU7FMFE3SAP-762472932-2592</Url>
      <Description>RNU7FMFE3SAP-762472932-2592</Description>
    </_dlc_DocIdUrl>
  </documentManagement>
</p:properties>
</file>

<file path=customXml/itemProps1.xml><?xml version="1.0" encoding="utf-8"?>
<ds:datastoreItem xmlns:ds="http://schemas.openxmlformats.org/officeDocument/2006/customXml" ds:itemID="{A87D21AF-DA0F-42B6-B718-2D4BF1F3D6D1}"/>
</file>

<file path=customXml/itemProps2.xml><?xml version="1.0" encoding="utf-8"?>
<ds:datastoreItem xmlns:ds="http://schemas.openxmlformats.org/officeDocument/2006/customXml" ds:itemID="{57868CEC-A260-412F-A76A-F6C42FBE82D6}"/>
</file>

<file path=customXml/itemProps3.xml><?xml version="1.0" encoding="utf-8"?>
<ds:datastoreItem xmlns:ds="http://schemas.openxmlformats.org/officeDocument/2006/customXml" ds:itemID="{46223991-8B20-49CC-867C-F70ABD276F0E}"/>
</file>

<file path=customXml/itemProps4.xml><?xml version="1.0" encoding="utf-8"?>
<ds:datastoreItem xmlns:ds="http://schemas.openxmlformats.org/officeDocument/2006/customXml" ds:itemID="{D69722DD-CC7D-4489-9CAF-4CC7E0613853}"/>
</file>

<file path=customXml/itemProps5.xml><?xml version="1.0" encoding="utf-8"?>
<ds:datastoreItem xmlns:ds="http://schemas.openxmlformats.org/officeDocument/2006/customXml" ds:itemID="{A363410D-9953-4B49-B46A-F47804B6163C}"/>
</file>

<file path=docProps/app.xml><?xml version="1.0" encoding="utf-8"?>
<Properties xmlns="http://schemas.openxmlformats.org/officeDocument/2006/extended-properties" xmlns:vt="http://schemas.openxmlformats.org/officeDocument/2006/docPropsVTypes">
  <Template>Normal</Template>
  <TotalTime>4</TotalTime>
  <Pages>11</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IntUser</dc:creator>
  <cp:lastModifiedBy>IntUser</cp:lastModifiedBy>
  <cp:revision>3</cp:revision>
  <dcterms:created xsi:type="dcterms:W3CDTF">2016-05-06T11:08:00Z</dcterms:created>
  <dcterms:modified xsi:type="dcterms:W3CDTF">2016-05-13T07:41:00Z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y fmtid="{D5CDD505-2E9C-101B-9397-08002B2CF9AE}" pid="3" name="_dlc_DocIdItemGuid">
    <vt:lpwstr>9e22aa77-baf3-4f67-a41d-b80eef104b30</vt:lpwstr>
  </property>
</Properties>
</file>