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703B" w14:textId="7D6DB18A" w:rsidR="00681EA5" w:rsidRDefault="003152AA" w:rsidP="00495F92">
      <w:pPr>
        <w:pStyle w:val="Style1"/>
        <w:rPr>
          <w:lang w:val="en-GB"/>
        </w:rPr>
      </w:pPr>
      <w:r>
        <w:rPr>
          <w:lang w:val="en-GB"/>
        </w:rPr>
        <w:t>TOOL 7</w:t>
      </w:r>
    </w:p>
    <w:p w14:paraId="79F67EE1" w14:textId="5B850C81" w:rsidR="00495F92" w:rsidRPr="00B04B93" w:rsidRDefault="00D2341C" w:rsidP="00495F92">
      <w:pPr>
        <w:pStyle w:val="Style1"/>
        <w:rPr>
          <w:color w:val="auto"/>
          <w:sz w:val="44"/>
          <w:lang w:val="en-GB"/>
        </w:rPr>
      </w:pPr>
      <w:r>
        <w:rPr>
          <w:color w:val="auto"/>
          <w:sz w:val="44"/>
          <w:lang w:val="en-GB"/>
        </w:rPr>
        <w:t>GUIDANCE TO DEVELOP A CEA PLAN OF ACTION</w:t>
      </w:r>
    </w:p>
    <w:p w14:paraId="4501A770" w14:textId="5551C86A" w:rsidR="00A55C54" w:rsidRDefault="001A444B" w:rsidP="00D2341C">
      <w:pPr>
        <w:rPr>
          <w:rFonts w:cs="Arial"/>
          <w:color w:val="595959"/>
          <w:sz w:val="20"/>
          <w:lang w:val="en-GB"/>
        </w:rPr>
      </w:pPr>
      <w:r w:rsidRPr="00B04B93">
        <w:rPr>
          <w:sz w:val="20"/>
          <w:lang w:val="en-GB"/>
        </w:rPr>
        <w:t xml:space="preserve">Community Engagement and Accountability / </w:t>
      </w:r>
      <w:r w:rsidRPr="00B04B93">
        <w:rPr>
          <w:color w:val="FF0000"/>
          <w:sz w:val="20"/>
          <w:lang w:val="en-GB"/>
        </w:rPr>
        <w:t xml:space="preserve">IFRC </w:t>
      </w:r>
      <w:r w:rsidRPr="00B04B93">
        <w:rPr>
          <w:sz w:val="20"/>
          <w:lang w:val="en-GB"/>
        </w:rPr>
        <w:t>/</w:t>
      </w:r>
      <w:r w:rsidRPr="00B04B93">
        <w:rPr>
          <w:rFonts w:cs="Arial"/>
          <w:color w:val="595959"/>
          <w:sz w:val="20"/>
          <w:lang w:val="en-GB"/>
        </w:rPr>
        <w:t xml:space="preserve"> June 2016</w:t>
      </w:r>
    </w:p>
    <w:p w14:paraId="3D826CF7" w14:textId="4F9B0D21" w:rsidR="00B04B93" w:rsidRDefault="00B04B93" w:rsidP="00D2341C">
      <w:pPr>
        <w:rPr>
          <w:rFonts w:cs="Arial"/>
          <w:color w:val="595959"/>
          <w:sz w:val="20"/>
          <w:lang w:val="en-GB"/>
        </w:rPr>
      </w:pPr>
    </w:p>
    <w:p w14:paraId="168992A1" w14:textId="77777777" w:rsidR="00D2341C" w:rsidRPr="00D2341C" w:rsidRDefault="00D2341C" w:rsidP="00D2341C">
      <w:pPr>
        <w:rPr>
          <w:color w:val="C00000"/>
          <w:sz w:val="28"/>
          <w:lang w:val="en-GB"/>
        </w:rPr>
      </w:pPr>
      <w:r w:rsidRPr="00D2341C">
        <w:rPr>
          <w:color w:val="C00000"/>
          <w:sz w:val="28"/>
          <w:lang w:val="en-GB"/>
        </w:rPr>
        <w:t>OVERVIEW</w:t>
      </w:r>
    </w:p>
    <w:p w14:paraId="36CAFABD" w14:textId="4CDBC6FD" w:rsidR="00D2341C" w:rsidRDefault="00D2341C" w:rsidP="00D2341C">
      <w:pPr>
        <w:pStyle w:val="Description"/>
        <w:spacing w:line="276" w:lineRule="auto"/>
        <w:ind w:left="0"/>
        <w:jc w:val="both"/>
        <w:rPr>
          <w:rFonts w:ascii="Arial" w:hAnsi="Arial" w:cs="Arial"/>
        </w:rPr>
      </w:pPr>
      <w:r>
        <w:rPr>
          <w:rFonts w:ascii="Arial" w:hAnsi="Arial" w:cs="Arial"/>
        </w:rPr>
        <w:t>Why is CEA being integrat</w:t>
      </w:r>
      <w:r w:rsidR="0039486F">
        <w:rPr>
          <w:rFonts w:ascii="Arial" w:hAnsi="Arial" w:cs="Arial"/>
        </w:rPr>
        <w:t xml:space="preserve">ed into this NS’s programming? </w:t>
      </w:r>
      <w:r w:rsidR="00E404B9">
        <w:rPr>
          <w:rFonts w:ascii="Arial" w:hAnsi="Arial" w:cs="Arial"/>
        </w:rPr>
        <w:t>Provide an</w:t>
      </w:r>
      <w:r>
        <w:rPr>
          <w:rFonts w:ascii="Arial" w:hAnsi="Arial" w:cs="Arial"/>
        </w:rPr>
        <w:t xml:space="preserve"> overview </w:t>
      </w:r>
      <w:r w:rsidR="0039486F">
        <w:rPr>
          <w:rFonts w:ascii="Arial" w:hAnsi="Arial" w:cs="Arial"/>
        </w:rPr>
        <w:t xml:space="preserve">of the CEA </w:t>
      </w:r>
      <w:r w:rsidR="00F36F5E">
        <w:rPr>
          <w:rFonts w:ascii="Arial" w:hAnsi="Arial" w:cs="Arial"/>
        </w:rPr>
        <w:t>plan</w:t>
      </w:r>
      <w:r w:rsidR="0039486F">
        <w:rPr>
          <w:rFonts w:ascii="Arial" w:hAnsi="Arial" w:cs="Arial"/>
        </w:rPr>
        <w:t xml:space="preserve"> for this NS, including</w:t>
      </w:r>
      <w:r w:rsidR="00E404B9">
        <w:rPr>
          <w:rFonts w:ascii="Arial" w:hAnsi="Arial" w:cs="Arial"/>
        </w:rPr>
        <w:t xml:space="preserve"> which programmes CEA will be integrated into,</w:t>
      </w:r>
      <w:r w:rsidR="0039486F">
        <w:rPr>
          <w:rFonts w:ascii="Arial" w:hAnsi="Arial" w:cs="Arial"/>
        </w:rPr>
        <w:t xml:space="preserve"> the </w:t>
      </w:r>
      <w:r w:rsidR="00D64846">
        <w:rPr>
          <w:rFonts w:ascii="Arial" w:hAnsi="Arial" w:cs="Arial"/>
        </w:rPr>
        <w:t>issue</w:t>
      </w:r>
      <w:r w:rsidR="0039486F">
        <w:rPr>
          <w:rFonts w:ascii="Arial" w:hAnsi="Arial" w:cs="Arial"/>
        </w:rPr>
        <w:t xml:space="preserve"> CEA will address and what activities have been chosen.</w:t>
      </w:r>
      <w:r w:rsidR="00E404B9">
        <w:rPr>
          <w:rFonts w:ascii="Arial" w:hAnsi="Arial" w:cs="Arial"/>
        </w:rPr>
        <w:t xml:space="preserve"> </w:t>
      </w:r>
    </w:p>
    <w:p w14:paraId="2401ECBE" w14:textId="77777777" w:rsidR="00D2341C" w:rsidRDefault="00D2341C" w:rsidP="00D2341C">
      <w:pPr>
        <w:pStyle w:val="Description"/>
        <w:spacing w:line="276" w:lineRule="auto"/>
        <w:ind w:left="0"/>
        <w:jc w:val="both"/>
        <w:rPr>
          <w:rFonts w:ascii="Arial" w:hAnsi="Arial" w:cs="Arial"/>
        </w:rPr>
      </w:pPr>
    </w:p>
    <w:p w14:paraId="5E99D749" w14:textId="77777777" w:rsidR="00D2341C" w:rsidRPr="0039486F" w:rsidRDefault="00D2341C" w:rsidP="0039486F">
      <w:pPr>
        <w:rPr>
          <w:color w:val="C00000"/>
          <w:sz w:val="28"/>
          <w:lang w:val="en-GB"/>
        </w:rPr>
      </w:pPr>
      <w:r w:rsidRPr="0039486F">
        <w:rPr>
          <w:color w:val="C00000"/>
          <w:sz w:val="28"/>
          <w:lang w:val="en-GB"/>
        </w:rPr>
        <w:t>SITUATION ANALYSIS</w:t>
      </w:r>
    </w:p>
    <w:p w14:paraId="4EE4F40B" w14:textId="57C7B5C0" w:rsidR="00D2341C" w:rsidRDefault="00E404B9" w:rsidP="00D2341C">
      <w:pPr>
        <w:pStyle w:val="Description"/>
        <w:spacing w:line="276" w:lineRule="auto"/>
        <w:ind w:left="0"/>
        <w:jc w:val="both"/>
        <w:rPr>
          <w:rFonts w:ascii="Arial" w:hAnsi="Arial" w:cs="Arial"/>
        </w:rPr>
      </w:pPr>
      <w:r>
        <w:rPr>
          <w:rFonts w:ascii="Arial" w:hAnsi="Arial" w:cs="Arial"/>
        </w:rPr>
        <w:t>Use</w:t>
      </w:r>
      <w:r w:rsidR="00D2341C">
        <w:rPr>
          <w:rFonts w:ascii="Arial" w:hAnsi="Arial" w:cs="Arial"/>
        </w:rPr>
        <w:t xml:space="preserve"> the baseline or initial analysis of data</w:t>
      </w:r>
      <w:r w:rsidR="00F36F5E">
        <w:rPr>
          <w:rFonts w:ascii="Arial" w:hAnsi="Arial" w:cs="Arial"/>
        </w:rPr>
        <w:t>.</w:t>
      </w:r>
    </w:p>
    <w:p w14:paraId="407332BF" w14:textId="77777777" w:rsidR="00D2341C" w:rsidRPr="00560BFC" w:rsidRDefault="00D2341C" w:rsidP="00D2341C">
      <w:pPr>
        <w:pStyle w:val="Description"/>
        <w:spacing w:line="276" w:lineRule="auto"/>
        <w:ind w:left="0"/>
        <w:jc w:val="both"/>
        <w:rPr>
          <w:rFonts w:ascii="Arial" w:hAnsi="Arial" w:cs="Arial"/>
        </w:rPr>
      </w:pPr>
    </w:p>
    <w:p w14:paraId="1E6EA0AE" w14:textId="77777777" w:rsidR="00D2341C" w:rsidRPr="0039486F" w:rsidRDefault="00D2341C" w:rsidP="00D2341C">
      <w:pPr>
        <w:pStyle w:val="Description"/>
        <w:spacing w:line="276" w:lineRule="auto"/>
        <w:ind w:left="0"/>
        <w:jc w:val="both"/>
        <w:rPr>
          <w:rFonts w:ascii="Arial" w:hAnsi="Arial"/>
          <w:b/>
          <w:bCs/>
        </w:rPr>
      </w:pPr>
      <w:r w:rsidRPr="0039486F">
        <w:rPr>
          <w:rFonts w:ascii="Arial" w:hAnsi="Arial"/>
          <w:b/>
          <w:bCs/>
        </w:rPr>
        <w:t>Country context</w:t>
      </w:r>
    </w:p>
    <w:p w14:paraId="1516FE24" w14:textId="77777777" w:rsidR="00D2341C" w:rsidRDefault="00D2341C" w:rsidP="00D2341C">
      <w:pPr>
        <w:pStyle w:val="Description"/>
        <w:spacing w:line="276" w:lineRule="auto"/>
        <w:ind w:left="0"/>
        <w:jc w:val="both"/>
        <w:rPr>
          <w:rFonts w:ascii="Arial" w:hAnsi="Arial"/>
        </w:rPr>
      </w:pPr>
      <w:r>
        <w:rPr>
          <w:rFonts w:ascii="Arial" w:hAnsi="Arial"/>
        </w:rPr>
        <w:t xml:space="preserve">Total population? Number of youth?  Where do people live?  Adult literacy rate? How many languages are spoken?  Is there an official language?  What percentage of the population speaks the official language? </w:t>
      </w:r>
    </w:p>
    <w:p w14:paraId="2E207722" w14:textId="77777777" w:rsidR="00D2341C" w:rsidRDefault="00D2341C" w:rsidP="00D2341C">
      <w:pPr>
        <w:pStyle w:val="Description"/>
        <w:spacing w:line="276" w:lineRule="auto"/>
        <w:ind w:left="0"/>
        <w:jc w:val="both"/>
        <w:rPr>
          <w:rFonts w:ascii="Arial" w:hAnsi="Arial"/>
        </w:rPr>
      </w:pPr>
    </w:p>
    <w:p w14:paraId="2E8714D7" w14:textId="1F12B659" w:rsidR="00D2341C" w:rsidRDefault="00D2341C" w:rsidP="00D2341C">
      <w:pPr>
        <w:pStyle w:val="Description"/>
        <w:spacing w:line="276" w:lineRule="auto"/>
        <w:ind w:left="0"/>
        <w:jc w:val="both"/>
        <w:rPr>
          <w:rFonts w:ascii="Arial" w:hAnsi="Arial"/>
        </w:rPr>
      </w:pPr>
      <w:r>
        <w:rPr>
          <w:rFonts w:ascii="Arial" w:hAnsi="Arial"/>
        </w:rPr>
        <w:t>How many disasters affect the country/area each year?   Which populations are the most affected?  What are the most frequent disasters?  Where do the most disasters happen every year?</w:t>
      </w:r>
    </w:p>
    <w:p w14:paraId="0F374C82" w14:textId="77777777" w:rsidR="00D2341C" w:rsidRDefault="00D2341C" w:rsidP="00D2341C">
      <w:pPr>
        <w:pStyle w:val="Description"/>
        <w:spacing w:line="276" w:lineRule="auto"/>
        <w:ind w:left="0"/>
        <w:jc w:val="both"/>
        <w:rPr>
          <w:rFonts w:ascii="Arial" w:hAnsi="Arial"/>
        </w:rPr>
      </w:pPr>
    </w:p>
    <w:p w14:paraId="577EC6E1" w14:textId="333580B8" w:rsidR="00D2341C" w:rsidRDefault="00D2341C" w:rsidP="00D2341C">
      <w:pPr>
        <w:pStyle w:val="Description"/>
        <w:spacing w:line="276" w:lineRule="auto"/>
        <w:ind w:left="0"/>
        <w:jc w:val="both"/>
        <w:rPr>
          <w:rFonts w:ascii="Arial" w:hAnsi="Arial"/>
        </w:rPr>
      </w:pPr>
      <w:r>
        <w:rPr>
          <w:rFonts w:ascii="Arial" w:hAnsi="Arial"/>
        </w:rPr>
        <w:t>Is the population prone to specific diseases or health concerns? How many people die from these diseases each year</w:t>
      </w:r>
      <w:r w:rsidR="00E270EE">
        <w:rPr>
          <w:rFonts w:ascii="Arial" w:hAnsi="Arial"/>
        </w:rPr>
        <w:t>?</w:t>
      </w:r>
      <w:r>
        <w:rPr>
          <w:rFonts w:ascii="Arial" w:hAnsi="Arial"/>
        </w:rPr>
        <w:t xml:space="preserve"> How many people are affected by these diseases or concerns?  How do people access health services? </w:t>
      </w:r>
    </w:p>
    <w:p w14:paraId="35A093A9" w14:textId="77777777" w:rsidR="00D2341C" w:rsidRDefault="00D2341C" w:rsidP="00D2341C">
      <w:pPr>
        <w:pStyle w:val="Description"/>
        <w:spacing w:line="276" w:lineRule="auto"/>
        <w:ind w:left="0"/>
        <w:jc w:val="both"/>
        <w:rPr>
          <w:rFonts w:ascii="Arial" w:hAnsi="Arial"/>
        </w:rPr>
      </w:pPr>
    </w:p>
    <w:p w14:paraId="6C4D7FC7" w14:textId="6DC7F2C2" w:rsidR="00D2341C" w:rsidRDefault="00D2341C" w:rsidP="00D2341C">
      <w:pPr>
        <w:pStyle w:val="Description"/>
        <w:spacing w:line="276" w:lineRule="auto"/>
        <w:ind w:left="0"/>
        <w:jc w:val="both"/>
        <w:rPr>
          <w:rFonts w:ascii="Arial" w:hAnsi="Arial"/>
        </w:rPr>
      </w:pPr>
      <w:r>
        <w:rPr>
          <w:rFonts w:ascii="Arial" w:hAnsi="Arial"/>
        </w:rPr>
        <w:t xml:space="preserve">Are there refugees or other non-citizens residing in the country/area/community?  Are they self-sufficient or do they require </w:t>
      </w:r>
      <w:r w:rsidR="00E270EE">
        <w:rPr>
          <w:rFonts w:ascii="Arial" w:hAnsi="Arial"/>
        </w:rPr>
        <w:t>support</w:t>
      </w:r>
      <w:r>
        <w:rPr>
          <w:rFonts w:ascii="Arial" w:hAnsi="Arial"/>
        </w:rPr>
        <w:t xml:space="preserve">?  How are they treated/viewed by the host country/community?  Who are the most vulnerable in these groups?   </w:t>
      </w:r>
    </w:p>
    <w:p w14:paraId="742BD6C6" w14:textId="77777777" w:rsidR="00D2341C" w:rsidRDefault="00D2341C" w:rsidP="00D2341C">
      <w:pPr>
        <w:pStyle w:val="Description"/>
        <w:spacing w:line="276" w:lineRule="auto"/>
        <w:ind w:left="0"/>
        <w:jc w:val="both"/>
        <w:rPr>
          <w:rFonts w:ascii="Arial" w:hAnsi="Arial"/>
        </w:rPr>
      </w:pPr>
    </w:p>
    <w:p w14:paraId="50DB4FE8" w14:textId="77777777" w:rsidR="00D2341C" w:rsidRPr="0039486F" w:rsidRDefault="00D2341C" w:rsidP="00D2341C">
      <w:pPr>
        <w:pStyle w:val="Description"/>
        <w:spacing w:line="276" w:lineRule="auto"/>
        <w:ind w:left="0"/>
        <w:jc w:val="both"/>
        <w:rPr>
          <w:rFonts w:ascii="Arial" w:hAnsi="Arial"/>
          <w:b/>
          <w:bCs/>
        </w:rPr>
      </w:pPr>
      <w:r w:rsidRPr="0039486F">
        <w:rPr>
          <w:rFonts w:ascii="Arial" w:hAnsi="Arial"/>
          <w:b/>
          <w:bCs/>
        </w:rPr>
        <w:t>The National Society</w:t>
      </w:r>
    </w:p>
    <w:p w14:paraId="0895595E" w14:textId="77777777" w:rsidR="00D2341C" w:rsidRDefault="00D2341C" w:rsidP="00D2341C">
      <w:pPr>
        <w:pStyle w:val="Description"/>
        <w:spacing w:line="276" w:lineRule="auto"/>
        <w:ind w:left="0"/>
        <w:jc w:val="both"/>
        <w:rPr>
          <w:rFonts w:ascii="Arial" w:hAnsi="Arial"/>
        </w:rPr>
      </w:pPr>
      <w:r>
        <w:rPr>
          <w:rFonts w:ascii="Arial" w:hAnsi="Arial"/>
        </w:rPr>
        <w:t xml:space="preserve">How many RCRC volunteers are available in the country/area/community?  In what sectors do volunteers currently work?  </w:t>
      </w:r>
    </w:p>
    <w:p w14:paraId="649215B5" w14:textId="77777777" w:rsidR="00D2341C" w:rsidRDefault="00D2341C" w:rsidP="00D2341C">
      <w:pPr>
        <w:pStyle w:val="Description"/>
        <w:spacing w:line="276" w:lineRule="auto"/>
        <w:ind w:left="0"/>
        <w:jc w:val="both"/>
        <w:rPr>
          <w:rFonts w:ascii="Arial" w:hAnsi="Arial"/>
        </w:rPr>
      </w:pPr>
    </w:p>
    <w:p w14:paraId="5357A130" w14:textId="77777777" w:rsidR="00D2341C" w:rsidRDefault="00D2341C" w:rsidP="00D2341C">
      <w:pPr>
        <w:pStyle w:val="Description"/>
        <w:spacing w:line="276" w:lineRule="auto"/>
        <w:ind w:left="0"/>
        <w:jc w:val="both"/>
        <w:rPr>
          <w:rFonts w:ascii="Arial" w:hAnsi="Arial"/>
        </w:rPr>
      </w:pPr>
      <w:r>
        <w:rPr>
          <w:rFonts w:ascii="Arial" w:hAnsi="Arial"/>
        </w:rPr>
        <w:t xml:space="preserve">What are the focus sectors for the NS in the country/area/community?  What are the key objectives for the programming of each sector and/or area?  </w:t>
      </w:r>
    </w:p>
    <w:p w14:paraId="63CF7F82" w14:textId="77777777" w:rsidR="00D2341C" w:rsidRDefault="00D2341C" w:rsidP="00D2341C">
      <w:pPr>
        <w:pStyle w:val="Description"/>
        <w:spacing w:line="276" w:lineRule="auto"/>
        <w:ind w:left="0"/>
        <w:jc w:val="both"/>
        <w:rPr>
          <w:rFonts w:ascii="Arial" w:hAnsi="Arial"/>
        </w:rPr>
      </w:pPr>
    </w:p>
    <w:p w14:paraId="2A5B8C99" w14:textId="0F0AC652" w:rsidR="00D2341C" w:rsidRDefault="00D2341C" w:rsidP="00D2341C">
      <w:pPr>
        <w:pStyle w:val="Description"/>
        <w:spacing w:line="276" w:lineRule="auto"/>
        <w:ind w:left="0"/>
        <w:jc w:val="both"/>
        <w:rPr>
          <w:rFonts w:ascii="Arial" w:hAnsi="Arial"/>
        </w:rPr>
      </w:pPr>
      <w:r>
        <w:rPr>
          <w:rFonts w:ascii="Arial" w:hAnsi="Arial"/>
        </w:rPr>
        <w:t>In</w:t>
      </w:r>
      <w:r w:rsidR="00D64846">
        <w:rPr>
          <w:rFonts w:ascii="Arial" w:hAnsi="Arial"/>
        </w:rPr>
        <w:t xml:space="preserve"> which geographical locations is</w:t>
      </w:r>
      <w:r>
        <w:rPr>
          <w:rFonts w:ascii="Arial" w:hAnsi="Arial"/>
        </w:rPr>
        <w:t xml:space="preserve"> RCRC programming</w:t>
      </w:r>
      <w:r w:rsidR="00D64846">
        <w:rPr>
          <w:rFonts w:ascii="Arial" w:hAnsi="Arial"/>
        </w:rPr>
        <w:t xml:space="preserve"> active</w:t>
      </w:r>
      <w:r>
        <w:rPr>
          <w:rFonts w:ascii="Arial" w:hAnsi="Arial"/>
        </w:rPr>
        <w:t xml:space="preserve">?  </w:t>
      </w:r>
    </w:p>
    <w:p w14:paraId="152D926A" w14:textId="77777777" w:rsidR="00D2341C" w:rsidRDefault="00D2341C" w:rsidP="00D2341C">
      <w:pPr>
        <w:pStyle w:val="Description"/>
        <w:spacing w:line="276" w:lineRule="auto"/>
        <w:ind w:left="0"/>
        <w:jc w:val="both"/>
        <w:rPr>
          <w:rFonts w:ascii="Arial" w:hAnsi="Arial"/>
        </w:rPr>
      </w:pPr>
    </w:p>
    <w:p w14:paraId="1056B544" w14:textId="06988CDB" w:rsidR="00D2341C" w:rsidRDefault="00D2341C" w:rsidP="00D2341C">
      <w:pPr>
        <w:pStyle w:val="Description"/>
        <w:spacing w:line="276" w:lineRule="auto"/>
        <w:ind w:left="0"/>
        <w:jc w:val="both"/>
        <w:rPr>
          <w:rFonts w:ascii="Arial" w:hAnsi="Arial"/>
        </w:rPr>
      </w:pPr>
      <w:r>
        <w:rPr>
          <w:rFonts w:ascii="Arial" w:hAnsi="Arial"/>
        </w:rPr>
        <w:t xml:space="preserve">Based on observation and primary data, to what extent </w:t>
      </w:r>
      <w:r w:rsidR="00D64846">
        <w:rPr>
          <w:rFonts w:ascii="Arial" w:hAnsi="Arial"/>
        </w:rPr>
        <w:t xml:space="preserve">are current </w:t>
      </w:r>
      <w:r>
        <w:rPr>
          <w:rFonts w:ascii="Arial" w:hAnsi="Arial"/>
        </w:rPr>
        <w:t>activities community driven? Are there active community committees or other mechanisms for communities to co</w:t>
      </w:r>
      <w:r w:rsidR="00B812EB">
        <w:rPr>
          <w:rFonts w:ascii="Arial" w:hAnsi="Arial"/>
        </w:rPr>
        <w:t xml:space="preserve">ntribute to the programme?    </w:t>
      </w:r>
    </w:p>
    <w:p w14:paraId="6974B37D" w14:textId="77777777" w:rsidR="00D2341C" w:rsidRDefault="00D2341C" w:rsidP="00D2341C">
      <w:pPr>
        <w:pStyle w:val="Description"/>
        <w:spacing w:line="276" w:lineRule="auto"/>
        <w:ind w:left="0"/>
        <w:jc w:val="both"/>
        <w:rPr>
          <w:rFonts w:ascii="Arial" w:hAnsi="Arial"/>
        </w:rPr>
      </w:pPr>
    </w:p>
    <w:p w14:paraId="3D16AEAF" w14:textId="76CFB6C5" w:rsidR="00D2341C" w:rsidRPr="007E3FB3" w:rsidRDefault="00D64846" w:rsidP="00D2341C">
      <w:pPr>
        <w:pStyle w:val="Description"/>
        <w:spacing w:line="276" w:lineRule="auto"/>
        <w:ind w:left="0"/>
        <w:jc w:val="both"/>
        <w:rPr>
          <w:rFonts w:ascii="Arial" w:hAnsi="Arial"/>
        </w:rPr>
      </w:pPr>
      <w:r>
        <w:rPr>
          <w:rFonts w:ascii="Arial" w:hAnsi="Arial"/>
        </w:rPr>
        <w:t xml:space="preserve">What successes has the NS achieved in </w:t>
      </w:r>
      <w:r w:rsidR="00D2341C">
        <w:rPr>
          <w:rFonts w:ascii="Arial" w:hAnsi="Arial"/>
        </w:rPr>
        <w:t xml:space="preserve">communities in the last 2 years?  Which of those </w:t>
      </w:r>
      <w:r w:rsidR="00D2341C">
        <w:rPr>
          <w:rFonts w:ascii="Arial" w:hAnsi="Arial"/>
        </w:rPr>
        <w:lastRenderedPageBreak/>
        <w:t>ach</w:t>
      </w:r>
      <w:r w:rsidR="00B812EB">
        <w:rPr>
          <w:rFonts w:ascii="Arial" w:hAnsi="Arial"/>
        </w:rPr>
        <w:t xml:space="preserve">ievements </w:t>
      </w:r>
      <w:r>
        <w:rPr>
          <w:rFonts w:ascii="Arial" w:hAnsi="Arial"/>
        </w:rPr>
        <w:t>did community members mention in the assessment</w:t>
      </w:r>
      <w:r w:rsidR="00D2341C">
        <w:rPr>
          <w:rFonts w:ascii="Arial" w:hAnsi="Arial"/>
        </w:rPr>
        <w:t xml:space="preserve">?  </w:t>
      </w:r>
    </w:p>
    <w:p w14:paraId="2A38351C" w14:textId="77777777" w:rsidR="00D2341C" w:rsidRDefault="00D2341C" w:rsidP="00D2341C">
      <w:pPr>
        <w:pStyle w:val="Description"/>
        <w:spacing w:line="276" w:lineRule="auto"/>
        <w:ind w:left="0"/>
        <w:jc w:val="both"/>
        <w:rPr>
          <w:rFonts w:ascii="Arial" w:hAnsi="Arial"/>
        </w:rPr>
      </w:pPr>
    </w:p>
    <w:p w14:paraId="495A3C3A" w14:textId="6E332DA9" w:rsidR="00D2341C" w:rsidRDefault="00D2341C" w:rsidP="00D2341C">
      <w:pPr>
        <w:pStyle w:val="Description"/>
        <w:spacing w:line="276" w:lineRule="auto"/>
        <w:ind w:left="0"/>
        <w:jc w:val="both"/>
        <w:rPr>
          <w:rFonts w:ascii="Arial" w:hAnsi="Arial"/>
        </w:rPr>
      </w:pPr>
      <w:r>
        <w:rPr>
          <w:rFonts w:ascii="Arial" w:hAnsi="Arial"/>
        </w:rPr>
        <w:t xml:space="preserve">Is there an existing mechanism for providing feedback </w:t>
      </w:r>
      <w:r w:rsidR="00B812EB">
        <w:rPr>
          <w:rFonts w:ascii="Arial" w:hAnsi="Arial"/>
        </w:rPr>
        <w:t xml:space="preserve">or making complaints </w:t>
      </w:r>
      <w:r>
        <w:rPr>
          <w:rFonts w:ascii="Arial" w:hAnsi="Arial"/>
        </w:rPr>
        <w:t>to the NS?  Is there a whistle</w:t>
      </w:r>
      <w:r w:rsidR="00A3331C">
        <w:rPr>
          <w:rFonts w:ascii="Arial" w:hAnsi="Arial"/>
        </w:rPr>
        <w:t xml:space="preserve"> </w:t>
      </w:r>
      <w:r>
        <w:rPr>
          <w:rFonts w:ascii="Arial" w:hAnsi="Arial"/>
        </w:rPr>
        <w:t xml:space="preserve">blower policy to report corruption?  </w:t>
      </w:r>
    </w:p>
    <w:p w14:paraId="25C55ABC" w14:textId="77777777" w:rsidR="00D2341C" w:rsidRDefault="00D2341C" w:rsidP="00D2341C">
      <w:pPr>
        <w:pStyle w:val="Description"/>
        <w:spacing w:line="276" w:lineRule="auto"/>
        <w:ind w:left="0"/>
        <w:jc w:val="both"/>
        <w:rPr>
          <w:rFonts w:ascii="Arial" w:hAnsi="Arial"/>
        </w:rPr>
      </w:pPr>
    </w:p>
    <w:p w14:paraId="1F3693B9" w14:textId="77777777" w:rsidR="00D2341C" w:rsidRPr="00F36F5E" w:rsidRDefault="00D2341C" w:rsidP="00D2341C">
      <w:pPr>
        <w:pStyle w:val="Description"/>
        <w:spacing w:line="276" w:lineRule="auto"/>
        <w:ind w:left="0"/>
        <w:jc w:val="both"/>
        <w:rPr>
          <w:rFonts w:ascii="Arial" w:hAnsi="Arial"/>
          <w:b/>
          <w:bCs/>
        </w:rPr>
      </w:pPr>
      <w:r w:rsidRPr="00F36F5E">
        <w:rPr>
          <w:rFonts w:ascii="Arial" w:hAnsi="Arial"/>
          <w:b/>
          <w:bCs/>
        </w:rPr>
        <w:t>National Society’s current CEA activities</w:t>
      </w:r>
    </w:p>
    <w:p w14:paraId="0BCDE73E" w14:textId="3A79B123" w:rsidR="00D2341C" w:rsidRDefault="00D2341C" w:rsidP="00D2341C">
      <w:pPr>
        <w:pStyle w:val="Description"/>
        <w:spacing w:line="276" w:lineRule="auto"/>
        <w:ind w:left="0"/>
        <w:jc w:val="both"/>
        <w:rPr>
          <w:rFonts w:ascii="Arial" w:hAnsi="Arial"/>
        </w:rPr>
      </w:pPr>
      <w:r>
        <w:rPr>
          <w:rFonts w:ascii="Arial" w:hAnsi="Arial"/>
        </w:rPr>
        <w:t xml:space="preserve">What is NS’ staff and volunteers understanding of CEA?  How committed </w:t>
      </w:r>
      <w:r w:rsidR="00A3331C">
        <w:rPr>
          <w:rFonts w:ascii="Arial" w:hAnsi="Arial"/>
        </w:rPr>
        <w:t xml:space="preserve">is senior management and staff </w:t>
      </w:r>
      <w:r>
        <w:rPr>
          <w:rFonts w:ascii="Arial" w:hAnsi="Arial"/>
        </w:rPr>
        <w:t xml:space="preserve">to </w:t>
      </w:r>
      <w:r w:rsidR="00A3331C">
        <w:rPr>
          <w:rFonts w:ascii="Arial" w:hAnsi="Arial"/>
        </w:rPr>
        <w:t xml:space="preserve">integrating </w:t>
      </w:r>
      <w:r>
        <w:rPr>
          <w:rFonts w:ascii="Arial" w:hAnsi="Arial"/>
        </w:rPr>
        <w:t xml:space="preserve">CEA?  What </w:t>
      </w:r>
      <w:r w:rsidR="00A3331C">
        <w:rPr>
          <w:rFonts w:ascii="Arial" w:hAnsi="Arial"/>
        </w:rPr>
        <w:t xml:space="preserve">experience does the NS have of CEA, including </w:t>
      </w:r>
      <w:r w:rsidR="003152AA">
        <w:rPr>
          <w:rFonts w:ascii="Arial" w:hAnsi="Arial"/>
        </w:rPr>
        <w:t xml:space="preserve">participation </w:t>
      </w:r>
      <w:r w:rsidR="00A3331C">
        <w:rPr>
          <w:rFonts w:ascii="Arial" w:hAnsi="Arial"/>
        </w:rPr>
        <w:t>and feedback, behaviour change communication, information as aid and evidence-based advocacy.</w:t>
      </w:r>
    </w:p>
    <w:p w14:paraId="752CF07D" w14:textId="77777777" w:rsidR="00D2341C" w:rsidRDefault="00D2341C" w:rsidP="00D2341C">
      <w:pPr>
        <w:pStyle w:val="Description"/>
        <w:spacing w:line="276" w:lineRule="auto"/>
        <w:ind w:left="0"/>
        <w:jc w:val="both"/>
        <w:rPr>
          <w:rFonts w:ascii="Arial" w:hAnsi="Arial"/>
        </w:rPr>
      </w:pPr>
    </w:p>
    <w:p w14:paraId="5812E9BD" w14:textId="0A73134A" w:rsidR="00D2341C" w:rsidRDefault="00D2341C" w:rsidP="00D2341C">
      <w:pPr>
        <w:pStyle w:val="Description"/>
        <w:spacing w:line="276" w:lineRule="auto"/>
        <w:ind w:left="0"/>
        <w:jc w:val="both"/>
        <w:rPr>
          <w:rFonts w:ascii="Arial" w:hAnsi="Arial"/>
        </w:rPr>
      </w:pPr>
      <w:r>
        <w:rPr>
          <w:rFonts w:ascii="Arial" w:hAnsi="Arial"/>
        </w:rPr>
        <w:t>What i</w:t>
      </w:r>
      <w:r w:rsidR="00A3331C">
        <w:rPr>
          <w:rFonts w:ascii="Arial" w:hAnsi="Arial"/>
        </w:rPr>
        <w:t xml:space="preserve">s the NS capacity for CEA at HQ and </w:t>
      </w:r>
      <w:r>
        <w:rPr>
          <w:rFonts w:ascii="Arial" w:hAnsi="Arial"/>
        </w:rPr>
        <w:t>branch level?</w:t>
      </w:r>
    </w:p>
    <w:p w14:paraId="6F1E7C60" w14:textId="6F7F2774" w:rsidR="00D2341C" w:rsidRDefault="00D2341C" w:rsidP="00D2341C">
      <w:pPr>
        <w:pStyle w:val="Description"/>
        <w:spacing w:line="276" w:lineRule="auto"/>
        <w:ind w:left="0"/>
        <w:jc w:val="both"/>
        <w:rPr>
          <w:rFonts w:ascii="Arial" w:hAnsi="Arial"/>
        </w:rPr>
      </w:pPr>
    </w:p>
    <w:p w14:paraId="7F966D0D" w14:textId="77777777" w:rsidR="00D2341C" w:rsidRPr="00B6529C" w:rsidRDefault="00D2341C" w:rsidP="00D2341C">
      <w:pPr>
        <w:pStyle w:val="Description"/>
        <w:spacing w:line="276" w:lineRule="auto"/>
        <w:ind w:left="0"/>
        <w:jc w:val="both"/>
        <w:rPr>
          <w:rFonts w:ascii="Arial" w:hAnsi="Arial"/>
          <w:b/>
          <w:bCs/>
        </w:rPr>
      </w:pPr>
      <w:r w:rsidRPr="00B6529C">
        <w:rPr>
          <w:rFonts w:ascii="Arial" w:hAnsi="Arial"/>
          <w:b/>
          <w:bCs/>
        </w:rPr>
        <w:t xml:space="preserve">Media landscape </w:t>
      </w:r>
    </w:p>
    <w:p w14:paraId="48E2876E" w14:textId="174B8058" w:rsidR="00D2341C" w:rsidRDefault="00D2341C" w:rsidP="00D2341C">
      <w:pPr>
        <w:pStyle w:val="Description"/>
        <w:spacing w:line="276" w:lineRule="auto"/>
        <w:ind w:left="0"/>
        <w:jc w:val="both"/>
        <w:rPr>
          <w:rFonts w:ascii="Arial" w:hAnsi="Arial"/>
        </w:rPr>
      </w:pPr>
      <w:r>
        <w:rPr>
          <w:rFonts w:ascii="Arial" w:hAnsi="Arial"/>
        </w:rPr>
        <w:t xml:space="preserve">What </w:t>
      </w:r>
      <w:r w:rsidR="00B6529C">
        <w:rPr>
          <w:rFonts w:ascii="Arial" w:hAnsi="Arial"/>
        </w:rPr>
        <w:t>communication channels</w:t>
      </w:r>
      <w:r>
        <w:rPr>
          <w:rFonts w:ascii="Arial" w:hAnsi="Arial"/>
        </w:rPr>
        <w:t xml:space="preserve"> </w:t>
      </w:r>
      <w:r w:rsidR="00B6529C">
        <w:rPr>
          <w:rFonts w:ascii="Arial" w:hAnsi="Arial"/>
        </w:rPr>
        <w:t xml:space="preserve">are </w:t>
      </w:r>
      <w:r>
        <w:rPr>
          <w:rFonts w:ascii="Arial" w:hAnsi="Arial"/>
        </w:rPr>
        <w:t xml:space="preserve">most </w:t>
      </w:r>
      <w:r w:rsidR="00B6529C">
        <w:rPr>
          <w:rFonts w:ascii="Arial" w:hAnsi="Arial"/>
        </w:rPr>
        <w:t>commonly</w:t>
      </w:r>
      <w:r>
        <w:rPr>
          <w:rFonts w:ascii="Arial" w:hAnsi="Arial"/>
        </w:rPr>
        <w:t xml:space="preserve"> used in the country/area/community?  Of the most popular communication channels, what parts of the country/area/community are reached with this medium?  Where do people typically receive their messages (home, work, during leisure activities)?   Does the local government use these same channels to transmit messages about health, education, community information, etc.? </w:t>
      </w:r>
    </w:p>
    <w:p w14:paraId="35725C9B" w14:textId="77777777" w:rsidR="00D2341C" w:rsidRDefault="00D2341C" w:rsidP="00D2341C">
      <w:pPr>
        <w:pStyle w:val="Description"/>
        <w:spacing w:line="276" w:lineRule="auto"/>
        <w:ind w:left="0"/>
        <w:jc w:val="both"/>
        <w:rPr>
          <w:rFonts w:ascii="Arial" w:hAnsi="Arial"/>
        </w:rPr>
      </w:pPr>
    </w:p>
    <w:p w14:paraId="7F577162" w14:textId="39B81507" w:rsidR="00D2341C" w:rsidRDefault="00D2341C" w:rsidP="00D2341C">
      <w:pPr>
        <w:pStyle w:val="Description"/>
        <w:spacing w:line="276" w:lineRule="auto"/>
        <w:ind w:left="0"/>
        <w:jc w:val="both"/>
        <w:rPr>
          <w:rFonts w:ascii="Arial" w:hAnsi="Arial"/>
        </w:rPr>
      </w:pPr>
      <w:r>
        <w:rPr>
          <w:rFonts w:ascii="Arial" w:hAnsi="Arial"/>
        </w:rPr>
        <w:t xml:space="preserve">What are the limitations of the most common channels of communications (availability of television, radios, </w:t>
      </w:r>
      <w:r w:rsidR="00B6529C">
        <w:rPr>
          <w:rFonts w:ascii="Arial" w:hAnsi="Arial"/>
        </w:rPr>
        <w:t>mobile phones etc</w:t>
      </w:r>
      <w:r>
        <w:rPr>
          <w:rFonts w:ascii="Arial" w:hAnsi="Arial"/>
        </w:rPr>
        <w:t xml:space="preserve">)?  </w:t>
      </w:r>
      <w:r w:rsidR="00AF0EF0">
        <w:rPr>
          <w:rFonts w:ascii="Arial" w:hAnsi="Arial"/>
        </w:rPr>
        <w:t xml:space="preserve">Do different </w:t>
      </w:r>
      <w:r>
        <w:rPr>
          <w:rFonts w:ascii="Arial" w:hAnsi="Arial"/>
        </w:rPr>
        <w:t>groups (educate</w:t>
      </w:r>
      <w:r w:rsidR="00AF0EF0">
        <w:rPr>
          <w:rFonts w:ascii="Arial" w:hAnsi="Arial"/>
        </w:rPr>
        <w:t>d/uneducated, men/women, children/adults or rural/</w:t>
      </w:r>
      <w:r w:rsidR="00B6529C">
        <w:rPr>
          <w:rFonts w:ascii="Arial" w:hAnsi="Arial"/>
        </w:rPr>
        <w:t>urban</w:t>
      </w:r>
      <w:r w:rsidR="00AF0EF0">
        <w:rPr>
          <w:rFonts w:ascii="Arial" w:hAnsi="Arial"/>
        </w:rPr>
        <w:t>) use different communication channels? Is anyone excluded from certain channels?</w:t>
      </w:r>
      <w:r>
        <w:rPr>
          <w:rFonts w:ascii="Arial" w:hAnsi="Arial"/>
        </w:rPr>
        <w:t xml:space="preserve"> </w:t>
      </w:r>
    </w:p>
    <w:p w14:paraId="0C9B9445" w14:textId="77777777" w:rsidR="00D2341C" w:rsidRDefault="00D2341C" w:rsidP="00D2341C">
      <w:pPr>
        <w:pStyle w:val="Description"/>
        <w:spacing w:line="276" w:lineRule="auto"/>
        <w:ind w:left="0"/>
        <w:jc w:val="both"/>
        <w:rPr>
          <w:rFonts w:ascii="Arial" w:hAnsi="Arial"/>
        </w:rPr>
      </w:pPr>
    </w:p>
    <w:p w14:paraId="4793E5EB" w14:textId="6D792D22" w:rsidR="00D2341C" w:rsidRDefault="00D2341C" w:rsidP="00AF0EF0">
      <w:pPr>
        <w:rPr>
          <w:rFonts w:cs="Arial"/>
        </w:rPr>
      </w:pPr>
      <w:r w:rsidRPr="00AF0EF0">
        <w:rPr>
          <w:color w:val="C00000"/>
          <w:sz w:val="28"/>
          <w:lang w:val="en-GB"/>
        </w:rPr>
        <w:t>PROBLEM ANALYSIS</w:t>
      </w:r>
      <w:r w:rsidR="00983671">
        <w:rPr>
          <w:color w:val="C00000"/>
          <w:sz w:val="28"/>
          <w:lang w:val="en-GB"/>
        </w:rPr>
        <w:t xml:space="preserve"> AND DEFINITION OF OBJECTIVES</w:t>
      </w:r>
    </w:p>
    <w:p w14:paraId="0FE853D2" w14:textId="1BEC8E60" w:rsidR="00D2341C" w:rsidRDefault="00D2341C" w:rsidP="00D2341C">
      <w:pPr>
        <w:pStyle w:val="Description"/>
        <w:spacing w:line="276" w:lineRule="auto"/>
        <w:ind w:left="0"/>
        <w:jc w:val="both"/>
        <w:rPr>
          <w:rFonts w:ascii="Arial" w:hAnsi="Arial"/>
        </w:rPr>
      </w:pPr>
      <w:r>
        <w:rPr>
          <w:rFonts w:ascii="Arial" w:hAnsi="Arial"/>
        </w:rPr>
        <w:t xml:space="preserve">What are the top issues or problems that the NS wishes to address using the CEA approach? </w:t>
      </w:r>
      <w:r w:rsidR="0012001F">
        <w:rPr>
          <w:rFonts w:ascii="Arial" w:hAnsi="Arial"/>
        </w:rPr>
        <w:t>For example to address unsafe practices, advocate for improved services, improve levels of accountability within a programme or provide information in the aftermath of an emergency.</w:t>
      </w:r>
      <w:r>
        <w:rPr>
          <w:rFonts w:ascii="Arial" w:hAnsi="Arial"/>
        </w:rPr>
        <w:t xml:space="preserve">    </w:t>
      </w:r>
    </w:p>
    <w:p w14:paraId="5EE464E5" w14:textId="39DAA991" w:rsidR="00D2341C" w:rsidRDefault="00D2341C" w:rsidP="00D2341C">
      <w:pPr>
        <w:pStyle w:val="Description"/>
        <w:spacing w:line="276" w:lineRule="auto"/>
        <w:ind w:left="0"/>
        <w:jc w:val="both"/>
        <w:rPr>
          <w:rFonts w:ascii="Arial" w:hAnsi="Arial"/>
        </w:rPr>
      </w:pPr>
    </w:p>
    <w:p w14:paraId="7AFF9B93" w14:textId="77777777" w:rsidR="00D2341C" w:rsidRDefault="00D2341C" w:rsidP="00D2341C">
      <w:pPr>
        <w:pStyle w:val="Description"/>
        <w:spacing w:line="276" w:lineRule="auto"/>
        <w:ind w:left="0"/>
        <w:jc w:val="both"/>
        <w:rPr>
          <w:rFonts w:ascii="Arial" w:hAnsi="Arial"/>
        </w:rPr>
      </w:pPr>
      <w:r>
        <w:rPr>
          <w:rFonts w:ascii="Arial" w:hAnsi="Arial"/>
        </w:rPr>
        <w:t xml:space="preserve">What challenges does the NS anticipate to effectively apply CEA?   </w:t>
      </w:r>
    </w:p>
    <w:p w14:paraId="3B00564E" w14:textId="31AA5A23" w:rsidR="00D2341C" w:rsidRDefault="00D2341C" w:rsidP="00D2341C">
      <w:pPr>
        <w:pStyle w:val="Description"/>
        <w:spacing w:line="276" w:lineRule="auto"/>
        <w:ind w:left="0"/>
        <w:jc w:val="both"/>
        <w:rPr>
          <w:rFonts w:ascii="Arial" w:hAnsi="Arial"/>
        </w:rPr>
      </w:pPr>
    </w:p>
    <w:p w14:paraId="1DD5540F" w14:textId="415F38B5" w:rsidR="00A65653" w:rsidRDefault="00983671" w:rsidP="00D2341C">
      <w:pPr>
        <w:pStyle w:val="Description"/>
        <w:spacing w:line="276" w:lineRule="auto"/>
        <w:ind w:left="0"/>
        <w:jc w:val="both"/>
        <w:rPr>
          <w:rFonts w:ascii="Arial" w:hAnsi="Arial"/>
          <w:b/>
        </w:rPr>
      </w:pPr>
      <w:r>
        <w:rPr>
          <w:rFonts w:ascii="Arial" w:hAnsi="Arial"/>
        </w:rPr>
        <w:t xml:space="preserve">This analysis will help you define </w:t>
      </w:r>
      <w:r w:rsidRPr="00A65653">
        <w:rPr>
          <w:rFonts w:ascii="Arial" w:hAnsi="Arial"/>
          <w:b/>
        </w:rPr>
        <w:t xml:space="preserve">the top key </w:t>
      </w:r>
      <w:r w:rsidR="00A65653">
        <w:rPr>
          <w:rFonts w:ascii="Arial" w:hAnsi="Arial"/>
          <w:b/>
        </w:rPr>
        <w:t xml:space="preserve">CEA </w:t>
      </w:r>
      <w:r w:rsidRPr="00A65653">
        <w:rPr>
          <w:rFonts w:ascii="Arial" w:hAnsi="Arial"/>
          <w:b/>
        </w:rPr>
        <w:t xml:space="preserve">objectives </w:t>
      </w:r>
      <w:r w:rsidR="00A65653">
        <w:rPr>
          <w:rFonts w:ascii="Arial" w:hAnsi="Arial"/>
          <w:b/>
        </w:rPr>
        <w:t>in support of the</w:t>
      </w:r>
      <w:r w:rsidRPr="00A65653">
        <w:rPr>
          <w:rFonts w:ascii="Arial" w:hAnsi="Arial"/>
          <w:b/>
        </w:rPr>
        <w:t xml:space="preserve"> programme</w:t>
      </w:r>
      <w:r w:rsidR="00A65653">
        <w:rPr>
          <w:rFonts w:ascii="Arial" w:hAnsi="Arial"/>
          <w:b/>
        </w:rPr>
        <w:t>/operations.</w:t>
      </w:r>
    </w:p>
    <w:p w14:paraId="42051F9A" w14:textId="77777777" w:rsidR="00A65653" w:rsidRDefault="00A65653" w:rsidP="00D2341C">
      <w:pPr>
        <w:pStyle w:val="Description"/>
        <w:spacing w:line="276" w:lineRule="auto"/>
        <w:ind w:left="0"/>
        <w:jc w:val="both"/>
        <w:rPr>
          <w:rFonts w:ascii="Arial" w:hAnsi="Arial"/>
          <w:b/>
        </w:rPr>
      </w:pPr>
    </w:p>
    <w:p w14:paraId="3ABE4B0A" w14:textId="333E9EA9" w:rsidR="00A65653" w:rsidRDefault="00A65653" w:rsidP="00D2341C">
      <w:pPr>
        <w:pStyle w:val="Description"/>
        <w:spacing w:line="276" w:lineRule="auto"/>
        <w:ind w:left="0"/>
        <w:jc w:val="both"/>
        <w:rPr>
          <w:rFonts w:ascii="Arial" w:hAnsi="Arial"/>
        </w:rPr>
      </w:pPr>
      <w:r>
        <w:rPr>
          <w:rFonts w:ascii="Arial" w:hAnsi="Arial"/>
          <w:b/>
        </w:rPr>
        <w:t>For example:</w:t>
      </w:r>
    </w:p>
    <w:p w14:paraId="1C1383B9" w14:textId="0D051D99" w:rsidR="00983671" w:rsidRDefault="00A65653" w:rsidP="001C1F3B">
      <w:pPr>
        <w:pStyle w:val="Description"/>
        <w:numPr>
          <w:ilvl w:val="0"/>
          <w:numId w:val="5"/>
        </w:numPr>
        <w:spacing w:line="276" w:lineRule="auto"/>
        <w:ind w:left="567" w:hanging="567"/>
        <w:contextualSpacing/>
        <w:jc w:val="both"/>
        <w:rPr>
          <w:rFonts w:ascii="Arial" w:hAnsi="Arial"/>
        </w:rPr>
      </w:pPr>
      <w:r w:rsidRPr="00A65653">
        <w:rPr>
          <w:rFonts w:ascii="Arial" w:hAnsi="Arial"/>
        </w:rPr>
        <w:t xml:space="preserve">Communicate timely, accurate and trusted information </w:t>
      </w:r>
      <w:r>
        <w:rPr>
          <w:rFonts w:ascii="Arial" w:hAnsi="Arial"/>
        </w:rPr>
        <w:t>about</w:t>
      </w:r>
      <w:r w:rsidRPr="00A65653">
        <w:rPr>
          <w:rFonts w:ascii="Arial" w:hAnsi="Arial"/>
        </w:rPr>
        <w:t xml:space="preserve"> XXX</w:t>
      </w:r>
      <w:r>
        <w:rPr>
          <w:rFonts w:ascii="Arial" w:hAnsi="Arial"/>
        </w:rPr>
        <w:t xml:space="preserve"> (for example, how to access services </w:t>
      </w:r>
      <w:r w:rsidR="00E4413B">
        <w:rPr>
          <w:rFonts w:ascii="Arial" w:hAnsi="Arial"/>
        </w:rPr>
        <w:t>before/</w:t>
      </w:r>
      <w:r>
        <w:rPr>
          <w:rFonts w:ascii="Arial" w:hAnsi="Arial"/>
        </w:rPr>
        <w:t xml:space="preserve">after an emergency, how to stay safe </w:t>
      </w:r>
      <w:r w:rsidR="00E4413B">
        <w:rPr>
          <w:rFonts w:ascii="Arial" w:hAnsi="Arial"/>
        </w:rPr>
        <w:t>before/</w:t>
      </w:r>
      <w:r>
        <w:rPr>
          <w:rFonts w:ascii="Arial" w:hAnsi="Arial"/>
        </w:rPr>
        <w:t>after an earthquake)</w:t>
      </w:r>
      <w:r w:rsidR="001C1F3B">
        <w:rPr>
          <w:rFonts w:ascii="Arial" w:hAnsi="Arial"/>
        </w:rPr>
        <w:t>.</w:t>
      </w:r>
    </w:p>
    <w:p w14:paraId="15C3E184" w14:textId="7CDFB96F" w:rsidR="00E4413B" w:rsidRPr="00E4413B" w:rsidRDefault="00A65653" w:rsidP="001C1F3B">
      <w:pPr>
        <w:pStyle w:val="ListParagraph"/>
        <w:numPr>
          <w:ilvl w:val="0"/>
          <w:numId w:val="5"/>
        </w:numPr>
        <w:spacing w:before="0"/>
        <w:ind w:left="567" w:hanging="567"/>
        <w:rPr>
          <w:rFonts w:eastAsia="Times New Roman"/>
          <w:szCs w:val="22"/>
          <w:lang w:val="en-GB"/>
        </w:rPr>
      </w:pPr>
      <w:r w:rsidRPr="00A65653">
        <w:t xml:space="preserve">Foster </w:t>
      </w:r>
      <w:r w:rsidR="003152AA">
        <w:t>participation</w:t>
      </w:r>
      <w:r w:rsidR="00AA1E3F">
        <w:t xml:space="preserve"> and feedback</w:t>
      </w:r>
      <w:r w:rsidRPr="00A65653">
        <w:t xml:space="preserve"> </w:t>
      </w:r>
      <w:r>
        <w:t xml:space="preserve">in relation to XXX (for example: cash transfer </w:t>
      </w:r>
      <w:r w:rsidR="00AA1E3F">
        <w:t xml:space="preserve">or shelter </w:t>
      </w:r>
      <w:r>
        <w:t>programme</w:t>
      </w:r>
      <w:r w:rsidR="00AA1E3F">
        <w:t>). T</w:t>
      </w:r>
      <w:r w:rsidR="00E4413B">
        <w:t>his might also</w:t>
      </w:r>
      <w:r w:rsidR="009709C3">
        <w:t xml:space="preserve"> include</w:t>
      </w:r>
      <w:r w:rsidR="00E4413B">
        <w:t xml:space="preserve"> c</w:t>
      </w:r>
      <w:r w:rsidR="00E4413B" w:rsidRPr="00E4413B">
        <w:rPr>
          <w:rFonts w:eastAsia="Times New Roman"/>
          <w:szCs w:val="22"/>
          <w:lang w:val="en-GB"/>
        </w:rPr>
        <w:t>ollec</w:t>
      </w:r>
      <w:r w:rsidR="00E4413B">
        <w:rPr>
          <w:rFonts w:eastAsia="Times New Roman"/>
          <w:szCs w:val="22"/>
          <w:lang w:val="en-GB"/>
        </w:rPr>
        <w:t>ting</w:t>
      </w:r>
      <w:r w:rsidR="00E4413B" w:rsidRPr="00E4413B">
        <w:rPr>
          <w:rFonts w:eastAsia="Times New Roman"/>
          <w:szCs w:val="22"/>
          <w:lang w:val="en-GB"/>
        </w:rPr>
        <w:t>, analys</w:t>
      </w:r>
      <w:r w:rsidR="00E4413B">
        <w:rPr>
          <w:rFonts w:eastAsia="Times New Roman"/>
          <w:szCs w:val="22"/>
          <w:lang w:val="en-GB"/>
        </w:rPr>
        <w:t>ing</w:t>
      </w:r>
      <w:r w:rsidR="00E4413B" w:rsidRPr="00E4413B">
        <w:rPr>
          <w:rFonts w:eastAsia="Times New Roman"/>
          <w:szCs w:val="22"/>
          <w:lang w:val="en-GB"/>
        </w:rPr>
        <w:t xml:space="preserve"> and respond</w:t>
      </w:r>
      <w:r w:rsidR="00E4413B">
        <w:rPr>
          <w:rFonts w:eastAsia="Times New Roman"/>
          <w:szCs w:val="22"/>
          <w:lang w:val="en-GB"/>
        </w:rPr>
        <w:t>ing</w:t>
      </w:r>
      <w:r w:rsidR="00E4413B" w:rsidRPr="00E4413B">
        <w:rPr>
          <w:rFonts w:eastAsia="Times New Roman"/>
          <w:szCs w:val="22"/>
          <w:lang w:val="en-GB"/>
        </w:rPr>
        <w:t xml:space="preserve"> to rumours and feedback</w:t>
      </w:r>
      <w:r w:rsidR="001C1F3B">
        <w:rPr>
          <w:rFonts w:eastAsia="Times New Roman"/>
          <w:szCs w:val="22"/>
          <w:lang w:val="en-GB"/>
        </w:rPr>
        <w:t>.</w:t>
      </w:r>
    </w:p>
    <w:p w14:paraId="7B54E0C8" w14:textId="66D7C2A6" w:rsidR="00A65653" w:rsidRDefault="00A65653" w:rsidP="001C1F3B">
      <w:pPr>
        <w:pStyle w:val="Description"/>
        <w:numPr>
          <w:ilvl w:val="0"/>
          <w:numId w:val="5"/>
        </w:numPr>
        <w:spacing w:line="276" w:lineRule="auto"/>
        <w:ind w:left="567" w:hanging="567"/>
        <w:contextualSpacing/>
        <w:jc w:val="both"/>
        <w:rPr>
          <w:rFonts w:ascii="Arial" w:hAnsi="Arial"/>
        </w:rPr>
      </w:pPr>
      <w:r w:rsidRPr="00A65653">
        <w:rPr>
          <w:rFonts w:ascii="Arial" w:hAnsi="Arial"/>
        </w:rPr>
        <w:t>Encourage positive and healthy behaviours</w:t>
      </w:r>
      <w:r>
        <w:rPr>
          <w:rFonts w:ascii="Arial" w:hAnsi="Arial"/>
        </w:rPr>
        <w:t xml:space="preserve"> (for example, as part of a Zika prevention programme)</w:t>
      </w:r>
      <w:r w:rsidR="001C1F3B">
        <w:rPr>
          <w:rFonts w:ascii="Arial" w:hAnsi="Arial"/>
        </w:rPr>
        <w:t>.</w:t>
      </w:r>
    </w:p>
    <w:p w14:paraId="7E5339FC" w14:textId="77777777" w:rsidR="001C1F3B" w:rsidRDefault="001C1F3B" w:rsidP="001C1F3B">
      <w:pPr>
        <w:pStyle w:val="Description"/>
        <w:spacing w:line="276" w:lineRule="auto"/>
        <w:ind w:left="567"/>
        <w:contextualSpacing/>
        <w:jc w:val="both"/>
        <w:rPr>
          <w:rFonts w:ascii="Arial" w:hAnsi="Arial"/>
        </w:rPr>
      </w:pPr>
    </w:p>
    <w:p w14:paraId="6D3865DF" w14:textId="7D2D6065" w:rsidR="00077B3B" w:rsidRDefault="00077B3B" w:rsidP="00E17733">
      <w:pPr>
        <w:rPr>
          <w:color w:val="C00000"/>
          <w:sz w:val="28"/>
          <w:lang w:val="en-GB"/>
        </w:rPr>
      </w:pPr>
      <w:r>
        <w:rPr>
          <w:color w:val="C00000"/>
          <w:sz w:val="28"/>
          <w:lang w:val="en-GB"/>
        </w:rPr>
        <w:lastRenderedPageBreak/>
        <w:t>TARGET AUDIENCES</w:t>
      </w:r>
      <w:r w:rsidR="00A65653">
        <w:rPr>
          <w:color w:val="C00000"/>
          <w:sz w:val="28"/>
          <w:lang w:val="en-GB"/>
        </w:rPr>
        <w:t>/PARTICIPANT GROUP</w:t>
      </w:r>
    </w:p>
    <w:p w14:paraId="3BAA1627" w14:textId="339E84B2" w:rsidR="001C1F3B" w:rsidRDefault="00E4413B" w:rsidP="004F175E">
      <w:pPr>
        <w:pStyle w:val="Description"/>
        <w:ind w:left="0"/>
        <w:rPr>
          <w:rFonts w:ascii="Arial" w:hAnsi="Arial" w:cs="Arial"/>
        </w:rPr>
      </w:pPr>
      <w:r>
        <w:rPr>
          <w:rFonts w:ascii="Arial" w:hAnsi="Arial" w:cs="Arial"/>
        </w:rPr>
        <w:t xml:space="preserve">In our programmes we often refer to the ‘community’. In reality, no community is </w:t>
      </w:r>
      <w:r w:rsidR="001C1F3B">
        <w:rPr>
          <w:rFonts w:ascii="Arial" w:hAnsi="Arial" w:cs="Arial"/>
        </w:rPr>
        <w:t>homogenous</w:t>
      </w:r>
      <w:r>
        <w:rPr>
          <w:rFonts w:ascii="Arial" w:hAnsi="Arial" w:cs="Arial"/>
        </w:rPr>
        <w:t xml:space="preserve"> and there are several stakeholders in the community</w:t>
      </w:r>
      <w:r w:rsidR="004F175E">
        <w:rPr>
          <w:rFonts w:ascii="Arial" w:hAnsi="Arial" w:cs="Arial"/>
        </w:rPr>
        <w:t xml:space="preserve"> that can support your primary target group to engage in the recommended action)</w:t>
      </w:r>
      <w:r>
        <w:rPr>
          <w:rFonts w:ascii="Arial" w:hAnsi="Arial" w:cs="Arial"/>
        </w:rPr>
        <w:t xml:space="preserve">. </w:t>
      </w:r>
    </w:p>
    <w:p w14:paraId="335850D7" w14:textId="77777777" w:rsidR="00E4413B" w:rsidRPr="00E4413B" w:rsidRDefault="00E4413B" w:rsidP="00E4413B">
      <w:pPr>
        <w:pStyle w:val="Description"/>
        <w:ind w:left="0"/>
        <w:rPr>
          <w:rFonts w:ascii="Arial" w:hAnsi="Arial" w:cs="Arial"/>
        </w:rPr>
      </w:pPr>
    </w:p>
    <w:p w14:paraId="60950F0C" w14:textId="2C6223EB" w:rsidR="00E4413B" w:rsidRDefault="00C47621" w:rsidP="00E4413B">
      <w:pPr>
        <w:pStyle w:val="Description"/>
        <w:ind w:left="0"/>
        <w:rPr>
          <w:rFonts w:ascii="Arial" w:hAnsi="Arial" w:cs="Arial"/>
        </w:rPr>
      </w:pPr>
      <w:r>
        <w:rPr>
          <w:rFonts w:ascii="Arial" w:hAnsi="Arial" w:cs="Arial"/>
        </w:rPr>
        <w:t>The NS</w:t>
      </w:r>
      <w:r w:rsidR="00E4413B" w:rsidRPr="00E4413B">
        <w:rPr>
          <w:rFonts w:ascii="Arial" w:hAnsi="Arial" w:cs="Arial"/>
        </w:rPr>
        <w:t xml:space="preserve"> may need to use different communication methods to reach different groups. The groups may need different levels of program information.</w:t>
      </w:r>
    </w:p>
    <w:p w14:paraId="425C1F6C" w14:textId="04DC722B" w:rsidR="00E4413B" w:rsidRDefault="00E4413B" w:rsidP="00E4413B">
      <w:pPr>
        <w:pStyle w:val="Description"/>
        <w:ind w:left="0"/>
        <w:rPr>
          <w:rFonts w:ascii="Arial" w:hAnsi="Arial" w:cs="Arial"/>
        </w:rPr>
      </w:pPr>
    </w:p>
    <w:tbl>
      <w:tblPr>
        <w:tblStyle w:val="TableGrid"/>
        <w:tblW w:w="10084" w:type="dxa"/>
        <w:tblLook w:val="04A0" w:firstRow="1" w:lastRow="0" w:firstColumn="1" w:lastColumn="0" w:noHBand="0" w:noVBand="1"/>
      </w:tblPr>
      <w:tblGrid>
        <w:gridCol w:w="2280"/>
        <w:gridCol w:w="4408"/>
        <w:gridCol w:w="3396"/>
      </w:tblGrid>
      <w:tr w:rsidR="00047774" w:rsidRPr="00BB011E" w14:paraId="373E2EC8" w14:textId="77777777" w:rsidTr="00047774">
        <w:trPr>
          <w:trHeight w:val="1855"/>
        </w:trPr>
        <w:tc>
          <w:tcPr>
            <w:tcW w:w="2280" w:type="dxa"/>
          </w:tcPr>
          <w:p w14:paraId="3DFF4676" w14:textId="3482A7B3" w:rsidR="00047774" w:rsidRPr="00BB011E" w:rsidRDefault="00047774" w:rsidP="00FD4BC7">
            <w:pPr>
              <w:pStyle w:val="Heading3"/>
              <w:spacing w:before="0"/>
              <w:ind w:left="426"/>
              <w:outlineLvl w:val="2"/>
              <w:rPr>
                <w:rFonts w:cs="Arial"/>
                <w:color w:val="FF0000"/>
                <w:sz w:val="16"/>
                <w:szCs w:val="16"/>
              </w:rPr>
            </w:pPr>
            <w:r w:rsidRPr="00BB011E">
              <w:rPr>
                <w:rFonts w:cs="Arial"/>
                <w:color w:val="FF0000"/>
                <w:sz w:val="16"/>
                <w:szCs w:val="16"/>
              </w:rPr>
              <w:t>Primary:</w:t>
            </w:r>
          </w:p>
          <w:p w14:paraId="1368406B" w14:textId="5345A436" w:rsidR="00BB011E" w:rsidRPr="00BB011E" w:rsidRDefault="00BB011E" w:rsidP="00BB011E">
            <w:pPr>
              <w:rPr>
                <w:rFonts w:cs="Arial"/>
                <w:sz w:val="16"/>
                <w:szCs w:val="16"/>
                <w:lang w:eastAsia="en-GB"/>
              </w:rPr>
            </w:pPr>
            <w:r w:rsidRPr="00BB011E">
              <w:rPr>
                <w:rFonts w:cs="Arial"/>
                <w:sz w:val="16"/>
                <w:szCs w:val="16"/>
                <w:lang w:eastAsia="en-GB"/>
              </w:rPr>
              <w:t>(those whose behaviour you are trying to influence or that need to know about the programme)</w:t>
            </w:r>
          </w:p>
          <w:p w14:paraId="4BFC07A8" w14:textId="77777777" w:rsidR="00BB011E" w:rsidRPr="00BB011E" w:rsidRDefault="00047774" w:rsidP="00BB011E">
            <w:pPr>
              <w:pStyle w:val="ListParagraph"/>
              <w:numPr>
                <w:ilvl w:val="0"/>
                <w:numId w:val="6"/>
              </w:numPr>
              <w:spacing w:before="0"/>
              <w:ind w:left="426"/>
              <w:rPr>
                <w:rFonts w:cs="Arial"/>
                <w:color w:val="FF0000"/>
                <w:sz w:val="16"/>
                <w:szCs w:val="16"/>
              </w:rPr>
            </w:pPr>
            <w:r w:rsidRPr="00BB011E">
              <w:rPr>
                <w:rFonts w:cs="Arial"/>
                <w:sz w:val="16"/>
                <w:szCs w:val="16"/>
              </w:rPr>
              <w:t>Pregnant women</w:t>
            </w:r>
          </w:p>
          <w:p w14:paraId="00268CDE" w14:textId="1B474C48" w:rsidR="00047774" w:rsidRPr="004F175E" w:rsidRDefault="004F175E" w:rsidP="00BB011E">
            <w:pPr>
              <w:pStyle w:val="ListParagraph"/>
              <w:numPr>
                <w:ilvl w:val="0"/>
                <w:numId w:val="6"/>
              </w:numPr>
              <w:spacing w:before="0"/>
              <w:ind w:left="426"/>
              <w:rPr>
                <w:rFonts w:cs="Arial"/>
                <w:color w:val="FF0000"/>
                <w:sz w:val="16"/>
                <w:szCs w:val="16"/>
              </w:rPr>
            </w:pPr>
            <w:r>
              <w:rPr>
                <w:rFonts w:cs="Arial"/>
                <w:sz w:val="16"/>
                <w:szCs w:val="16"/>
              </w:rPr>
              <w:t>People with disability</w:t>
            </w:r>
          </w:p>
          <w:p w14:paraId="69FA8548" w14:textId="7CDA55AD" w:rsidR="004F175E" w:rsidRPr="00BB011E" w:rsidRDefault="004F175E" w:rsidP="00BB011E">
            <w:pPr>
              <w:pStyle w:val="ListParagraph"/>
              <w:numPr>
                <w:ilvl w:val="0"/>
                <w:numId w:val="6"/>
              </w:numPr>
              <w:spacing w:before="0"/>
              <w:ind w:left="426"/>
              <w:rPr>
                <w:rFonts w:cs="Arial"/>
                <w:color w:val="FF0000"/>
                <w:sz w:val="16"/>
                <w:szCs w:val="16"/>
              </w:rPr>
            </w:pPr>
            <w:r>
              <w:rPr>
                <w:rFonts w:cs="Arial"/>
                <w:sz w:val="16"/>
                <w:szCs w:val="16"/>
              </w:rPr>
              <w:t>Young people age XXX</w:t>
            </w:r>
          </w:p>
        </w:tc>
        <w:tc>
          <w:tcPr>
            <w:tcW w:w="4408" w:type="dxa"/>
          </w:tcPr>
          <w:p w14:paraId="4AD80062" w14:textId="414359AF" w:rsidR="00047774" w:rsidRDefault="00047774" w:rsidP="00FD4BC7">
            <w:pPr>
              <w:pStyle w:val="Heading3"/>
              <w:spacing w:before="0"/>
              <w:ind w:left="66"/>
              <w:outlineLvl w:val="2"/>
              <w:rPr>
                <w:rFonts w:cs="Arial"/>
                <w:color w:val="FF0000"/>
                <w:sz w:val="16"/>
                <w:szCs w:val="16"/>
              </w:rPr>
            </w:pPr>
            <w:r w:rsidRPr="00BB011E">
              <w:rPr>
                <w:rFonts w:cs="Arial"/>
                <w:color w:val="FF0000"/>
                <w:sz w:val="16"/>
                <w:szCs w:val="16"/>
              </w:rPr>
              <w:t>Secondary:</w:t>
            </w:r>
          </w:p>
          <w:p w14:paraId="4FD46AE3" w14:textId="6D071E6F" w:rsidR="00BB011E" w:rsidRDefault="004F175E" w:rsidP="00BB011E">
            <w:pPr>
              <w:rPr>
                <w:sz w:val="16"/>
                <w:szCs w:val="16"/>
                <w:lang w:eastAsia="en-GB"/>
              </w:rPr>
            </w:pPr>
            <w:r>
              <w:rPr>
                <w:sz w:val="16"/>
                <w:szCs w:val="16"/>
                <w:lang w:eastAsia="en-GB"/>
              </w:rPr>
              <w:t>(t</w:t>
            </w:r>
            <w:r w:rsidR="00BB011E" w:rsidRPr="00BB011E">
              <w:rPr>
                <w:sz w:val="16"/>
                <w:szCs w:val="16"/>
                <w:lang w:eastAsia="en-GB"/>
              </w:rPr>
              <w:t>hose who have an influence on primary participants at family level, e.g grandmothers</w:t>
            </w:r>
            <w:r>
              <w:rPr>
                <w:sz w:val="16"/>
                <w:szCs w:val="16"/>
                <w:lang w:eastAsia="en-GB"/>
              </w:rPr>
              <w:t>).</w:t>
            </w:r>
          </w:p>
          <w:p w14:paraId="21BE7ECD" w14:textId="77777777" w:rsidR="00BB011E" w:rsidRPr="00BB011E" w:rsidRDefault="00BB011E" w:rsidP="00BB011E">
            <w:pPr>
              <w:rPr>
                <w:sz w:val="16"/>
                <w:szCs w:val="16"/>
                <w:lang w:eastAsia="en-GB"/>
              </w:rPr>
            </w:pPr>
          </w:p>
          <w:p w14:paraId="2D1AB14B" w14:textId="77777777" w:rsidR="00047774" w:rsidRPr="00BB011E" w:rsidRDefault="00047774" w:rsidP="00613E7F">
            <w:pPr>
              <w:pStyle w:val="ListParagraph"/>
              <w:numPr>
                <w:ilvl w:val="0"/>
                <w:numId w:val="8"/>
              </w:numPr>
              <w:spacing w:before="0"/>
              <w:rPr>
                <w:rFonts w:cs="Arial"/>
                <w:sz w:val="16"/>
                <w:szCs w:val="16"/>
              </w:rPr>
            </w:pPr>
            <w:r w:rsidRPr="00BB011E">
              <w:rPr>
                <w:rFonts w:cs="Arial"/>
                <w:sz w:val="16"/>
                <w:szCs w:val="16"/>
              </w:rPr>
              <w:t>Health personnel / Traditional Healers</w:t>
            </w:r>
          </w:p>
          <w:p w14:paraId="5FE82862" w14:textId="77777777" w:rsidR="00BB011E" w:rsidRPr="00BB011E" w:rsidRDefault="00047774" w:rsidP="00BB011E">
            <w:pPr>
              <w:pStyle w:val="ListParagraph"/>
              <w:numPr>
                <w:ilvl w:val="0"/>
                <w:numId w:val="8"/>
              </w:numPr>
              <w:spacing w:before="0"/>
              <w:rPr>
                <w:rFonts w:cs="Arial"/>
                <w:color w:val="FF0000"/>
                <w:sz w:val="16"/>
                <w:szCs w:val="16"/>
              </w:rPr>
            </w:pPr>
            <w:r w:rsidRPr="00BB011E">
              <w:rPr>
                <w:rFonts w:cs="Arial"/>
                <w:sz w:val="16"/>
                <w:szCs w:val="16"/>
              </w:rPr>
              <w:t>Community volunteers</w:t>
            </w:r>
          </w:p>
          <w:p w14:paraId="48540B78" w14:textId="02F08342" w:rsidR="00047774" w:rsidRPr="00BB011E" w:rsidRDefault="00BB011E" w:rsidP="00BB011E">
            <w:pPr>
              <w:pStyle w:val="ListParagraph"/>
              <w:numPr>
                <w:ilvl w:val="0"/>
                <w:numId w:val="8"/>
              </w:numPr>
              <w:spacing w:before="0"/>
              <w:rPr>
                <w:rFonts w:cs="Arial"/>
                <w:color w:val="FF0000"/>
                <w:sz w:val="16"/>
                <w:szCs w:val="16"/>
              </w:rPr>
            </w:pPr>
            <w:r w:rsidRPr="00BB011E">
              <w:rPr>
                <w:rFonts w:cs="Arial"/>
                <w:sz w:val="16"/>
                <w:szCs w:val="16"/>
              </w:rPr>
              <w:t>Family members</w:t>
            </w:r>
          </w:p>
        </w:tc>
        <w:tc>
          <w:tcPr>
            <w:tcW w:w="3396" w:type="dxa"/>
          </w:tcPr>
          <w:p w14:paraId="5B48DB66" w14:textId="1C97D6B4" w:rsidR="00047774" w:rsidRDefault="00047774" w:rsidP="00FD4BC7">
            <w:pPr>
              <w:pStyle w:val="Heading3"/>
              <w:spacing w:before="0"/>
              <w:ind w:left="66"/>
              <w:outlineLvl w:val="2"/>
              <w:rPr>
                <w:rFonts w:cs="Arial"/>
                <w:color w:val="FF0000"/>
                <w:sz w:val="16"/>
                <w:szCs w:val="16"/>
              </w:rPr>
            </w:pPr>
            <w:r w:rsidRPr="00BB011E">
              <w:rPr>
                <w:rFonts w:cs="Arial"/>
                <w:color w:val="FF0000"/>
                <w:sz w:val="16"/>
                <w:szCs w:val="16"/>
              </w:rPr>
              <w:t>Tertiary:</w:t>
            </w:r>
          </w:p>
          <w:p w14:paraId="08147104" w14:textId="56A1A410" w:rsidR="00BB011E" w:rsidRPr="00BB011E" w:rsidRDefault="004F175E" w:rsidP="00BB011E">
            <w:pPr>
              <w:rPr>
                <w:sz w:val="16"/>
                <w:szCs w:val="16"/>
                <w:lang w:eastAsia="en-GB"/>
              </w:rPr>
            </w:pPr>
            <w:r>
              <w:rPr>
                <w:sz w:val="16"/>
                <w:szCs w:val="16"/>
                <w:lang w:eastAsia="en-GB"/>
              </w:rPr>
              <w:t>(l</w:t>
            </w:r>
            <w:r w:rsidR="00BB011E" w:rsidRPr="00BB011E">
              <w:rPr>
                <w:sz w:val="16"/>
                <w:szCs w:val="16"/>
                <w:lang w:eastAsia="en-GB"/>
              </w:rPr>
              <w:t xml:space="preserve">ocal institutions who have a role in organizing community activities, e.g. </w:t>
            </w:r>
            <w:r w:rsidR="00BB011E">
              <w:rPr>
                <w:sz w:val="16"/>
                <w:szCs w:val="16"/>
                <w:lang w:eastAsia="en-GB"/>
              </w:rPr>
              <w:t>community organizations</w:t>
            </w:r>
            <w:r w:rsidR="00BB011E" w:rsidRPr="00BB011E">
              <w:rPr>
                <w:sz w:val="16"/>
                <w:szCs w:val="16"/>
                <w:lang w:eastAsia="en-GB"/>
              </w:rPr>
              <w:t>, community leaders, representatives of vulnerable groups, etc.</w:t>
            </w:r>
            <w:r w:rsidR="00BB011E">
              <w:rPr>
                <w:sz w:val="16"/>
                <w:szCs w:val="16"/>
                <w:lang w:eastAsia="en-GB"/>
              </w:rPr>
              <w:t>)</w:t>
            </w:r>
          </w:p>
          <w:p w14:paraId="793EDB79" w14:textId="77777777" w:rsidR="00E55C3D" w:rsidRDefault="00BB011E" w:rsidP="00AB6FB3">
            <w:pPr>
              <w:pStyle w:val="ListParagraph"/>
              <w:numPr>
                <w:ilvl w:val="0"/>
                <w:numId w:val="7"/>
              </w:numPr>
              <w:spacing w:before="0"/>
              <w:rPr>
                <w:rFonts w:cs="Arial"/>
                <w:sz w:val="16"/>
                <w:szCs w:val="16"/>
              </w:rPr>
            </w:pPr>
            <w:r w:rsidRPr="00E55C3D">
              <w:rPr>
                <w:rFonts w:cs="Arial"/>
                <w:sz w:val="16"/>
                <w:szCs w:val="16"/>
              </w:rPr>
              <w:t>Community committee</w:t>
            </w:r>
          </w:p>
          <w:p w14:paraId="360B08F7" w14:textId="77777777" w:rsidR="00E55C3D" w:rsidRPr="00E55C3D" w:rsidRDefault="00E55C3D" w:rsidP="002E4933">
            <w:pPr>
              <w:pStyle w:val="ListParagraph"/>
              <w:numPr>
                <w:ilvl w:val="0"/>
                <w:numId w:val="7"/>
              </w:numPr>
              <w:spacing w:before="0"/>
              <w:rPr>
                <w:rFonts w:cs="Arial"/>
                <w:color w:val="FF0000"/>
                <w:sz w:val="16"/>
                <w:szCs w:val="16"/>
              </w:rPr>
            </w:pPr>
            <w:r w:rsidRPr="00E55C3D">
              <w:rPr>
                <w:rFonts w:cs="Arial"/>
                <w:sz w:val="16"/>
                <w:szCs w:val="16"/>
              </w:rPr>
              <w:t>Local leaders</w:t>
            </w:r>
          </w:p>
          <w:p w14:paraId="71C13228" w14:textId="5280E62C" w:rsidR="00047774" w:rsidRPr="00E55C3D" w:rsidRDefault="00BB011E" w:rsidP="002E4933">
            <w:pPr>
              <w:pStyle w:val="ListParagraph"/>
              <w:numPr>
                <w:ilvl w:val="0"/>
                <w:numId w:val="7"/>
              </w:numPr>
              <w:spacing w:before="0"/>
              <w:rPr>
                <w:rFonts w:cs="Arial"/>
                <w:color w:val="FF0000"/>
                <w:sz w:val="16"/>
                <w:szCs w:val="16"/>
              </w:rPr>
            </w:pPr>
            <w:r w:rsidRPr="00E55C3D">
              <w:rPr>
                <w:rFonts w:cs="Arial"/>
                <w:sz w:val="16"/>
                <w:szCs w:val="16"/>
              </w:rPr>
              <w:t>Local m</w:t>
            </w:r>
            <w:r w:rsidR="00047774" w:rsidRPr="00E55C3D">
              <w:rPr>
                <w:rFonts w:cs="Arial"/>
                <w:sz w:val="16"/>
                <w:szCs w:val="16"/>
              </w:rPr>
              <w:t>edia</w:t>
            </w:r>
          </w:p>
          <w:p w14:paraId="02C63CA1" w14:textId="221C87D9" w:rsidR="00047774" w:rsidRPr="00BB011E" w:rsidRDefault="00047774" w:rsidP="00047774">
            <w:pPr>
              <w:pStyle w:val="ListParagraph"/>
              <w:spacing w:before="0"/>
              <w:ind w:left="426"/>
              <w:rPr>
                <w:rFonts w:cs="Arial"/>
                <w:color w:val="FF0000"/>
                <w:sz w:val="16"/>
                <w:szCs w:val="16"/>
              </w:rPr>
            </w:pPr>
          </w:p>
        </w:tc>
      </w:tr>
    </w:tbl>
    <w:p w14:paraId="3F174283" w14:textId="519B2A89" w:rsidR="00E4413B" w:rsidRDefault="00E4413B" w:rsidP="00E4413B">
      <w:pPr>
        <w:pStyle w:val="Description"/>
        <w:ind w:left="0"/>
        <w:rPr>
          <w:rFonts w:ascii="Arial" w:hAnsi="Arial" w:cs="Arial"/>
        </w:rPr>
      </w:pPr>
    </w:p>
    <w:p w14:paraId="48BB99B8" w14:textId="29797930" w:rsidR="00E12CA3" w:rsidRDefault="00443AA6" w:rsidP="00E4413B">
      <w:pPr>
        <w:pStyle w:val="Description"/>
        <w:ind w:left="0"/>
        <w:rPr>
          <w:rFonts w:ascii="Arial" w:hAnsi="Arial" w:cs="Arial"/>
        </w:rPr>
      </w:pPr>
      <w:r>
        <w:rPr>
          <w:rFonts w:ascii="Arial" w:hAnsi="Arial" w:cs="Arial"/>
        </w:rPr>
        <w:t>See also TOOL 3 for more information about different stakeholders who have a role to play in the community and outside (national level).</w:t>
      </w:r>
    </w:p>
    <w:p w14:paraId="260663DD" w14:textId="77777777" w:rsidR="00E4413B" w:rsidRPr="00E4413B" w:rsidRDefault="00E4413B" w:rsidP="00E4413B">
      <w:pPr>
        <w:pStyle w:val="Description"/>
        <w:ind w:left="0"/>
        <w:rPr>
          <w:rFonts w:ascii="Arial" w:hAnsi="Arial" w:cs="Arial"/>
        </w:rPr>
      </w:pPr>
    </w:p>
    <w:p w14:paraId="16FBCA93" w14:textId="7D7B94E2" w:rsidR="00D2341C" w:rsidRPr="00E17733" w:rsidRDefault="00D2341C" w:rsidP="00E17733">
      <w:pPr>
        <w:rPr>
          <w:color w:val="C00000"/>
          <w:sz w:val="28"/>
          <w:lang w:val="en-GB"/>
        </w:rPr>
      </w:pPr>
      <w:r w:rsidRPr="00E17733">
        <w:rPr>
          <w:color w:val="C00000"/>
          <w:sz w:val="28"/>
          <w:lang w:val="en-GB"/>
        </w:rPr>
        <w:t>SOLUTION ANALYSIS</w:t>
      </w:r>
    </w:p>
    <w:p w14:paraId="5DF83047" w14:textId="1AD794A7" w:rsidR="00E17733" w:rsidRDefault="00E17733" w:rsidP="00D2341C">
      <w:pPr>
        <w:pStyle w:val="Description"/>
        <w:spacing w:line="276" w:lineRule="auto"/>
        <w:ind w:left="0"/>
        <w:jc w:val="both"/>
        <w:rPr>
          <w:rFonts w:ascii="Arial" w:hAnsi="Arial"/>
        </w:rPr>
      </w:pPr>
      <w:r>
        <w:rPr>
          <w:rFonts w:ascii="Arial" w:hAnsi="Arial"/>
        </w:rPr>
        <w:t>Which approaches or combinations of approaches (</w:t>
      </w:r>
      <w:r w:rsidR="003152AA">
        <w:rPr>
          <w:rFonts w:ascii="Arial" w:hAnsi="Arial"/>
        </w:rPr>
        <w:t>participation</w:t>
      </w:r>
      <w:r>
        <w:rPr>
          <w:rFonts w:ascii="Arial" w:hAnsi="Arial"/>
        </w:rPr>
        <w:t xml:space="preserve"> and feedback, behaviour change communication, information as aid and evidence-based advocacy) does the NS plan to use to address these issues? </w:t>
      </w:r>
      <w:r w:rsidR="00C47621">
        <w:rPr>
          <w:rFonts w:ascii="Arial" w:hAnsi="Arial"/>
        </w:rPr>
        <w:t>what communication channel work best to reach each group?</w:t>
      </w:r>
    </w:p>
    <w:p w14:paraId="3B7045C9" w14:textId="77777777" w:rsidR="0012001F" w:rsidRDefault="0012001F" w:rsidP="00D2341C">
      <w:pPr>
        <w:pStyle w:val="Description"/>
        <w:spacing w:line="276" w:lineRule="auto"/>
        <w:ind w:left="0"/>
        <w:jc w:val="both"/>
        <w:rPr>
          <w:rFonts w:ascii="Arial" w:hAnsi="Arial"/>
        </w:rPr>
      </w:pPr>
    </w:p>
    <w:p w14:paraId="5D31FC85" w14:textId="05D01FC8" w:rsidR="0012001F" w:rsidRDefault="0012001F" w:rsidP="00D2341C">
      <w:pPr>
        <w:pStyle w:val="Description"/>
        <w:spacing w:line="276" w:lineRule="auto"/>
        <w:ind w:left="0"/>
        <w:jc w:val="both"/>
        <w:rPr>
          <w:rFonts w:ascii="Arial" w:hAnsi="Arial"/>
        </w:rPr>
      </w:pPr>
      <w:r>
        <w:rPr>
          <w:rFonts w:ascii="Arial" w:hAnsi="Arial"/>
        </w:rPr>
        <w:t xml:space="preserve">What is the rationale for choosing each specific activity? What is the expected outcome or objective of each activity?  How does each objective/outcome and it supporting activities contribute to achieving the programme goal?    </w:t>
      </w:r>
    </w:p>
    <w:p w14:paraId="47AE2DB5" w14:textId="77777777" w:rsidR="00D2341C" w:rsidRDefault="00D2341C" w:rsidP="00D2341C">
      <w:pPr>
        <w:pStyle w:val="Description"/>
        <w:spacing w:line="276" w:lineRule="auto"/>
        <w:ind w:left="0"/>
        <w:jc w:val="both"/>
        <w:rPr>
          <w:rFonts w:ascii="Arial" w:hAnsi="Arial"/>
        </w:rPr>
      </w:pPr>
    </w:p>
    <w:p w14:paraId="001C52F9" w14:textId="77777777" w:rsidR="00D2341C" w:rsidRPr="0012001F" w:rsidRDefault="00D2341C" w:rsidP="0012001F">
      <w:pPr>
        <w:rPr>
          <w:color w:val="C00000"/>
          <w:sz w:val="28"/>
          <w:lang w:val="en-GB"/>
        </w:rPr>
      </w:pPr>
      <w:r w:rsidRPr="0012001F">
        <w:rPr>
          <w:color w:val="C00000"/>
          <w:sz w:val="28"/>
          <w:lang w:val="en-GB"/>
        </w:rPr>
        <w:t>PROJECT WORK PLAN</w:t>
      </w:r>
    </w:p>
    <w:p w14:paraId="59A7C23E" w14:textId="0B0F5383" w:rsidR="00D2341C" w:rsidRPr="007753C5" w:rsidRDefault="00D2341C" w:rsidP="00D2341C">
      <w:pPr>
        <w:pStyle w:val="Description"/>
        <w:tabs>
          <w:tab w:val="left" w:pos="1720"/>
        </w:tabs>
        <w:spacing w:line="276" w:lineRule="auto"/>
        <w:ind w:left="0"/>
        <w:jc w:val="both"/>
        <w:rPr>
          <w:rFonts w:ascii="Arial" w:hAnsi="Arial"/>
        </w:rPr>
      </w:pPr>
      <w:r>
        <w:rPr>
          <w:rFonts w:ascii="Arial" w:hAnsi="Arial"/>
        </w:rPr>
        <w:t xml:space="preserve">What is the overall goal?   </w:t>
      </w:r>
      <w:r w:rsidRPr="007753C5">
        <w:rPr>
          <w:rFonts w:ascii="Arial" w:hAnsi="Arial" w:cs="Arial"/>
        </w:rPr>
        <w:t xml:space="preserve">What are the outcomes expected </w:t>
      </w:r>
      <w:r w:rsidR="001F27B4">
        <w:rPr>
          <w:rFonts w:ascii="Arial" w:hAnsi="Arial" w:cs="Arial"/>
        </w:rPr>
        <w:t>for each objective</w:t>
      </w:r>
      <w:r w:rsidRPr="007753C5">
        <w:rPr>
          <w:rFonts w:ascii="Arial" w:hAnsi="Arial" w:cs="Arial"/>
        </w:rPr>
        <w:t xml:space="preserve"> that will contribute to </w:t>
      </w:r>
      <w:r w:rsidR="001F27B4">
        <w:rPr>
          <w:rFonts w:ascii="Arial" w:hAnsi="Arial" w:cs="Arial"/>
        </w:rPr>
        <w:t>achieve t</w:t>
      </w:r>
      <w:r w:rsidRPr="007753C5">
        <w:rPr>
          <w:rFonts w:ascii="Arial" w:hAnsi="Arial" w:cs="Arial"/>
        </w:rPr>
        <w:t xml:space="preserve">he Goal? </w:t>
      </w:r>
    </w:p>
    <w:p w14:paraId="3B0737F8" w14:textId="18E4D356" w:rsidR="00D2341C" w:rsidRPr="00143306" w:rsidRDefault="0012001F" w:rsidP="00D2341C">
      <w:pPr>
        <w:jc w:val="both"/>
        <w:rPr>
          <w:rFonts w:cs="Arial"/>
          <w:bCs/>
        </w:rPr>
      </w:pPr>
      <w:r>
        <w:rPr>
          <w:rFonts w:cs="Arial"/>
          <w:bCs/>
        </w:rPr>
        <w:t>Include a detailed work plan with goals, outcomes</w:t>
      </w:r>
      <w:r w:rsidR="00D3689C">
        <w:rPr>
          <w:rFonts w:cs="Arial"/>
          <w:bCs/>
        </w:rPr>
        <w:t xml:space="preserve">, outputs, timelines and indicators. See separate CEA </w:t>
      </w:r>
      <w:r w:rsidR="00D93CE6">
        <w:rPr>
          <w:rFonts w:cs="Arial"/>
          <w:bCs/>
        </w:rPr>
        <w:t>framework/plan</w:t>
      </w:r>
      <w:r w:rsidR="00D3689C">
        <w:rPr>
          <w:rFonts w:cs="Arial"/>
          <w:bCs/>
        </w:rPr>
        <w:t>, with indicators spreadsheet for further guidance</w:t>
      </w:r>
      <w:r w:rsidR="001F27B4">
        <w:rPr>
          <w:rFonts w:cs="Arial"/>
          <w:bCs/>
        </w:rPr>
        <w:t xml:space="preserve"> (</w:t>
      </w:r>
      <w:r w:rsidR="001F27B4" w:rsidRPr="001F27B4">
        <w:rPr>
          <w:rFonts w:cs="Arial"/>
          <w:b/>
          <w:bCs/>
        </w:rPr>
        <w:t xml:space="preserve">TOOL </w:t>
      </w:r>
      <w:r w:rsidR="007D0232">
        <w:rPr>
          <w:rFonts w:cs="Arial"/>
          <w:b/>
          <w:bCs/>
        </w:rPr>
        <w:t>7.1</w:t>
      </w:r>
      <w:r w:rsidR="001F27B4">
        <w:rPr>
          <w:rFonts w:cs="Arial"/>
          <w:bCs/>
        </w:rPr>
        <w:t>)</w:t>
      </w:r>
      <w:r w:rsidR="00D3689C">
        <w:rPr>
          <w:rFonts w:cs="Arial"/>
          <w:bCs/>
        </w:rPr>
        <w:t xml:space="preserve">. </w:t>
      </w:r>
    </w:p>
    <w:p w14:paraId="1EFB00CF" w14:textId="77777777" w:rsidR="00D2341C" w:rsidRDefault="00D2341C" w:rsidP="00D2341C">
      <w:pPr>
        <w:jc w:val="both"/>
        <w:rPr>
          <w:rFonts w:cs="Arial"/>
          <w:b/>
        </w:rPr>
      </w:pPr>
    </w:p>
    <w:p w14:paraId="1B4E80CC" w14:textId="77777777" w:rsidR="00D2341C" w:rsidRPr="00D3689C" w:rsidRDefault="00D2341C" w:rsidP="00D3689C">
      <w:pPr>
        <w:rPr>
          <w:color w:val="C00000"/>
          <w:sz w:val="28"/>
          <w:lang w:val="en-GB"/>
        </w:rPr>
      </w:pPr>
      <w:r w:rsidRPr="00D3689C">
        <w:rPr>
          <w:color w:val="C00000"/>
          <w:sz w:val="28"/>
          <w:lang w:val="en-GB"/>
        </w:rPr>
        <w:t>PROJECT TEAM</w:t>
      </w:r>
    </w:p>
    <w:p w14:paraId="2DAFC357" w14:textId="77777777" w:rsidR="00D2341C" w:rsidRPr="00CB1689" w:rsidRDefault="00D2341C" w:rsidP="00D2341C">
      <w:pPr>
        <w:spacing w:line="276" w:lineRule="auto"/>
        <w:jc w:val="both"/>
        <w:rPr>
          <w:rFonts w:cs="Arial"/>
        </w:rPr>
      </w:pPr>
      <w:r>
        <w:rPr>
          <w:rFonts w:cs="Arial"/>
        </w:rPr>
        <w:t xml:space="preserve">Specifically, who are the team members committed to executing this plan? </w:t>
      </w:r>
    </w:p>
    <w:p w14:paraId="666004ED" w14:textId="77777777" w:rsidR="00D2341C" w:rsidRPr="00AA7462" w:rsidRDefault="00D2341C" w:rsidP="00D2341C"/>
    <w:p w14:paraId="0CA9E173" w14:textId="77777777" w:rsidR="00D2341C" w:rsidRPr="00D3689C" w:rsidRDefault="00D2341C" w:rsidP="00D3689C">
      <w:pPr>
        <w:rPr>
          <w:color w:val="C00000"/>
          <w:sz w:val="28"/>
          <w:lang w:val="en-GB"/>
        </w:rPr>
      </w:pPr>
      <w:r w:rsidRPr="00D3689C">
        <w:rPr>
          <w:color w:val="C00000"/>
          <w:sz w:val="28"/>
          <w:lang w:val="en-GB"/>
        </w:rPr>
        <w:t>MONITORING AND EVALUATING</w:t>
      </w:r>
    </w:p>
    <w:p w14:paraId="6C3ABB16" w14:textId="77777777" w:rsidR="00D2341C" w:rsidRDefault="00D2341C" w:rsidP="00D2341C">
      <w:pPr>
        <w:spacing w:line="276" w:lineRule="auto"/>
        <w:jc w:val="both"/>
        <w:rPr>
          <w:rFonts w:cs="Arial"/>
        </w:rPr>
      </w:pPr>
      <w:r>
        <w:rPr>
          <w:rFonts w:cs="Arial"/>
        </w:rPr>
        <w:t xml:space="preserve">For each CEA activity planned, answer the following: </w:t>
      </w:r>
      <w:bookmarkStart w:id="0" w:name="_GoBack"/>
      <w:bookmarkEnd w:id="0"/>
    </w:p>
    <w:p w14:paraId="242831AE" w14:textId="7CB0B4FB" w:rsidR="00D2341C" w:rsidRDefault="00D2341C" w:rsidP="00D2341C">
      <w:pPr>
        <w:spacing w:line="276" w:lineRule="auto"/>
        <w:jc w:val="both"/>
        <w:rPr>
          <w:rFonts w:cs="Arial"/>
        </w:rPr>
      </w:pPr>
      <w:r>
        <w:rPr>
          <w:rFonts w:cs="Arial"/>
        </w:rPr>
        <w:t xml:space="preserve">How specifically you </w:t>
      </w:r>
      <w:r w:rsidR="00D3689C">
        <w:rPr>
          <w:rFonts w:cs="Arial"/>
        </w:rPr>
        <w:t xml:space="preserve">will </w:t>
      </w:r>
      <w:r>
        <w:rPr>
          <w:rFonts w:cs="Arial"/>
        </w:rPr>
        <w:t xml:space="preserve">measure the effectiveness of the CEA activities? How you </w:t>
      </w:r>
      <w:r w:rsidR="006D3282">
        <w:rPr>
          <w:rFonts w:cs="Arial"/>
        </w:rPr>
        <w:t xml:space="preserve">will </w:t>
      </w:r>
      <w:r>
        <w:rPr>
          <w:rFonts w:cs="Arial"/>
        </w:rPr>
        <w:t xml:space="preserve">monitor the CEA activities for the intended outcome(s)?  How you expect to use this data to improve the programme? How will you report this data to donors, partners and key stakeholders?   </w:t>
      </w:r>
    </w:p>
    <w:p w14:paraId="3506AF43" w14:textId="77777777" w:rsidR="00D2341C" w:rsidRDefault="00D2341C" w:rsidP="00D2341C">
      <w:pPr>
        <w:spacing w:line="276" w:lineRule="auto"/>
        <w:jc w:val="both"/>
        <w:rPr>
          <w:rFonts w:cs="Arial"/>
        </w:rPr>
      </w:pPr>
    </w:p>
    <w:p w14:paraId="5C7E6904" w14:textId="08E5DABC" w:rsidR="00D2341C" w:rsidRPr="006D3282" w:rsidRDefault="006D3282" w:rsidP="006D3282">
      <w:pPr>
        <w:rPr>
          <w:color w:val="C00000"/>
          <w:sz w:val="28"/>
          <w:lang w:val="en-GB"/>
        </w:rPr>
      </w:pPr>
      <w:r w:rsidRPr="006D3282">
        <w:rPr>
          <w:color w:val="C00000"/>
          <w:sz w:val="28"/>
          <w:lang w:val="en-GB"/>
        </w:rPr>
        <w:t>EVALUATION</w:t>
      </w:r>
    </w:p>
    <w:p w14:paraId="3A72E8A8" w14:textId="253754AA" w:rsidR="00D2341C" w:rsidRDefault="00D2341C" w:rsidP="00D2341C">
      <w:pPr>
        <w:spacing w:line="276" w:lineRule="auto"/>
        <w:jc w:val="both"/>
        <w:rPr>
          <w:rFonts w:cs="Arial"/>
        </w:rPr>
      </w:pPr>
      <w:r>
        <w:rPr>
          <w:rFonts w:cs="Arial"/>
        </w:rPr>
        <w:t xml:space="preserve">Do you plan to conduct a mid-term evaluation?  What outputs do you expect to result at mid-term?  How will these outputs be used to further improve the sector programme?  When do you expect to start and finalise the mid-term evaluation report?  With whom will you share the mid-term evaluation report? </w:t>
      </w:r>
    </w:p>
    <w:p w14:paraId="6554492C" w14:textId="77777777" w:rsidR="00D2341C" w:rsidRDefault="00D2341C" w:rsidP="00D2341C">
      <w:pPr>
        <w:spacing w:line="276" w:lineRule="auto"/>
        <w:jc w:val="both"/>
        <w:rPr>
          <w:rFonts w:cs="Arial"/>
        </w:rPr>
      </w:pPr>
      <w:r>
        <w:rPr>
          <w:rFonts w:cs="Arial"/>
        </w:rPr>
        <w:t>When will you conduct your end-of-programme e</w:t>
      </w:r>
      <w:r w:rsidRPr="008E2301">
        <w:rPr>
          <w:rFonts w:cs="Arial"/>
        </w:rPr>
        <w:t>valuation</w:t>
      </w:r>
      <w:r>
        <w:rPr>
          <w:rFonts w:cs="Arial"/>
        </w:rPr>
        <w:t xml:space="preserve">?  Who will conduct the end-of-programme evaluation? What sources do you expect the evaluator to use to inform the evaluation?  With whom will you share the final evaluation report?  </w:t>
      </w:r>
    </w:p>
    <w:p w14:paraId="6D881C83" w14:textId="77777777" w:rsidR="00D2341C" w:rsidRDefault="00D2341C" w:rsidP="00D2341C">
      <w:pPr>
        <w:spacing w:line="276" w:lineRule="auto"/>
        <w:jc w:val="both"/>
        <w:rPr>
          <w:rFonts w:cs="Arial"/>
        </w:rPr>
      </w:pPr>
    </w:p>
    <w:p w14:paraId="19BAAD47" w14:textId="21B00DF2" w:rsidR="00D2341C" w:rsidRPr="006D3282" w:rsidRDefault="006D3282" w:rsidP="006D3282">
      <w:pPr>
        <w:rPr>
          <w:color w:val="C00000"/>
          <w:sz w:val="28"/>
          <w:lang w:val="en-GB"/>
        </w:rPr>
      </w:pPr>
      <w:r w:rsidRPr="006D3282">
        <w:rPr>
          <w:color w:val="C00000"/>
          <w:sz w:val="28"/>
          <w:lang w:val="en-GB"/>
        </w:rPr>
        <w:t>FIELD VISITS</w:t>
      </w:r>
    </w:p>
    <w:p w14:paraId="29962E9F" w14:textId="77777777" w:rsidR="00D2341C" w:rsidRDefault="00D2341C" w:rsidP="00D2341C">
      <w:pPr>
        <w:widowControl w:val="0"/>
        <w:autoSpaceDE w:val="0"/>
        <w:autoSpaceDN w:val="0"/>
        <w:adjustRightInd w:val="0"/>
        <w:spacing w:line="276" w:lineRule="auto"/>
        <w:jc w:val="both"/>
        <w:rPr>
          <w:rFonts w:cs="Arial"/>
        </w:rPr>
      </w:pPr>
      <w:r>
        <w:rPr>
          <w:rFonts w:cs="Arial"/>
        </w:rPr>
        <w:t xml:space="preserve">How often do you plan to conduct monitoring/field visits?  Will technical support be provided at the same time as monitoring visits?  </w:t>
      </w:r>
    </w:p>
    <w:p w14:paraId="01875B96" w14:textId="77777777" w:rsidR="00D2341C" w:rsidRDefault="00D2341C" w:rsidP="00D2341C">
      <w:pPr>
        <w:pStyle w:val="Heading3"/>
        <w:rPr>
          <w:rFonts w:cs="Arial"/>
          <w:sz w:val="22"/>
          <w:szCs w:val="22"/>
        </w:rPr>
      </w:pPr>
    </w:p>
    <w:p w14:paraId="40D14A75" w14:textId="77777777" w:rsidR="00D2341C" w:rsidRPr="006D3282" w:rsidRDefault="00D2341C" w:rsidP="006D3282">
      <w:pPr>
        <w:rPr>
          <w:color w:val="C00000"/>
          <w:sz w:val="28"/>
          <w:lang w:val="en-GB"/>
        </w:rPr>
      </w:pPr>
      <w:r w:rsidRPr="006D3282">
        <w:rPr>
          <w:color w:val="C00000"/>
          <w:sz w:val="28"/>
          <w:lang w:val="en-GB"/>
        </w:rPr>
        <w:t>RISK ASSESSMENT AND ANALYSIS</w:t>
      </w:r>
    </w:p>
    <w:p w14:paraId="3822307D" w14:textId="77777777" w:rsidR="00D2341C" w:rsidRPr="008175E1" w:rsidRDefault="00D2341C" w:rsidP="00D2341C">
      <w:pPr>
        <w:rPr>
          <w:rFonts w:cs="Arial"/>
          <w:bCs/>
        </w:rPr>
      </w:pPr>
      <w:r w:rsidRPr="008175E1">
        <w:rPr>
          <w:rFonts w:cs="Arial"/>
          <w:bCs/>
        </w:rPr>
        <w:t xml:space="preserve">What are some the anticipated challenges?  Detail these in </w:t>
      </w:r>
      <w:r>
        <w:rPr>
          <w:rFonts w:cs="Arial"/>
          <w:bCs/>
        </w:rPr>
        <w:t xml:space="preserve">a </w:t>
      </w:r>
      <w:r w:rsidRPr="008175E1">
        <w:rPr>
          <w:rFonts w:cs="Arial"/>
          <w:bCs/>
        </w:rPr>
        <w:t xml:space="preserve">risk assessment and analysis chart to identify anticipated likelihood, impact and mitigation strategy.  </w:t>
      </w:r>
    </w:p>
    <w:p w14:paraId="12AB0361" w14:textId="77777777" w:rsidR="00D2341C" w:rsidRDefault="00D2341C" w:rsidP="00D2341C">
      <w:pPr>
        <w:rPr>
          <w:rFonts w:cs="Arial"/>
          <w:b/>
          <w:bCs/>
        </w:rPr>
      </w:pPr>
    </w:p>
    <w:p w14:paraId="45AD5D28" w14:textId="77777777" w:rsidR="00D2341C" w:rsidRPr="0040408C" w:rsidRDefault="00D2341C" w:rsidP="00D2341C">
      <w:pPr>
        <w:rPr>
          <w:rFonts w:cs="Arial"/>
        </w:rPr>
      </w:pPr>
      <w:r w:rsidRPr="0040408C">
        <w:rPr>
          <w:rFonts w:cs="Arial"/>
          <w:b/>
          <w:bCs/>
        </w:rPr>
        <w:t>Likelihood:</w:t>
      </w:r>
      <w:r w:rsidRPr="0040408C">
        <w:rPr>
          <w:rFonts w:cs="Arial"/>
        </w:rPr>
        <w:t xml:space="preserve"> rare (1); unlikely (2); possible (3); likely (4); almost certain (5)</w:t>
      </w:r>
    </w:p>
    <w:p w14:paraId="26DB94DC" w14:textId="77777777" w:rsidR="00D2341C" w:rsidRPr="004C55D0" w:rsidRDefault="00D2341C" w:rsidP="00D2341C">
      <w:pPr>
        <w:rPr>
          <w:rFonts w:cs="Arial"/>
          <w:sz w:val="20"/>
          <w:szCs w:val="20"/>
        </w:rPr>
      </w:pPr>
      <w:r w:rsidRPr="0040408C">
        <w:rPr>
          <w:rFonts w:cs="Arial"/>
          <w:b/>
          <w:bCs/>
        </w:rPr>
        <w:t>Impact:</w:t>
      </w:r>
      <w:r w:rsidRPr="0040408C">
        <w:rPr>
          <w:rFonts w:cs="Arial"/>
        </w:rPr>
        <w:t xml:space="preserve"> negligible (1); minor (2); moderate (3); major (4); severe (5)</w:t>
      </w:r>
    </w:p>
    <w:p w14:paraId="4D8102F0" w14:textId="77777777" w:rsidR="006D3282" w:rsidRDefault="006D3282" w:rsidP="00D2341C">
      <w:pPr>
        <w:rPr>
          <w:rFonts w:cs="Arial"/>
          <w:sz w:val="20"/>
          <w:szCs w:val="20"/>
        </w:rPr>
      </w:pPr>
    </w:p>
    <w:p w14:paraId="695A8F25" w14:textId="77777777" w:rsidR="006D3282" w:rsidRPr="004C55D0" w:rsidRDefault="006D3282" w:rsidP="00D2341C">
      <w:pPr>
        <w:rPr>
          <w:rFonts w:cs="Arial"/>
          <w:sz w:val="20"/>
          <w:szCs w:val="20"/>
        </w:rPr>
      </w:pPr>
    </w:p>
    <w:tbl>
      <w:tblPr>
        <w:tblW w:w="93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850"/>
        <w:gridCol w:w="992"/>
        <w:gridCol w:w="5670"/>
      </w:tblGrid>
      <w:tr w:rsidR="00D2341C" w:rsidRPr="00F8228D" w14:paraId="2A34A0BB" w14:textId="77777777" w:rsidTr="006D3282">
        <w:tc>
          <w:tcPr>
            <w:tcW w:w="1830" w:type="dxa"/>
          </w:tcPr>
          <w:p w14:paraId="4F5B4FB9" w14:textId="77777777" w:rsidR="00D2341C" w:rsidRPr="002E2BE6" w:rsidRDefault="00D2341C" w:rsidP="00D2341C">
            <w:pPr>
              <w:rPr>
                <w:rFonts w:cs="Arial"/>
                <w:b/>
                <w:bCs/>
                <w:sz w:val="20"/>
                <w:szCs w:val="20"/>
              </w:rPr>
            </w:pPr>
            <w:r w:rsidRPr="002E2BE6">
              <w:rPr>
                <w:rFonts w:cs="Arial"/>
                <w:b/>
                <w:bCs/>
                <w:sz w:val="20"/>
                <w:szCs w:val="20"/>
              </w:rPr>
              <w:t>Risk</w:t>
            </w:r>
          </w:p>
        </w:tc>
        <w:tc>
          <w:tcPr>
            <w:tcW w:w="850" w:type="dxa"/>
          </w:tcPr>
          <w:p w14:paraId="7D0E4897" w14:textId="77777777" w:rsidR="00D2341C" w:rsidRPr="002E2BE6" w:rsidRDefault="00D2341C" w:rsidP="00D2341C">
            <w:pPr>
              <w:rPr>
                <w:rFonts w:cs="Arial"/>
                <w:b/>
                <w:bCs/>
                <w:sz w:val="20"/>
                <w:szCs w:val="20"/>
              </w:rPr>
            </w:pPr>
            <w:r w:rsidRPr="002E2BE6">
              <w:rPr>
                <w:rFonts w:cs="Arial"/>
                <w:b/>
                <w:bCs/>
                <w:sz w:val="20"/>
                <w:szCs w:val="20"/>
              </w:rPr>
              <w:t>Like</w:t>
            </w:r>
            <w:r>
              <w:rPr>
                <w:rFonts w:cs="Arial"/>
                <w:b/>
                <w:bCs/>
                <w:sz w:val="20"/>
                <w:szCs w:val="20"/>
              </w:rPr>
              <w:t>-</w:t>
            </w:r>
            <w:r w:rsidRPr="002E2BE6">
              <w:rPr>
                <w:rFonts w:cs="Arial"/>
                <w:b/>
                <w:bCs/>
                <w:sz w:val="20"/>
                <w:szCs w:val="20"/>
              </w:rPr>
              <w:t>lihood</w:t>
            </w:r>
          </w:p>
        </w:tc>
        <w:tc>
          <w:tcPr>
            <w:tcW w:w="992" w:type="dxa"/>
          </w:tcPr>
          <w:p w14:paraId="2803C7A3" w14:textId="77777777" w:rsidR="00D2341C" w:rsidRPr="002E2BE6" w:rsidRDefault="00D2341C" w:rsidP="00D2341C">
            <w:pPr>
              <w:rPr>
                <w:rFonts w:cs="Arial"/>
                <w:b/>
                <w:bCs/>
                <w:sz w:val="20"/>
                <w:szCs w:val="20"/>
              </w:rPr>
            </w:pPr>
            <w:r w:rsidRPr="002E2BE6">
              <w:rPr>
                <w:rFonts w:cs="Arial"/>
                <w:b/>
                <w:bCs/>
                <w:sz w:val="20"/>
                <w:szCs w:val="20"/>
              </w:rPr>
              <w:t>Impact</w:t>
            </w:r>
          </w:p>
        </w:tc>
        <w:tc>
          <w:tcPr>
            <w:tcW w:w="5670" w:type="dxa"/>
          </w:tcPr>
          <w:p w14:paraId="340E7894" w14:textId="77777777" w:rsidR="00D2341C" w:rsidRPr="002E2BE6" w:rsidRDefault="00D2341C" w:rsidP="00D2341C">
            <w:pPr>
              <w:rPr>
                <w:rFonts w:cs="Arial"/>
                <w:b/>
                <w:bCs/>
                <w:sz w:val="20"/>
                <w:szCs w:val="20"/>
              </w:rPr>
            </w:pPr>
            <w:r>
              <w:rPr>
                <w:rFonts w:cs="Arial"/>
                <w:b/>
                <w:bCs/>
                <w:sz w:val="20"/>
                <w:szCs w:val="20"/>
              </w:rPr>
              <w:t xml:space="preserve">Explanation &amp; </w:t>
            </w:r>
            <w:r w:rsidRPr="002E2BE6">
              <w:rPr>
                <w:rFonts w:cs="Arial"/>
                <w:b/>
                <w:bCs/>
                <w:sz w:val="20"/>
                <w:szCs w:val="20"/>
              </w:rPr>
              <w:t>Mitigation Strategy</w:t>
            </w:r>
          </w:p>
        </w:tc>
      </w:tr>
      <w:tr w:rsidR="00D2341C" w:rsidRPr="00F8228D" w14:paraId="3262D0C6" w14:textId="77777777" w:rsidTr="006D3282">
        <w:tc>
          <w:tcPr>
            <w:tcW w:w="1830" w:type="dxa"/>
          </w:tcPr>
          <w:p w14:paraId="4006ED0A" w14:textId="77777777" w:rsidR="00D2341C" w:rsidRPr="0003078E" w:rsidRDefault="00D2341C" w:rsidP="00D2341C">
            <w:pPr>
              <w:rPr>
                <w:rFonts w:cs="Arial"/>
                <w:bCs/>
                <w:sz w:val="20"/>
                <w:szCs w:val="20"/>
              </w:rPr>
            </w:pPr>
            <w:r>
              <w:rPr>
                <w:rFonts w:cs="Arial"/>
                <w:bCs/>
                <w:sz w:val="20"/>
                <w:szCs w:val="20"/>
              </w:rPr>
              <w:t xml:space="preserve">EXAMPLE: </w:t>
            </w:r>
            <w:r w:rsidRPr="0003078E">
              <w:rPr>
                <w:rFonts w:cs="Arial"/>
                <w:bCs/>
                <w:sz w:val="20"/>
                <w:szCs w:val="20"/>
              </w:rPr>
              <w:t xml:space="preserve">A sustainable cost for 1 hour of radio cannot be agreed with the stations </w:t>
            </w:r>
          </w:p>
        </w:tc>
        <w:tc>
          <w:tcPr>
            <w:tcW w:w="850" w:type="dxa"/>
          </w:tcPr>
          <w:p w14:paraId="64C080EE" w14:textId="77777777" w:rsidR="00D2341C" w:rsidRPr="0003078E" w:rsidRDefault="00D2341C" w:rsidP="00D2341C">
            <w:pPr>
              <w:rPr>
                <w:rFonts w:cs="Arial"/>
                <w:bCs/>
                <w:sz w:val="20"/>
                <w:szCs w:val="20"/>
              </w:rPr>
            </w:pPr>
            <w:r>
              <w:rPr>
                <w:rFonts w:cs="Arial"/>
                <w:bCs/>
                <w:sz w:val="20"/>
                <w:szCs w:val="20"/>
              </w:rPr>
              <w:t>2</w:t>
            </w:r>
          </w:p>
        </w:tc>
        <w:tc>
          <w:tcPr>
            <w:tcW w:w="992" w:type="dxa"/>
          </w:tcPr>
          <w:p w14:paraId="481F24AB" w14:textId="77777777" w:rsidR="00D2341C" w:rsidRPr="0003078E" w:rsidRDefault="00D2341C" w:rsidP="00D2341C">
            <w:pPr>
              <w:rPr>
                <w:rFonts w:cs="Arial"/>
                <w:bCs/>
                <w:sz w:val="20"/>
                <w:szCs w:val="20"/>
              </w:rPr>
            </w:pPr>
            <w:r w:rsidRPr="0003078E">
              <w:rPr>
                <w:rFonts w:cs="Arial"/>
                <w:bCs/>
                <w:sz w:val="20"/>
                <w:szCs w:val="20"/>
              </w:rPr>
              <w:t>3</w:t>
            </w:r>
          </w:p>
        </w:tc>
        <w:tc>
          <w:tcPr>
            <w:tcW w:w="5670" w:type="dxa"/>
          </w:tcPr>
          <w:p w14:paraId="6DCE97C6" w14:textId="77777777" w:rsidR="00D2341C" w:rsidRPr="0003078E" w:rsidRDefault="00D2341C" w:rsidP="00D2341C">
            <w:pPr>
              <w:rPr>
                <w:rFonts w:cs="Arial"/>
                <w:bCs/>
                <w:sz w:val="20"/>
                <w:szCs w:val="20"/>
              </w:rPr>
            </w:pPr>
            <w:r>
              <w:rPr>
                <w:rFonts w:cs="Arial"/>
                <w:bCs/>
                <w:sz w:val="20"/>
                <w:szCs w:val="20"/>
              </w:rPr>
              <w:t>I</w:t>
            </w:r>
            <w:r w:rsidRPr="0003078E">
              <w:rPr>
                <w:rFonts w:cs="Arial"/>
                <w:bCs/>
                <w:sz w:val="20"/>
                <w:szCs w:val="20"/>
              </w:rPr>
              <w:t xml:space="preserve">f </w:t>
            </w:r>
            <w:r>
              <w:rPr>
                <w:rFonts w:cs="Arial"/>
                <w:bCs/>
                <w:sz w:val="20"/>
                <w:szCs w:val="20"/>
              </w:rPr>
              <w:t>a low enough price cannot be agreed</w:t>
            </w:r>
            <w:r w:rsidRPr="0003078E">
              <w:rPr>
                <w:rFonts w:cs="Arial"/>
                <w:bCs/>
                <w:sz w:val="20"/>
                <w:szCs w:val="20"/>
              </w:rPr>
              <w:t xml:space="preserve"> </w:t>
            </w:r>
            <w:r>
              <w:rPr>
                <w:rFonts w:cs="Arial"/>
                <w:bCs/>
                <w:sz w:val="20"/>
                <w:szCs w:val="20"/>
              </w:rPr>
              <w:t xml:space="preserve">for a regular show </w:t>
            </w:r>
            <w:r w:rsidRPr="0003078E">
              <w:rPr>
                <w:rFonts w:cs="Arial"/>
                <w:bCs/>
                <w:sz w:val="20"/>
                <w:szCs w:val="20"/>
              </w:rPr>
              <w:t xml:space="preserve">then the number of </w:t>
            </w:r>
            <w:r>
              <w:rPr>
                <w:rFonts w:cs="Arial"/>
                <w:bCs/>
                <w:sz w:val="20"/>
                <w:szCs w:val="20"/>
              </w:rPr>
              <w:t xml:space="preserve">districts </w:t>
            </w:r>
            <w:r w:rsidRPr="0003078E">
              <w:rPr>
                <w:rFonts w:cs="Arial"/>
                <w:bCs/>
                <w:sz w:val="20"/>
                <w:szCs w:val="20"/>
              </w:rPr>
              <w:t xml:space="preserve">will be reduced to </w:t>
            </w:r>
            <w:r>
              <w:rPr>
                <w:rFonts w:cs="Arial"/>
                <w:bCs/>
                <w:sz w:val="20"/>
                <w:szCs w:val="20"/>
              </w:rPr>
              <w:t>bring within the existing budget</w:t>
            </w:r>
            <w:r w:rsidRPr="0003078E">
              <w:rPr>
                <w:rFonts w:cs="Arial"/>
                <w:bCs/>
                <w:sz w:val="20"/>
                <w:szCs w:val="20"/>
              </w:rPr>
              <w:t>.</w:t>
            </w:r>
          </w:p>
          <w:p w14:paraId="29A17719" w14:textId="77777777" w:rsidR="00D2341C" w:rsidRPr="0003078E" w:rsidRDefault="00D2341C" w:rsidP="00D2341C">
            <w:pPr>
              <w:rPr>
                <w:rFonts w:cs="Arial"/>
                <w:bCs/>
                <w:sz w:val="20"/>
                <w:szCs w:val="20"/>
              </w:rPr>
            </w:pPr>
          </w:p>
        </w:tc>
      </w:tr>
      <w:tr w:rsidR="00D2341C" w:rsidRPr="00F8228D" w14:paraId="2C223C29" w14:textId="77777777" w:rsidTr="006D3282">
        <w:tc>
          <w:tcPr>
            <w:tcW w:w="1830" w:type="dxa"/>
          </w:tcPr>
          <w:p w14:paraId="13F01BD7" w14:textId="77777777" w:rsidR="00D2341C" w:rsidRPr="00974B0C" w:rsidRDefault="00D2341C" w:rsidP="00D2341C">
            <w:pPr>
              <w:rPr>
                <w:rFonts w:cs="Arial"/>
                <w:bCs/>
                <w:sz w:val="20"/>
                <w:szCs w:val="20"/>
              </w:rPr>
            </w:pPr>
          </w:p>
        </w:tc>
        <w:tc>
          <w:tcPr>
            <w:tcW w:w="850" w:type="dxa"/>
          </w:tcPr>
          <w:p w14:paraId="7D68CDC2" w14:textId="77777777" w:rsidR="00D2341C" w:rsidRPr="00974B0C" w:rsidRDefault="00D2341C" w:rsidP="00D2341C">
            <w:pPr>
              <w:rPr>
                <w:rFonts w:cs="Arial"/>
                <w:bCs/>
                <w:sz w:val="20"/>
                <w:szCs w:val="20"/>
              </w:rPr>
            </w:pPr>
          </w:p>
        </w:tc>
        <w:tc>
          <w:tcPr>
            <w:tcW w:w="992" w:type="dxa"/>
          </w:tcPr>
          <w:p w14:paraId="38AA96B2" w14:textId="77777777" w:rsidR="00D2341C" w:rsidRPr="00974B0C" w:rsidRDefault="00D2341C" w:rsidP="00D2341C">
            <w:pPr>
              <w:rPr>
                <w:rFonts w:cs="Arial"/>
                <w:bCs/>
                <w:sz w:val="20"/>
                <w:szCs w:val="20"/>
              </w:rPr>
            </w:pPr>
          </w:p>
        </w:tc>
        <w:tc>
          <w:tcPr>
            <w:tcW w:w="5670" w:type="dxa"/>
          </w:tcPr>
          <w:p w14:paraId="0363F107" w14:textId="77777777" w:rsidR="00D2341C" w:rsidRPr="00974B0C" w:rsidRDefault="00D2341C" w:rsidP="00D2341C">
            <w:pPr>
              <w:rPr>
                <w:rFonts w:cs="Arial"/>
                <w:bCs/>
                <w:sz w:val="20"/>
                <w:szCs w:val="20"/>
              </w:rPr>
            </w:pPr>
          </w:p>
        </w:tc>
      </w:tr>
    </w:tbl>
    <w:p w14:paraId="75D70507" w14:textId="77777777" w:rsidR="00D2341C" w:rsidRDefault="00D2341C" w:rsidP="00D2341C">
      <w:pPr>
        <w:widowControl w:val="0"/>
        <w:autoSpaceDE w:val="0"/>
        <w:autoSpaceDN w:val="0"/>
        <w:adjustRightInd w:val="0"/>
        <w:spacing w:before="13" w:line="200" w:lineRule="exact"/>
      </w:pPr>
    </w:p>
    <w:p w14:paraId="54E8DC65" w14:textId="77777777" w:rsidR="00D2341C" w:rsidRPr="00143306" w:rsidRDefault="00D2341C" w:rsidP="00D2341C">
      <w:pPr>
        <w:pStyle w:val="Heading2"/>
        <w:rPr>
          <w:rFonts w:cs="Arial"/>
          <w:sz w:val="22"/>
          <w:szCs w:val="22"/>
        </w:rPr>
      </w:pPr>
    </w:p>
    <w:p w14:paraId="045BFC77" w14:textId="7CB9E5BB" w:rsidR="00D2341C" w:rsidRPr="006D3282" w:rsidRDefault="00D2341C" w:rsidP="006D3282">
      <w:pPr>
        <w:rPr>
          <w:color w:val="C00000"/>
          <w:sz w:val="28"/>
          <w:lang w:val="en-GB"/>
        </w:rPr>
      </w:pPr>
      <w:r w:rsidRPr="006D3282">
        <w:rPr>
          <w:color w:val="C00000"/>
          <w:sz w:val="28"/>
          <w:lang w:val="en-GB"/>
        </w:rPr>
        <w:t xml:space="preserve">BUDGET </w:t>
      </w:r>
    </w:p>
    <w:p w14:paraId="1F30391D" w14:textId="5079B67E" w:rsidR="00B04B93" w:rsidRPr="00B04B93" w:rsidRDefault="00D2341C" w:rsidP="00613E7F">
      <w:pPr>
        <w:widowControl w:val="0"/>
        <w:autoSpaceDE w:val="0"/>
        <w:autoSpaceDN w:val="0"/>
        <w:adjustRightInd w:val="0"/>
        <w:spacing w:line="276" w:lineRule="auto"/>
        <w:jc w:val="both"/>
        <w:rPr>
          <w:szCs w:val="22"/>
          <w:lang w:val="en-GB"/>
        </w:rPr>
      </w:pPr>
      <w:r w:rsidRPr="00B90A1D">
        <w:rPr>
          <w:rFonts w:cs="Arial"/>
        </w:rPr>
        <w:t>Provide a full budget.  Detail here the overall budget for the major CEA activities identified.</w:t>
      </w:r>
      <w:r w:rsidR="00B90A1D" w:rsidRPr="00B90A1D">
        <w:rPr>
          <w:rFonts w:cs="Arial"/>
        </w:rPr>
        <w:t xml:space="preserve"> See the template budget </w:t>
      </w:r>
      <w:r w:rsidR="00B90A1D">
        <w:rPr>
          <w:rFonts w:cs="Arial"/>
        </w:rPr>
        <w:t xml:space="preserve">for more guidance. </w:t>
      </w:r>
    </w:p>
    <w:sectPr w:rsidR="00B04B93" w:rsidRPr="00B04B93" w:rsidSect="00681EA5">
      <w:headerReference w:type="default" r:id="rId11"/>
      <w:footerReference w:type="default" r:id="rId12"/>
      <w:footerReference w:type="first" r:id="rId13"/>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66E5" w14:textId="77777777" w:rsidR="00F003DB" w:rsidRDefault="00F003DB">
      <w:r>
        <w:separator/>
      </w:r>
    </w:p>
    <w:p w14:paraId="14005462" w14:textId="77777777" w:rsidR="00F003DB" w:rsidRDefault="00F003DB"/>
    <w:p w14:paraId="6BB1EA5F" w14:textId="77777777" w:rsidR="00F003DB" w:rsidRDefault="00F003DB"/>
  </w:endnote>
  <w:endnote w:type="continuationSeparator" w:id="0">
    <w:p w14:paraId="7C22F2EA" w14:textId="77777777" w:rsidR="00F003DB" w:rsidRDefault="00F003DB">
      <w:r>
        <w:continuationSeparator/>
      </w:r>
    </w:p>
    <w:p w14:paraId="63CDE7A7" w14:textId="77777777" w:rsidR="00F003DB" w:rsidRDefault="00F003DB"/>
    <w:p w14:paraId="6D3CDA31" w14:textId="77777777" w:rsidR="00F003DB" w:rsidRDefault="00F00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7C0A" w14:textId="77777777" w:rsidR="00E404B9" w:rsidRDefault="00E404B9">
    <w:pPr>
      <w:pStyle w:val="Footer"/>
    </w:pPr>
    <w:r>
      <w:rPr>
        <w:noProof/>
        <w:lang w:val="en-GB" w:eastAsia="en-GB"/>
      </w:rPr>
      <w:drawing>
        <wp:inline distT="0" distB="0" distL="0" distR="0" wp14:anchorId="66CB631A" wp14:editId="23A5D54F">
          <wp:extent cx="64643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1520"/>
                  </a:xfrm>
                  <a:prstGeom prst="rect">
                    <a:avLst/>
                  </a:prstGeom>
                  <a:noFill/>
                </pic:spPr>
              </pic:pic>
            </a:graphicData>
          </a:graphic>
        </wp:inline>
      </w:drawing>
    </w:r>
    <w:r>
      <w:tab/>
    </w:r>
    <w:r>
      <w:tab/>
      <w:t xml:space="preserve">       </w:t>
    </w:r>
    <w:r>
      <w:rPr>
        <w:noProof/>
        <w:lang w:val="en-GB" w:eastAsia="en-GB"/>
      </w:rPr>
      <w:drawing>
        <wp:inline distT="0" distB="0" distL="0" distR="0" wp14:anchorId="2BF4EAA7" wp14:editId="6DDACFEC">
          <wp:extent cx="298132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2863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04F5" w14:textId="77777777" w:rsidR="00E404B9" w:rsidRDefault="00E404B9">
    <w:pPr>
      <w:pStyle w:val="Footer"/>
    </w:pPr>
    <w:r>
      <w:rPr>
        <w:noProof/>
        <w:lang w:val="en-GB" w:eastAsia="en-GB"/>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5" name="Picture 5"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3A745AC" wp14:editId="132898FA">
          <wp:extent cx="64770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r>
      <w:rPr>
        <w:noProof/>
        <w:lang w:val="en-GB" w:eastAsia="en-GB"/>
      </w:rPr>
      <w:tab/>
    </w:r>
    <w:r>
      <w:rPr>
        <w:noProof/>
        <w:lang w:val="en-GB" w:eastAsia="en-GB"/>
      </w:rPr>
      <w:tab/>
      <w:t xml:space="preserve">          </w:t>
    </w:r>
    <w:r>
      <w:rPr>
        <w:noProof/>
        <w:lang w:val="en-GB" w:eastAsia="en-GB"/>
      </w:rPr>
      <w:drawing>
        <wp:inline distT="0" distB="0" distL="0" distR="0" wp14:anchorId="178158DC" wp14:editId="583A9F93">
          <wp:extent cx="298069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80690" cy="2857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98B2" w14:textId="77777777" w:rsidR="00F003DB" w:rsidRDefault="00F003DB">
      <w:r>
        <w:separator/>
      </w:r>
    </w:p>
    <w:p w14:paraId="30909D89" w14:textId="77777777" w:rsidR="00F003DB" w:rsidRDefault="00F003DB"/>
    <w:p w14:paraId="36F86570" w14:textId="77777777" w:rsidR="00F003DB" w:rsidRDefault="00F003DB"/>
  </w:footnote>
  <w:footnote w:type="continuationSeparator" w:id="0">
    <w:p w14:paraId="42FEE2E7" w14:textId="77777777" w:rsidR="00F003DB" w:rsidRDefault="00F003DB">
      <w:r>
        <w:continuationSeparator/>
      </w:r>
    </w:p>
    <w:p w14:paraId="475392A8" w14:textId="77777777" w:rsidR="00F003DB" w:rsidRDefault="00F003DB"/>
    <w:p w14:paraId="6C2E0F98" w14:textId="77777777" w:rsidR="00F003DB" w:rsidRDefault="00F00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C730" w14:textId="459C36BE" w:rsidR="00E404B9" w:rsidRPr="00895C69" w:rsidRDefault="00E404B9" w:rsidP="00D2341C">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6A7C2C">
      <w:rPr>
        <w:rStyle w:val="PageNumber"/>
        <w:rFonts w:ascii="Arial" w:hAnsi="Arial" w:cs="Arial"/>
        <w:b/>
        <w:bCs/>
        <w:noProof/>
        <w:sz w:val="16"/>
        <w:szCs w:val="16"/>
      </w:rPr>
      <w:t>4</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Community Engagement and Accountability / </w:t>
    </w:r>
    <w:r>
      <w:rPr>
        <w:rFonts w:ascii="Arial" w:hAnsi="Arial"/>
        <w:b/>
        <w:color w:val="FF0000"/>
        <w:sz w:val="16"/>
      </w:rPr>
      <w:t>IFRC</w:t>
    </w:r>
    <w:r>
      <w:rPr>
        <w:rFonts w:ascii="Arial" w:hAnsi="Arial"/>
        <w:b/>
        <w:sz w:val="16"/>
      </w:rPr>
      <w:t xml:space="preserve"> / </w:t>
    </w:r>
    <w:r>
      <w:rPr>
        <w:rFonts w:ascii="Arial" w:hAnsi="Arial"/>
        <w:b/>
        <w:color w:val="7F7F7F"/>
        <w:sz w:val="16"/>
      </w:rPr>
      <w:t>June 2016</w:t>
    </w:r>
  </w:p>
  <w:p w14:paraId="1A66B684" w14:textId="77777777" w:rsidR="00E404B9" w:rsidRDefault="00E404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BE2"/>
    <w:multiLevelType w:val="hybridMultilevel"/>
    <w:tmpl w:val="CB66BA30"/>
    <w:lvl w:ilvl="0" w:tplc="D7BAB2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22AD6"/>
    <w:multiLevelType w:val="hybridMultilevel"/>
    <w:tmpl w:val="1BD0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57BF4"/>
    <w:multiLevelType w:val="multilevel"/>
    <w:tmpl w:val="B058973A"/>
    <w:lvl w:ilvl="0">
      <w:start w:val="1"/>
      <w:numFmt w:val="decimal"/>
      <w:pStyle w:val="Sectionheading"/>
      <w:lvlText w:val="%1."/>
      <w:lvlJc w:val="left"/>
      <w:pPr>
        <w:ind w:left="360" w:hanging="360"/>
      </w:pPr>
      <w:rPr>
        <w:rFonts w:hint="default"/>
        <w:b/>
      </w:rPr>
    </w:lvl>
    <w:lvl w:ilvl="1">
      <w:start w:val="1"/>
      <w:numFmt w:val="decimal"/>
      <w:pStyle w:val="Sub-section"/>
      <w:lvlText w:val="%1.%2."/>
      <w:lvlJc w:val="left"/>
      <w:pPr>
        <w:ind w:left="792"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C7200"/>
    <w:multiLevelType w:val="hybridMultilevel"/>
    <w:tmpl w:val="67BC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9146D"/>
    <w:multiLevelType w:val="hybridMultilevel"/>
    <w:tmpl w:val="90A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B4BFC"/>
    <w:multiLevelType w:val="hybridMultilevel"/>
    <w:tmpl w:val="9B12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94DD4"/>
    <w:multiLevelType w:val="hybridMultilevel"/>
    <w:tmpl w:val="F43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0"/>
  </w:num>
  <w:num w:numId="6">
    <w:abstractNumId w:val="7"/>
  </w:num>
  <w:num w:numId="7">
    <w:abstractNumId w:val="6"/>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4"/>
    <w:rsid w:val="00036D05"/>
    <w:rsid w:val="00047774"/>
    <w:rsid w:val="00077B3B"/>
    <w:rsid w:val="00090695"/>
    <w:rsid w:val="00102F65"/>
    <w:rsid w:val="0012001F"/>
    <w:rsid w:val="00131F5D"/>
    <w:rsid w:val="001A444B"/>
    <w:rsid w:val="001C1F3B"/>
    <w:rsid w:val="001F27B4"/>
    <w:rsid w:val="002942E3"/>
    <w:rsid w:val="003152AA"/>
    <w:rsid w:val="0039486F"/>
    <w:rsid w:val="00443AA6"/>
    <w:rsid w:val="00463DE6"/>
    <w:rsid w:val="00495F92"/>
    <w:rsid w:val="004F175E"/>
    <w:rsid w:val="00535EA1"/>
    <w:rsid w:val="005F160F"/>
    <w:rsid w:val="00613E7F"/>
    <w:rsid w:val="00681EA5"/>
    <w:rsid w:val="006A7C2C"/>
    <w:rsid w:val="006C219B"/>
    <w:rsid w:val="006D3282"/>
    <w:rsid w:val="00757E63"/>
    <w:rsid w:val="007C20B5"/>
    <w:rsid w:val="007C52CA"/>
    <w:rsid w:val="007D0232"/>
    <w:rsid w:val="00846940"/>
    <w:rsid w:val="008D2D34"/>
    <w:rsid w:val="0094107D"/>
    <w:rsid w:val="009709C3"/>
    <w:rsid w:val="00983671"/>
    <w:rsid w:val="00A3331C"/>
    <w:rsid w:val="00A55C54"/>
    <w:rsid w:val="00A65653"/>
    <w:rsid w:val="00AA1E3F"/>
    <w:rsid w:val="00AF0EF0"/>
    <w:rsid w:val="00B04B93"/>
    <w:rsid w:val="00B120FF"/>
    <w:rsid w:val="00B6529C"/>
    <w:rsid w:val="00B812EB"/>
    <w:rsid w:val="00B90A1D"/>
    <w:rsid w:val="00BB011E"/>
    <w:rsid w:val="00C47621"/>
    <w:rsid w:val="00D2341C"/>
    <w:rsid w:val="00D3689C"/>
    <w:rsid w:val="00D64846"/>
    <w:rsid w:val="00D93CE6"/>
    <w:rsid w:val="00E12CA3"/>
    <w:rsid w:val="00E17733"/>
    <w:rsid w:val="00E270EE"/>
    <w:rsid w:val="00E404B9"/>
    <w:rsid w:val="00E4413B"/>
    <w:rsid w:val="00E55C3D"/>
    <w:rsid w:val="00E86845"/>
    <w:rsid w:val="00EE772C"/>
    <w:rsid w:val="00F003DB"/>
    <w:rsid w:val="00F36F5E"/>
    <w:rsid w:val="00F46A0B"/>
    <w:rsid w:val="00F941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D728"/>
  <w15:docId w15:val="{2F551E98-8B85-4CCE-875F-6DA40E0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uiPriority w:val="99"/>
    <w:unhideWhenUsed/>
    <w:rsid w:val="001A444B"/>
    <w:rPr>
      <w:sz w:val="16"/>
      <w:szCs w:val="16"/>
    </w:rPr>
  </w:style>
  <w:style w:type="paragraph" w:styleId="CommentText">
    <w:name w:val="annotation text"/>
    <w:basedOn w:val="Normal"/>
    <w:link w:val="CommentTextChar"/>
    <w:uiPriority w:val="99"/>
    <w:unhideWhenUsed/>
    <w:qFormat/>
    <w:rsid w:val="001A444B"/>
    <w:rPr>
      <w:sz w:val="20"/>
      <w:szCs w:val="20"/>
    </w:rPr>
  </w:style>
  <w:style w:type="character" w:customStyle="1" w:styleId="CommentTextChar">
    <w:name w:val="Comment Text Char"/>
    <w:basedOn w:val="DefaultParagraphFont"/>
    <w:link w:val="CommentText"/>
    <w:uiPriority w:val="99"/>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customStyle="1" w:styleId="Description">
    <w:name w:val="Description"/>
    <w:basedOn w:val="Normal"/>
    <w:qFormat/>
    <w:rsid w:val="00D2341C"/>
    <w:pPr>
      <w:widowControl w:val="0"/>
      <w:autoSpaceDE w:val="0"/>
      <w:autoSpaceDN w:val="0"/>
      <w:adjustRightInd w:val="0"/>
      <w:spacing w:before="0"/>
      <w:ind w:left="709"/>
    </w:pPr>
    <w:rPr>
      <w:rFonts w:ascii="Calibri" w:eastAsia="Times New Roman" w:hAnsi="Calibri"/>
      <w:szCs w:val="22"/>
      <w:lang w:val="en-GB"/>
    </w:rPr>
  </w:style>
  <w:style w:type="paragraph" w:customStyle="1" w:styleId="Sectionheading">
    <w:name w:val="Section heading"/>
    <w:qFormat/>
    <w:rsid w:val="00D2341C"/>
    <w:pPr>
      <w:numPr>
        <w:numId w:val="3"/>
      </w:numPr>
      <w:shd w:val="clear" w:color="auto" w:fill="D9D9D9"/>
      <w:ind w:left="1440"/>
      <w:jc w:val="both"/>
      <w:outlineLvl w:val="1"/>
    </w:pPr>
    <w:rPr>
      <w:rFonts w:ascii="Calibri" w:eastAsia="Times New Roman" w:hAnsi="Calibri"/>
      <w:b/>
      <w:bCs/>
      <w:sz w:val="32"/>
      <w:szCs w:val="36"/>
      <w:lang w:val="en-GB"/>
    </w:rPr>
  </w:style>
  <w:style w:type="paragraph" w:customStyle="1" w:styleId="Sub-section">
    <w:name w:val="Sub-section"/>
    <w:basedOn w:val="Normal"/>
    <w:qFormat/>
    <w:rsid w:val="00D2341C"/>
    <w:pPr>
      <w:numPr>
        <w:ilvl w:val="1"/>
        <w:numId w:val="3"/>
      </w:numPr>
      <w:shd w:val="clear" w:color="auto" w:fill="F2F2F2"/>
      <w:spacing w:before="0"/>
      <w:ind w:left="426"/>
    </w:pPr>
    <w:rPr>
      <w:rFonts w:ascii="Calibri" w:eastAsia="Times New Roman" w:hAnsi="Calibri"/>
      <w:b/>
      <w:bCs/>
      <w:color w:val="000000"/>
      <w:sz w:val="28"/>
      <w:lang w:val="en-GB" w:eastAsia="en-GB"/>
    </w:rPr>
  </w:style>
  <w:style w:type="paragraph" w:customStyle="1" w:styleId="Sub-subheading">
    <w:name w:val="Sub-sub heading"/>
    <w:basedOn w:val="Sub-section"/>
    <w:qFormat/>
    <w:rsid w:val="00D2341C"/>
    <w:pPr>
      <w:numPr>
        <w:ilvl w:val="2"/>
      </w:numPr>
      <w:ind w:left="709" w:hanging="709"/>
    </w:pPr>
    <w:rPr>
      <w:sz w:val="24"/>
    </w:rPr>
  </w:style>
  <w:style w:type="table" w:styleId="ColorfulList-Accent1">
    <w:name w:val="Colorful List Accent 1"/>
    <w:basedOn w:val="TableNormal"/>
    <w:rsid w:val="00D2341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4413B"/>
    <w:pPr>
      <w:ind w:left="720"/>
      <w:contextualSpacing/>
    </w:pPr>
  </w:style>
  <w:style w:type="table" w:styleId="TableGrid">
    <w:name w:val="Table Grid"/>
    <w:basedOn w:val="TableNormal"/>
    <w:uiPriority w:val="59"/>
    <w:rsid w:val="001C1F3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CE1F-7C5A-4F56-B5DC-79F31CD19E05}">
  <ds:schemaRefs>
    <ds:schemaRef ds:uri="http://schemas.microsoft.com/sharepoint/v3/contenttype/forms"/>
  </ds:schemaRefs>
</ds:datastoreItem>
</file>

<file path=customXml/itemProps2.xml><?xml version="1.0" encoding="utf-8"?>
<ds:datastoreItem xmlns:ds="http://schemas.openxmlformats.org/officeDocument/2006/customXml" ds:itemID="{8C973D57-494A-4B87-9FC5-B4EC183D4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EE301-F760-485B-810E-41679FE1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B5717B-787A-4034-BA51-79D55AF9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BAGGIO</dc:creator>
  <cp:keywords/>
  <cp:lastModifiedBy>Isabel LOW</cp:lastModifiedBy>
  <cp:revision>2</cp:revision>
  <dcterms:created xsi:type="dcterms:W3CDTF">2017-04-04T15:16:00Z</dcterms:created>
  <dcterms:modified xsi:type="dcterms:W3CDTF">2017-04-04T15:16:00Z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